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7E2" w:rsidRPr="00B077E2" w:rsidRDefault="00B077E2" w:rsidP="00B077E2">
      <w:pPr>
        <w:spacing w:after="0" w:line="360" w:lineRule="auto"/>
        <w:jc w:val="right"/>
        <w:rPr>
          <w:rFonts w:ascii="Times New Roman" w:hAnsi="Times New Roman" w:cs="Times New Roman"/>
          <w:b/>
          <w:color w:val="000000" w:themeColor="text1"/>
          <w:sz w:val="28"/>
          <w:szCs w:val="28"/>
        </w:rPr>
      </w:pPr>
      <w:r w:rsidRPr="00B077E2">
        <w:rPr>
          <w:rFonts w:ascii="Times New Roman" w:hAnsi="Times New Roman" w:cs="Times New Roman"/>
          <w:b/>
          <w:color w:val="000000" w:themeColor="text1"/>
          <w:sz w:val="28"/>
          <w:szCs w:val="28"/>
        </w:rPr>
        <w:t>Під шифром «М’ятний чай»</w:t>
      </w:r>
    </w:p>
    <w:p w:rsidR="005E7AAA" w:rsidRPr="00542AAF" w:rsidRDefault="005E7AAA" w:rsidP="00C806D9">
      <w:pPr>
        <w:spacing w:after="0" w:line="360" w:lineRule="auto"/>
        <w:ind w:firstLine="851"/>
        <w:jc w:val="both"/>
        <w:rPr>
          <w:rFonts w:ascii="Times New Roman" w:hAnsi="Times New Roman" w:cs="Times New Roman"/>
          <w:color w:val="000000" w:themeColor="text1"/>
          <w:sz w:val="28"/>
          <w:szCs w:val="28"/>
        </w:rPr>
      </w:pPr>
    </w:p>
    <w:p w:rsidR="00987A70" w:rsidRPr="00542AAF" w:rsidRDefault="00987A70" w:rsidP="00C806D9">
      <w:pPr>
        <w:spacing w:after="0" w:line="360" w:lineRule="auto"/>
        <w:ind w:firstLine="851"/>
        <w:jc w:val="both"/>
        <w:rPr>
          <w:rFonts w:ascii="Times New Roman" w:hAnsi="Times New Roman" w:cs="Times New Roman"/>
          <w:color w:val="000000" w:themeColor="text1"/>
          <w:sz w:val="28"/>
          <w:szCs w:val="28"/>
        </w:rPr>
      </w:pPr>
    </w:p>
    <w:p w:rsidR="00987A70" w:rsidRPr="00542AAF" w:rsidRDefault="00987A70" w:rsidP="00C806D9">
      <w:pPr>
        <w:spacing w:after="0" w:line="360" w:lineRule="auto"/>
        <w:ind w:firstLine="851"/>
        <w:jc w:val="both"/>
        <w:rPr>
          <w:rFonts w:ascii="Times New Roman" w:hAnsi="Times New Roman" w:cs="Times New Roman"/>
          <w:color w:val="000000" w:themeColor="text1"/>
          <w:sz w:val="28"/>
          <w:szCs w:val="28"/>
        </w:rPr>
      </w:pPr>
    </w:p>
    <w:p w:rsidR="00987A70" w:rsidRPr="00542AAF" w:rsidRDefault="00987A70" w:rsidP="00C806D9">
      <w:pPr>
        <w:spacing w:after="0" w:line="360" w:lineRule="auto"/>
        <w:ind w:firstLine="851"/>
        <w:jc w:val="both"/>
        <w:rPr>
          <w:rFonts w:ascii="Times New Roman" w:hAnsi="Times New Roman" w:cs="Times New Roman"/>
          <w:color w:val="000000" w:themeColor="text1"/>
          <w:sz w:val="28"/>
          <w:szCs w:val="28"/>
        </w:rPr>
      </w:pPr>
    </w:p>
    <w:p w:rsidR="00987A70" w:rsidRPr="00542AAF" w:rsidRDefault="00987A70" w:rsidP="00C806D9">
      <w:pPr>
        <w:spacing w:after="0" w:line="360" w:lineRule="auto"/>
        <w:ind w:firstLine="851"/>
        <w:jc w:val="both"/>
        <w:rPr>
          <w:rFonts w:ascii="Times New Roman" w:hAnsi="Times New Roman" w:cs="Times New Roman"/>
          <w:color w:val="000000" w:themeColor="text1"/>
          <w:sz w:val="28"/>
          <w:szCs w:val="28"/>
        </w:rPr>
      </w:pPr>
    </w:p>
    <w:p w:rsidR="00987A70" w:rsidRDefault="00987A70" w:rsidP="00C806D9">
      <w:pPr>
        <w:spacing w:after="0" w:line="360" w:lineRule="auto"/>
        <w:ind w:firstLine="851"/>
        <w:jc w:val="both"/>
        <w:rPr>
          <w:rFonts w:ascii="Times New Roman" w:hAnsi="Times New Roman" w:cs="Times New Roman"/>
          <w:color w:val="000000" w:themeColor="text1"/>
          <w:sz w:val="28"/>
          <w:szCs w:val="28"/>
          <w:lang w:val="ru-RU"/>
        </w:rPr>
      </w:pPr>
    </w:p>
    <w:p w:rsidR="00D7465A" w:rsidRDefault="00D7465A" w:rsidP="00C806D9">
      <w:pPr>
        <w:spacing w:after="0" w:line="360" w:lineRule="auto"/>
        <w:ind w:firstLine="851"/>
        <w:jc w:val="both"/>
        <w:rPr>
          <w:rFonts w:ascii="Times New Roman" w:hAnsi="Times New Roman" w:cs="Times New Roman"/>
          <w:color w:val="000000" w:themeColor="text1"/>
          <w:sz w:val="28"/>
          <w:szCs w:val="28"/>
          <w:lang w:val="ru-RU"/>
        </w:rPr>
      </w:pPr>
    </w:p>
    <w:p w:rsidR="00D7465A" w:rsidRPr="00D7465A" w:rsidRDefault="00D7465A" w:rsidP="00C806D9">
      <w:pPr>
        <w:spacing w:after="0" w:line="360" w:lineRule="auto"/>
        <w:ind w:firstLine="851"/>
        <w:jc w:val="both"/>
        <w:rPr>
          <w:rFonts w:ascii="Times New Roman" w:hAnsi="Times New Roman" w:cs="Times New Roman"/>
          <w:color w:val="000000" w:themeColor="text1"/>
          <w:sz w:val="28"/>
          <w:szCs w:val="28"/>
          <w:lang w:val="ru-RU"/>
        </w:rPr>
      </w:pPr>
    </w:p>
    <w:p w:rsidR="005E7AAA" w:rsidRPr="00542AAF" w:rsidRDefault="005E7AAA" w:rsidP="00C806D9">
      <w:pPr>
        <w:spacing w:after="0" w:line="360" w:lineRule="auto"/>
        <w:ind w:firstLine="851"/>
        <w:jc w:val="center"/>
        <w:rPr>
          <w:rFonts w:ascii="Times New Roman" w:hAnsi="Times New Roman" w:cs="Times New Roman"/>
          <w:color w:val="000000" w:themeColor="text1"/>
          <w:sz w:val="28"/>
          <w:szCs w:val="28"/>
        </w:rPr>
      </w:pPr>
    </w:p>
    <w:p w:rsidR="005E7AAA" w:rsidRPr="00542AAF" w:rsidRDefault="00987A70" w:rsidP="009901DC">
      <w:pPr>
        <w:spacing w:after="0" w:line="360" w:lineRule="auto"/>
        <w:jc w:val="center"/>
        <w:rPr>
          <w:rFonts w:ascii="Times New Roman" w:hAnsi="Times New Roman" w:cs="Times New Roman"/>
          <w:b/>
          <w:color w:val="000000" w:themeColor="text1"/>
          <w:sz w:val="28"/>
          <w:szCs w:val="28"/>
        </w:rPr>
      </w:pPr>
      <w:r w:rsidRPr="00542AAF">
        <w:rPr>
          <w:rFonts w:ascii="Times New Roman" w:hAnsi="Times New Roman" w:cs="Times New Roman"/>
          <w:b/>
          <w:color w:val="000000" w:themeColor="text1"/>
          <w:sz w:val="28"/>
          <w:szCs w:val="28"/>
        </w:rPr>
        <w:t>ЕТНІЧНІ СТЕРЕОТИПИ УКРАЇНЦЯ У ПЕДСТАВНИКІВ «СХІДНОГО» ТА «ЗАХІДНОГО» РЕГІОНІВ УКРАЇНИ</w:t>
      </w:r>
    </w:p>
    <w:p w:rsidR="007427FE" w:rsidRPr="00542AAF" w:rsidRDefault="007427FE" w:rsidP="00C806D9">
      <w:pPr>
        <w:spacing w:after="0" w:line="360" w:lineRule="auto"/>
        <w:ind w:firstLine="851"/>
        <w:jc w:val="center"/>
        <w:rPr>
          <w:rFonts w:ascii="Times New Roman" w:hAnsi="Times New Roman" w:cs="Times New Roman"/>
          <w:b/>
          <w:color w:val="000000" w:themeColor="text1"/>
          <w:sz w:val="28"/>
          <w:szCs w:val="28"/>
        </w:rPr>
      </w:pPr>
    </w:p>
    <w:p w:rsidR="007427FE" w:rsidRPr="00542AAF" w:rsidRDefault="007427FE" w:rsidP="00C806D9">
      <w:pPr>
        <w:spacing w:after="0" w:line="360" w:lineRule="auto"/>
        <w:ind w:firstLine="851"/>
        <w:jc w:val="center"/>
        <w:rPr>
          <w:rFonts w:ascii="Times New Roman" w:hAnsi="Times New Roman" w:cs="Times New Roman"/>
          <w:b/>
          <w:color w:val="000000" w:themeColor="text1"/>
          <w:sz w:val="28"/>
          <w:szCs w:val="28"/>
        </w:rPr>
      </w:pPr>
    </w:p>
    <w:p w:rsidR="009901DC" w:rsidRPr="00542AAF" w:rsidRDefault="00987A70" w:rsidP="009901DC">
      <w:pPr>
        <w:spacing w:after="0" w:line="360" w:lineRule="auto"/>
        <w:jc w:val="center"/>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Наукова</w:t>
      </w:r>
      <w:r w:rsidR="007427FE" w:rsidRPr="00542AAF">
        <w:rPr>
          <w:rFonts w:ascii="Times New Roman" w:hAnsi="Times New Roman" w:cs="Times New Roman"/>
          <w:color w:val="000000" w:themeColor="text1"/>
          <w:sz w:val="28"/>
          <w:szCs w:val="28"/>
        </w:rPr>
        <w:t xml:space="preserve"> робота</w:t>
      </w:r>
    </w:p>
    <w:p w:rsidR="009128DF" w:rsidRDefault="009128DF">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sdt>
      <w:sdtPr>
        <w:rPr>
          <w:rFonts w:ascii="Times New Roman" w:eastAsiaTheme="minorHAnsi" w:hAnsi="Times New Roman" w:cs="Times New Roman"/>
          <w:b w:val="0"/>
          <w:bCs w:val="0"/>
          <w:color w:val="000000" w:themeColor="text1"/>
          <w:sz w:val="22"/>
          <w:szCs w:val="22"/>
          <w:lang w:eastAsia="en-US"/>
        </w:rPr>
        <w:id w:val="-2137475515"/>
        <w:docPartObj>
          <w:docPartGallery w:val="Table of Contents"/>
          <w:docPartUnique/>
        </w:docPartObj>
      </w:sdtPr>
      <w:sdtEndPr/>
      <w:sdtContent>
        <w:p w:rsidR="00E032FC" w:rsidRPr="00ED7BF7" w:rsidRDefault="006C6BCE" w:rsidP="00C806D9">
          <w:pPr>
            <w:pStyle w:val="a3"/>
            <w:spacing w:line="360" w:lineRule="auto"/>
            <w:ind w:firstLine="851"/>
            <w:jc w:val="center"/>
            <w:rPr>
              <w:rFonts w:ascii="Times New Roman" w:hAnsi="Times New Roman" w:cs="Times New Roman"/>
              <w:color w:val="000000" w:themeColor="text1"/>
            </w:rPr>
          </w:pPr>
          <w:r w:rsidRPr="00ED7BF7">
            <w:rPr>
              <w:rFonts w:ascii="Times New Roman" w:hAnsi="Times New Roman" w:cs="Times New Roman"/>
              <w:color w:val="000000" w:themeColor="text1"/>
            </w:rPr>
            <w:t>Зміст</w:t>
          </w:r>
        </w:p>
        <w:p w:rsidR="005F67F5" w:rsidRPr="00ED7BF7" w:rsidRDefault="00391455">
          <w:pPr>
            <w:pStyle w:val="11"/>
            <w:tabs>
              <w:tab w:val="right" w:leader="dot" w:pos="9628"/>
            </w:tabs>
            <w:rPr>
              <w:rFonts w:ascii="Times New Roman" w:eastAsiaTheme="minorEastAsia" w:hAnsi="Times New Roman" w:cs="Times New Roman"/>
              <w:noProof/>
              <w:sz w:val="28"/>
              <w:szCs w:val="28"/>
              <w:lang w:eastAsia="uk-UA"/>
            </w:rPr>
          </w:pPr>
          <w:r w:rsidRPr="00ED7BF7">
            <w:rPr>
              <w:rFonts w:ascii="Times New Roman" w:hAnsi="Times New Roman" w:cs="Times New Roman"/>
              <w:color w:val="000000" w:themeColor="text1"/>
              <w:sz w:val="28"/>
              <w:szCs w:val="28"/>
            </w:rPr>
            <w:fldChar w:fldCharType="begin"/>
          </w:r>
          <w:r w:rsidR="00E032FC" w:rsidRPr="00ED7BF7">
            <w:rPr>
              <w:rFonts w:ascii="Times New Roman" w:hAnsi="Times New Roman" w:cs="Times New Roman"/>
              <w:color w:val="000000" w:themeColor="text1"/>
              <w:sz w:val="28"/>
              <w:szCs w:val="28"/>
            </w:rPr>
            <w:instrText xml:space="preserve"> TOC \o "1-3" \h \z \u </w:instrText>
          </w:r>
          <w:r w:rsidRPr="00ED7BF7">
            <w:rPr>
              <w:rFonts w:ascii="Times New Roman" w:hAnsi="Times New Roman" w:cs="Times New Roman"/>
              <w:color w:val="000000" w:themeColor="text1"/>
              <w:sz w:val="28"/>
              <w:szCs w:val="28"/>
            </w:rPr>
            <w:fldChar w:fldCharType="separate"/>
          </w:r>
          <w:hyperlink w:anchor="_Toc32584191" w:history="1">
            <w:r w:rsidR="005F67F5" w:rsidRPr="00ED7BF7">
              <w:rPr>
                <w:rStyle w:val="a6"/>
                <w:rFonts w:ascii="Times New Roman" w:eastAsiaTheme="majorEastAsia" w:hAnsi="Times New Roman" w:cs="Times New Roman"/>
                <w:b/>
                <w:bCs/>
                <w:noProof/>
                <w:sz w:val="28"/>
                <w:szCs w:val="28"/>
              </w:rPr>
              <w:t>ВСТУП</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_Toc32584191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3</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11"/>
            <w:tabs>
              <w:tab w:val="right" w:leader="dot" w:pos="9628"/>
            </w:tabs>
            <w:rPr>
              <w:rFonts w:ascii="Times New Roman" w:eastAsiaTheme="minorEastAsia" w:hAnsi="Times New Roman" w:cs="Times New Roman"/>
              <w:noProof/>
              <w:sz w:val="28"/>
              <w:szCs w:val="28"/>
              <w:lang w:eastAsia="uk-UA"/>
            </w:rPr>
          </w:pPr>
          <w:hyperlink w:anchor="_Toc32584192" w:history="1">
            <w:r w:rsidR="005F67F5" w:rsidRPr="00ED7BF7">
              <w:rPr>
                <w:rStyle w:val="a6"/>
                <w:rFonts w:ascii="Times New Roman" w:hAnsi="Times New Roman" w:cs="Times New Roman"/>
                <w:noProof/>
                <w:sz w:val="28"/>
                <w:szCs w:val="28"/>
              </w:rPr>
              <w:t>Розділ 1 Загальні відомості про етнічні стереотипи</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_Toc32584192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6</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21"/>
            <w:tabs>
              <w:tab w:val="left" w:pos="880"/>
              <w:tab w:val="right" w:leader="dot" w:pos="9628"/>
            </w:tabs>
            <w:rPr>
              <w:rFonts w:ascii="Times New Roman" w:eastAsiaTheme="minorEastAsia" w:hAnsi="Times New Roman" w:cs="Times New Roman"/>
              <w:noProof/>
              <w:sz w:val="28"/>
              <w:szCs w:val="28"/>
              <w:lang w:eastAsia="uk-UA"/>
            </w:rPr>
          </w:pPr>
          <w:hyperlink w:anchor="_Toc32584193" w:history="1">
            <w:r w:rsidR="005F67F5" w:rsidRPr="00ED7BF7">
              <w:rPr>
                <w:rStyle w:val="a6"/>
                <w:rFonts w:ascii="Times New Roman" w:hAnsi="Times New Roman" w:cs="Times New Roman"/>
                <w:noProof/>
                <w:sz w:val="28"/>
                <w:szCs w:val="28"/>
              </w:rPr>
              <w:t>1.1</w:t>
            </w:r>
            <w:r w:rsidR="005F67F5" w:rsidRPr="00ED7BF7">
              <w:rPr>
                <w:rFonts w:ascii="Times New Roman" w:eastAsiaTheme="minorEastAsia" w:hAnsi="Times New Roman" w:cs="Times New Roman"/>
                <w:noProof/>
                <w:sz w:val="28"/>
                <w:szCs w:val="28"/>
                <w:lang w:eastAsia="uk-UA"/>
              </w:rPr>
              <w:tab/>
            </w:r>
            <w:r w:rsidR="005F67F5" w:rsidRPr="00ED7BF7">
              <w:rPr>
                <w:rStyle w:val="a6"/>
                <w:rFonts w:ascii="Times New Roman" w:hAnsi="Times New Roman" w:cs="Times New Roman"/>
                <w:noProof/>
                <w:sz w:val="28"/>
                <w:szCs w:val="28"/>
              </w:rPr>
              <w:t>Етнічний стереотип як предмет дослідження вітчизняних та зарубіжних вчених.</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_Toc32584193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6</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21"/>
            <w:tabs>
              <w:tab w:val="left" w:pos="880"/>
              <w:tab w:val="right" w:leader="dot" w:pos="9628"/>
            </w:tabs>
            <w:rPr>
              <w:rFonts w:ascii="Times New Roman" w:eastAsiaTheme="minorEastAsia" w:hAnsi="Times New Roman" w:cs="Times New Roman"/>
              <w:noProof/>
              <w:sz w:val="28"/>
              <w:szCs w:val="28"/>
              <w:lang w:eastAsia="uk-UA"/>
            </w:rPr>
          </w:pPr>
          <w:hyperlink w:anchor="_Toc32584194" w:history="1">
            <w:r w:rsidR="005F67F5" w:rsidRPr="00ED7BF7">
              <w:rPr>
                <w:rStyle w:val="a6"/>
                <w:rFonts w:ascii="Times New Roman" w:hAnsi="Times New Roman" w:cs="Times New Roman"/>
                <w:noProof/>
                <w:sz w:val="28"/>
                <w:szCs w:val="28"/>
              </w:rPr>
              <w:t>1.2</w:t>
            </w:r>
            <w:r w:rsidR="00ED7BF7">
              <w:rPr>
                <w:rFonts w:ascii="Times New Roman" w:eastAsiaTheme="minorEastAsia" w:hAnsi="Times New Roman" w:cs="Times New Roman"/>
                <w:noProof/>
                <w:sz w:val="28"/>
                <w:szCs w:val="28"/>
                <w:lang w:eastAsia="uk-UA"/>
              </w:rPr>
              <w:t xml:space="preserve"> </w:t>
            </w:r>
            <w:r w:rsidR="005F67F5" w:rsidRPr="00ED7BF7">
              <w:rPr>
                <w:rStyle w:val="a6"/>
                <w:rFonts w:ascii="Times New Roman" w:hAnsi="Times New Roman" w:cs="Times New Roman"/>
                <w:noProof/>
                <w:sz w:val="28"/>
                <w:szCs w:val="28"/>
              </w:rPr>
              <w:t>Класифікація етнічних стереотипів. Їх структура, властивості та функції.</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_Toc32584194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8</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21"/>
            <w:tabs>
              <w:tab w:val="left" w:pos="880"/>
              <w:tab w:val="right" w:leader="dot" w:pos="9628"/>
            </w:tabs>
            <w:rPr>
              <w:rFonts w:ascii="Times New Roman" w:eastAsiaTheme="minorEastAsia" w:hAnsi="Times New Roman" w:cs="Times New Roman"/>
              <w:noProof/>
              <w:sz w:val="28"/>
              <w:szCs w:val="28"/>
              <w:lang w:eastAsia="uk-UA"/>
            </w:rPr>
          </w:pPr>
          <w:hyperlink w:anchor="_Toc32584195" w:history="1">
            <w:r w:rsidR="005F67F5" w:rsidRPr="00ED7BF7">
              <w:rPr>
                <w:rStyle w:val="a6"/>
                <w:rFonts w:ascii="Times New Roman" w:hAnsi="Times New Roman" w:cs="Times New Roman"/>
                <w:noProof/>
                <w:sz w:val="28"/>
                <w:szCs w:val="28"/>
              </w:rPr>
              <w:t>1.3</w:t>
            </w:r>
            <w:r w:rsidR="005F67F5" w:rsidRPr="00ED7BF7">
              <w:rPr>
                <w:rFonts w:ascii="Times New Roman" w:eastAsiaTheme="minorEastAsia" w:hAnsi="Times New Roman" w:cs="Times New Roman"/>
                <w:noProof/>
                <w:sz w:val="28"/>
                <w:szCs w:val="28"/>
                <w:lang w:eastAsia="uk-UA"/>
              </w:rPr>
              <w:tab/>
            </w:r>
            <w:r w:rsidR="005F67F5" w:rsidRPr="00ED7BF7">
              <w:rPr>
                <w:rStyle w:val="a6"/>
                <w:rFonts w:ascii="Times New Roman" w:hAnsi="Times New Roman" w:cs="Times New Roman"/>
                <w:noProof/>
                <w:sz w:val="28"/>
                <w:szCs w:val="28"/>
                <w:shd w:val="clear" w:color="auto" w:fill="FFFFFF"/>
              </w:rPr>
              <w:t>Методи дослідження етнічних стереотипів</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_Toc32584195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13</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21"/>
            <w:tabs>
              <w:tab w:val="right" w:leader="dot" w:pos="9628"/>
            </w:tabs>
            <w:rPr>
              <w:rFonts w:ascii="Times New Roman" w:eastAsiaTheme="minorEastAsia" w:hAnsi="Times New Roman" w:cs="Times New Roman"/>
              <w:noProof/>
              <w:sz w:val="28"/>
              <w:szCs w:val="28"/>
              <w:lang w:eastAsia="uk-UA"/>
            </w:rPr>
          </w:pPr>
          <w:hyperlink w:anchor="_Toc32584196" w:history="1">
            <w:r w:rsidR="005F67F5" w:rsidRPr="00ED7BF7">
              <w:rPr>
                <w:rStyle w:val="a6"/>
                <w:rFonts w:ascii="Times New Roman" w:hAnsi="Times New Roman" w:cs="Times New Roman"/>
                <w:noProof/>
                <w:sz w:val="28"/>
                <w:szCs w:val="28"/>
                <w:shd w:val="clear" w:color="auto" w:fill="FFFFFF"/>
              </w:rPr>
              <w:t>Висновки до першого розділу</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_Toc32584196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15</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11"/>
            <w:tabs>
              <w:tab w:val="right" w:leader="dot" w:pos="9628"/>
            </w:tabs>
            <w:rPr>
              <w:rFonts w:ascii="Times New Roman" w:eastAsiaTheme="minorEastAsia" w:hAnsi="Times New Roman" w:cs="Times New Roman"/>
              <w:noProof/>
              <w:sz w:val="28"/>
              <w:szCs w:val="28"/>
              <w:lang w:eastAsia="uk-UA"/>
            </w:rPr>
          </w:pPr>
          <w:hyperlink w:anchor="_Toc32584197" w:history="1">
            <w:r w:rsidR="005F67F5" w:rsidRPr="00ED7BF7">
              <w:rPr>
                <w:rStyle w:val="a6"/>
                <w:rFonts w:ascii="Times New Roman" w:hAnsi="Times New Roman" w:cs="Times New Roman"/>
                <w:noProof/>
                <w:sz w:val="28"/>
                <w:szCs w:val="28"/>
                <w:shd w:val="clear" w:color="auto" w:fill="FFFFFF"/>
              </w:rPr>
              <w:t>Розділ 2 Емпіричне дослідження стереотипних уявлень про західного та східного українця у представників протилежних регіонів.</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_Toc32584197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16</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21"/>
            <w:tabs>
              <w:tab w:val="right" w:leader="dot" w:pos="9628"/>
            </w:tabs>
            <w:rPr>
              <w:rFonts w:ascii="Times New Roman" w:eastAsiaTheme="minorEastAsia" w:hAnsi="Times New Roman" w:cs="Times New Roman"/>
              <w:noProof/>
              <w:sz w:val="28"/>
              <w:szCs w:val="28"/>
              <w:lang w:eastAsia="uk-UA"/>
            </w:rPr>
          </w:pPr>
          <w:hyperlink w:anchor="_Toc32584198" w:history="1">
            <w:r w:rsidR="005F67F5" w:rsidRPr="00ED7BF7">
              <w:rPr>
                <w:rStyle w:val="a6"/>
                <w:rFonts w:ascii="Times New Roman" w:hAnsi="Times New Roman" w:cs="Times New Roman"/>
                <w:noProof/>
                <w:sz w:val="28"/>
                <w:szCs w:val="28"/>
              </w:rPr>
              <w:t>2.1 Опис вибірки та процедура дослідження.</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_Toc32584198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16</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21"/>
            <w:tabs>
              <w:tab w:val="right" w:leader="dot" w:pos="9628"/>
            </w:tabs>
            <w:rPr>
              <w:rFonts w:ascii="Times New Roman" w:eastAsiaTheme="minorEastAsia" w:hAnsi="Times New Roman" w:cs="Times New Roman"/>
              <w:noProof/>
              <w:sz w:val="28"/>
              <w:szCs w:val="28"/>
              <w:lang w:eastAsia="uk-UA"/>
            </w:rPr>
          </w:pPr>
          <w:hyperlink w:anchor="_Toc32584199" w:history="1">
            <w:r w:rsidR="005F67F5" w:rsidRPr="00ED7BF7">
              <w:rPr>
                <w:rStyle w:val="a6"/>
                <w:rFonts w:ascii="Times New Roman" w:hAnsi="Times New Roman" w:cs="Times New Roman"/>
                <w:noProof/>
                <w:sz w:val="28"/>
                <w:szCs w:val="28"/>
              </w:rPr>
              <w:t xml:space="preserve">2.2 </w:t>
            </w:r>
            <w:r w:rsidR="005F67F5" w:rsidRPr="00ED7BF7">
              <w:rPr>
                <w:rStyle w:val="a6"/>
                <w:rFonts w:ascii="Times New Roman" w:hAnsi="Times New Roman" w:cs="Times New Roman"/>
                <w:noProof/>
                <w:sz w:val="28"/>
                <w:szCs w:val="28"/>
                <w:shd w:val="clear" w:color="auto" w:fill="FFFFFF"/>
              </w:rPr>
              <w:t>Методологічні засади дослідження</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_Toc32584199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17</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21"/>
            <w:tabs>
              <w:tab w:val="right" w:leader="dot" w:pos="9628"/>
            </w:tabs>
            <w:rPr>
              <w:rFonts w:ascii="Times New Roman" w:eastAsiaTheme="minorEastAsia" w:hAnsi="Times New Roman" w:cs="Times New Roman"/>
              <w:noProof/>
              <w:sz w:val="28"/>
              <w:szCs w:val="28"/>
              <w:lang w:eastAsia="uk-UA"/>
            </w:rPr>
          </w:pPr>
          <w:hyperlink w:anchor="_Toc32584200" w:history="1">
            <w:r w:rsidR="005F67F5" w:rsidRPr="00ED7BF7">
              <w:rPr>
                <w:rStyle w:val="a6"/>
                <w:rFonts w:ascii="Times New Roman" w:hAnsi="Times New Roman" w:cs="Times New Roman"/>
                <w:noProof/>
                <w:sz w:val="28"/>
                <w:szCs w:val="28"/>
              </w:rPr>
              <w:t>2.3. Аналіз результатів емпіричного дослідження</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_Toc32584200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18</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21"/>
            <w:tabs>
              <w:tab w:val="right" w:leader="dot" w:pos="9628"/>
            </w:tabs>
            <w:rPr>
              <w:rFonts w:ascii="Times New Roman" w:eastAsiaTheme="minorEastAsia" w:hAnsi="Times New Roman" w:cs="Times New Roman"/>
              <w:noProof/>
              <w:sz w:val="28"/>
              <w:szCs w:val="28"/>
              <w:lang w:eastAsia="uk-UA"/>
            </w:rPr>
          </w:pPr>
          <w:hyperlink w:anchor="_Toc32584201" w:history="1">
            <w:r w:rsidR="005F67F5" w:rsidRPr="00ED7BF7">
              <w:rPr>
                <w:rStyle w:val="a6"/>
                <w:rFonts w:ascii="Times New Roman" w:hAnsi="Times New Roman" w:cs="Times New Roman"/>
                <w:noProof/>
                <w:sz w:val="28"/>
                <w:szCs w:val="28"/>
              </w:rPr>
              <w:t>Висновки до другого розділу</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_Toc32584201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24</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11"/>
            <w:tabs>
              <w:tab w:val="right" w:leader="dot" w:pos="9628"/>
            </w:tabs>
            <w:rPr>
              <w:rFonts w:ascii="Times New Roman" w:eastAsiaTheme="minorEastAsia" w:hAnsi="Times New Roman" w:cs="Times New Roman"/>
              <w:noProof/>
              <w:sz w:val="28"/>
              <w:szCs w:val="28"/>
              <w:lang w:eastAsia="uk-UA"/>
            </w:rPr>
          </w:pPr>
          <w:hyperlink w:anchor="_Toc32584202" w:history="1">
            <w:r w:rsidR="005F67F5" w:rsidRPr="00ED7BF7">
              <w:rPr>
                <w:rStyle w:val="a6"/>
                <w:rFonts w:ascii="Times New Roman" w:hAnsi="Times New Roman" w:cs="Times New Roman"/>
                <w:noProof/>
                <w:sz w:val="28"/>
                <w:szCs w:val="28"/>
              </w:rPr>
              <w:t>ВИСНОВКИ</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_Toc32584202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27</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11"/>
            <w:tabs>
              <w:tab w:val="right" w:leader="dot" w:pos="9628"/>
            </w:tabs>
            <w:rPr>
              <w:rFonts w:ascii="Times New Roman" w:eastAsiaTheme="minorEastAsia" w:hAnsi="Times New Roman" w:cs="Times New Roman"/>
              <w:noProof/>
              <w:sz w:val="28"/>
              <w:szCs w:val="28"/>
              <w:lang w:eastAsia="uk-UA"/>
            </w:rPr>
          </w:pPr>
          <w:hyperlink w:anchor="_Toc32584203" w:history="1">
            <w:r w:rsidR="005F67F5" w:rsidRPr="00ED7BF7">
              <w:rPr>
                <w:rStyle w:val="a6"/>
                <w:rFonts w:ascii="Times New Roman" w:hAnsi="Times New Roman" w:cs="Times New Roman"/>
                <w:noProof/>
                <w:sz w:val="28"/>
                <w:szCs w:val="28"/>
              </w:rPr>
              <w:t>СПИСОК ВИКОРИСТАНИХ ДЖЕРЕЛ</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_Toc32584203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30</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11"/>
            <w:tabs>
              <w:tab w:val="right" w:leader="dot" w:pos="9628"/>
            </w:tabs>
            <w:rPr>
              <w:rFonts w:ascii="Times New Roman" w:eastAsiaTheme="minorEastAsia" w:hAnsi="Times New Roman" w:cs="Times New Roman"/>
              <w:noProof/>
              <w:sz w:val="28"/>
              <w:szCs w:val="28"/>
              <w:lang w:eastAsia="uk-UA"/>
            </w:rPr>
          </w:pPr>
          <w:hyperlink w:anchor="_Toc32584204" w:history="1">
            <w:r w:rsidR="005F67F5" w:rsidRPr="00ED7BF7">
              <w:rPr>
                <w:rStyle w:val="a6"/>
                <w:rFonts w:ascii="Times New Roman" w:hAnsi="Times New Roman" w:cs="Times New Roman"/>
                <w:noProof/>
                <w:sz w:val="28"/>
                <w:szCs w:val="28"/>
              </w:rPr>
              <w:t>ДОДАТКИ</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_Toc32584204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36</w:t>
            </w:r>
            <w:r w:rsidR="005F67F5" w:rsidRPr="00ED7BF7">
              <w:rPr>
                <w:rFonts w:ascii="Times New Roman" w:hAnsi="Times New Roman" w:cs="Times New Roman"/>
                <w:noProof/>
                <w:webHidden/>
                <w:sz w:val="28"/>
                <w:szCs w:val="28"/>
              </w:rPr>
              <w:fldChar w:fldCharType="end"/>
            </w:r>
          </w:hyperlink>
        </w:p>
        <w:p w:rsidR="005F67F5" w:rsidRPr="00ED7BF7" w:rsidRDefault="00C63FF7">
          <w:pPr>
            <w:pStyle w:val="11"/>
            <w:tabs>
              <w:tab w:val="right" w:leader="dot" w:pos="9628"/>
            </w:tabs>
            <w:rPr>
              <w:rFonts w:ascii="Times New Roman" w:eastAsiaTheme="minorEastAsia" w:hAnsi="Times New Roman" w:cs="Times New Roman"/>
              <w:noProof/>
              <w:sz w:val="28"/>
              <w:szCs w:val="28"/>
              <w:lang w:eastAsia="uk-UA"/>
            </w:rPr>
          </w:pPr>
          <w:hyperlink w:anchor="_Toc32584205" w:history="1">
            <w:r w:rsidR="005F67F5" w:rsidRPr="00ED7BF7">
              <w:rPr>
                <w:rStyle w:val="a6"/>
                <w:rFonts w:ascii="Times New Roman" w:eastAsia="Times New Roman" w:hAnsi="Times New Roman" w:cs="Times New Roman"/>
                <w:noProof/>
                <w:sz w:val="28"/>
                <w:szCs w:val="28"/>
                <w:lang w:eastAsia="uk-UA"/>
              </w:rPr>
              <w:t>АНОТАЦІЯ</w:t>
            </w:r>
            <w:r w:rsidR="005F67F5" w:rsidRPr="00ED7BF7">
              <w:rPr>
                <w:rFonts w:ascii="Times New Roman" w:hAnsi="Times New Roman" w:cs="Times New Roman"/>
                <w:noProof/>
                <w:webHidden/>
                <w:sz w:val="28"/>
                <w:szCs w:val="28"/>
              </w:rPr>
              <w:tab/>
            </w:r>
            <w:r w:rsidR="005F67F5" w:rsidRPr="00ED7BF7">
              <w:rPr>
                <w:rFonts w:ascii="Times New Roman" w:hAnsi="Times New Roman" w:cs="Times New Roman"/>
                <w:noProof/>
                <w:webHidden/>
                <w:sz w:val="28"/>
                <w:szCs w:val="28"/>
              </w:rPr>
              <w:fldChar w:fldCharType="begin"/>
            </w:r>
            <w:r w:rsidR="005F67F5" w:rsidRPr="00ED7BF7">
              <w:rPr>
                <w:rFonts w:ascii="Times New Roman" w:hAnsi="Times New Roman" w:cs="Times New Roman"/>
                <w:noProof/>
                <w:webHidden/>
                <w:sz w:val="28"/>
                <w:szCs w:val="28"/>
              </w:rPr>
              <w:instrText xml:space="preserve"> PAGEREF _Toc32584205 \h </w:instrText>
            </w:r>
            <w:r w:rsidR="005F67F5" w:rsidRPr="00ED7BF7">
              <w:rPr>
                <w:rFonts w:ascii="Times New Roman" w:hAnsi="Times New Roman" w:cs="Times New Roman"/>
                <w:noProof/>
                <w:webHidden/>
                <w:sz w:val="28"/>
                <w:szCs w:val="28"/>
              </w:rPr>
            </w:r>
            <w:r w:rsidR="005F67F5" w:rsidRPr="00ED7BF7">
              <w:rPr>
                <w:rFonts w:ascii="Times New Roman" w:hAnsi="Times New Roman" w:cs="Times New Roman"/>
                <w:noProof/>
                <w:webHidden/>
                <w:sz w:val="28"/>
                <w:szCs w:val="28"/>
              </w:rPr>
              <w:fldChar w:fldCharType="separate"/>
            </w:r>
            <w:r w:rsidR="005F67F5" w:rsidRPr="00ED7BF7">
              <w:rPr>
                <w:rFonts w:ascii="Times New Roman" w:hAnsi="Times New Roman" w:cs="Times New Roman"/>
                <w:noProof/>
                <w:webHidden/>
                <w:sz w:val="28"/>
                <w:szCs w:val="28"/>
              </w:rPr>
              <w:t>55</w:t>
            </w:r>
            <w:r w:rsidR="005F67F5" w:rsidRPr="00ED7BF7">
              <w:rPr>
                <w:rFonts w:ascii="Times New Roman" w:hAnsi="Times New Roman" w:cs="Times New Roman"/>
                <w:noProof/>
                <w:webHidden/>
                <w:sz w:val="28"/>
                <w:szCs w:val="28"/>
              </w:rPr>
              <w:fldChar w:fldCharType="end"/>
            </w:r>
          </w:hyperlink>
        </w:p>
        <w:p w:rsidR="00E032FC" w:rsidRPr="00542AAF" w:rsidRDefault="00391455" w:rsidP="00C806D9">
          <w:pPr>
            <w:spacing w:after="0" w:line="360" w:lineRule="auto"/>
            <w:ind w:firstLine="851"/>
            <w:jc w:val="both"/>
            <w:rPr>
              <w:rFonts w:ascii="Times New Roman" w:hAnsi="Times New Roman" w:cs="Times New Roman"/>
              <w:color w:val="000000" w:themeColor="text1"/>
              <w:sz w:val="28"/>
              <w:szCs w:val="28"/>
            </w:rPr>
          </w:pPr>
          <w:r w:rsidRPr="00ED7BF7">
            <w:rPr>
              <w:rFonts w:ascii="Times New Roman" w:hAnsi="Times New Roman" w:cs="Times New Roman"/>
              <w:bCs/>
              <w:color w:val="000000" w:themeColor="text1"/>
              <w:sz w:val="28"/>
              <w:szCs w:val="28"/>
            </w:rPr>
            <w:fldChar w:fldCharType="end"/>
          </w:r>
        </w:p>
      </w:sdtContent>
    </w:sdt>
    <w:p w:rsidR="00157385" w:rsidRPr="00542AAF" w:rsidRDefault="00157385"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br w:type="page"/>
      </w:r>
    </w:p>
    <w:p w:rsidR="00244A31" w:rsidRPr="00542AAF" w:rsidRDefault="00244A31" w:rsidP="00C806D9">
      <w:pPr>
        <w:keepNext/>
        <w:keepLines/>
        <w:spacing w:before="480" w:after="0" w:line="360" w:lineRule="auto"/>
        <w:ind w:firstLine="851"/>
        <w:jc w:val="center"/>
        <w:outlineLvl w:val="0"/>
        <w:rPr>
          <w:rFonts w:ascii="Times New Roman" w:eastAsiaTheme="majorEastAsia" w:hAnsi="Times New Roman" w:cs="Times New Roman"/>
          <w:b/>
          <w:bCs/>
          <w:color w:val="000000" w:themeColor="text1"/>
          <w:sz w:val="28"/>
          <w:szCs w:val="28"/>
        </w:rPr>
      </w:pPr>
      <w:bookmarkStart w:id="0" w:name="_Toc32584191"/>
      <w:r w:rsidRPr="00542AAF">
        <w:rPr>
          <w:rFonts w:ascii="Times New Roman" w:eastAsiaTheme="majorEastAsia" w:hAnsi="Times New Roman" w:cs="Times New Roman"/>
          <w:b/>
          <w:bCs/>
          <w:color w:val="000000" w:themeColor="text1"/>
          <w:sz w:val="28"/>
          <w:szCs w:val="28"/>
        </w:rPr>
        <w:lastRenderedPageBreak/>
        <w:t>ВСТУП</w:t>
      </w:r>
      <w:bookmarkEnd w:id="0"/>
    </w:p>
    <w:p w:rsidR="00244A31" w:rsidRPr="00542AAF" w:rsidRDefault="00244A31"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Проблема етнічних стереотипів – одна з найактуальніших проблем психології, яка завжди викликала у дослідників підвищений інтерес. Це явище, з одного боку, є засобом консолідації членів спільноти, з другого – маркером опозиції свій/чужий; а відтак етнічні стереотипи відбивають певні упередження стосовно представника іншої етнічної спільноти. </w:t>
      </w:r>
    </w:p>
    <w:p w:rsidR="00244A31" w:rsidRPr="00542AAF" w:rsidRDefault="00244A31"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Етнічні стереотипи впливають на емоційну сферу людей; на процес спілкування між представниками різних етносів та субетносів – наприклад, західних і східних українців. Спілкування між субетносами може набувати гострих конфліктних форм, і психологи пояснюють це так званим «</w:t>
      </w:r>
      <w:proofErr w:type="spellStart"/>
      <w:r w:rsidRPr="00542AAF">
        <w:rPr>
          <w:rFonts w:ascii="Times New Roman" w:hAnsi="Times New Roman" w:cs="Times New Roman"/>
          <w:color w:val="000000" w:themeColor="text1"/>
          <w:sz w:val="28"/>
          <w:szCs w:val="28"/>
        </w:rPr>
        <w:t>нарцисизмом</w:t>
      </w:r>
      <w:proofErr w:type="spellEnd"/>
      <w:r w:rsidRPr="00542AAF">
        <w:rPr>
          <w:rFonts w:ascii="Times New Roman" w:hAnsi="Times New Roman" w:cs="Times New Roman"/>
          <w:color w:val="000000" w:themeColor="text1"/>
          <w:sz w:val="28"/>
          <w:szCs w:val="28"/>
        </w:rPr>
        <w:t xml:space="preserve"> малих відмінностей», тобто виставлянням гіпертрофованих розбіжностей задля утвердження «осібної» ідентичності своєї групи. </w:t>
      </w:r>
    </w:p>
    <w:p w:rsidR="00244A31" w:rsidRPr="00542AAF" w:rsidRDefault="00244A31" w:rsidP="00C806D9">
      <w:pPr>
        <w:spacing w:after="0" w:line="360" w:lineRule="auto"/>
        <w:ind w:firstLine="851"/>
        <w:jc w:val="both"/>
        <w:rPr>
          <w:rFonts w:ascii="Times New Roman" w:hAnsi="Times New Roman" w:cs="Times New Roman"/>
          <w:sz w:val="28"/>
          <w:szCs w:val="28"/>
          <w:shd w:val="clear" w:color="auto" w:fill="FFFFFF"/>
        </w:rPr>
      </w:pPr>
      <w:r w:rsidRPr="00542AAF">
        <w:rPr>
          <w:rFonts w:ascii="Times New Roman" w:hAnsi="Times New Roman" w:cs="Times New Roman"/>
          <w:color w:val="000000" w:themeColor="text1"/>
          <w:sz w:val="28"/>
          <w:szCs w:val="28"/>
        </w:rPr>
        <w:t xml:space="preserve">Вивчення етнічних стереотипів останнім часом набуває особливої актуальності, адже в період економічної та політичної нестабільності, на тлі утвердження етнічними групами власної ідентичності, міжкультурне спілкування породжує чимало проблем. Сприйняття іншого етносу зазвичай іде через призму </w:t>
      </w:r>
      <w:proofErr w:type="spellStart"/>
      <w:r w:rsidRPr="00542AAF">
        <w:rPr>
          <w:rFonts w:ascii="Times New Roman" w:hAnsi="Times New Roman" w:cs="Times New Roman"/>
          <w:color w:val="000000" w:themeColor="text1"/>
          <w:sz w:val="28"/>
          <w:szCs w:val="28"/>
        </w:rPr>
        <w:t>гетеростереотипів</w:t>
      </w:r>
      <w:proofErr w:type="spellEnd"/>
      <w:r w:rsidRPr="00542AAF">
        <w:rPr>
          <w:rFonts w:ascii="Times New Roman" w:hAnsi="Times New Roman" w:cs="Times New Roman"/>
          <w:color w:val="000000" w:themeColor="text1"/>
          <w:sz w:val="28"/>
          <w:szCs w:val="28"/>
        </w:rPr>
        <w:t xml:space="preserve"> мислення та поведінки, що визначаються етнічною приналежністю. Етнічна проблематика є однією з найактуальніших в період соціальних зрушень, тому що саме наявність етнічних стереотипів може погіршувати взаємодію між групами. Ця тема викликає теоретичний і практичний інтерес, бо зараз наша країна перебуває в напруженому стані, піддається агресивному тиску з боку сусідньої Росії. А також всередині самої держави відбувається умовний поділ на «Захід» та «Схід».</w:t>
      </w:r>
      <w:r w:rsidRPr="00542AAF">
        <w:rPr>
          <w:rFonts w:ascii="Times New Roman" w:hAnsi="Times New Roman" w:cs="Times New Roman"/>
          <w:color w:val="000000" w:themeColor="text1"/>
          <w:sz w:val="28"/>
          <w:szCs w:val="28"/>
          <w:shd w:val="clear" w:color="auto" w:fill="FFFFFF"/>
        </w:rPr>
        <w:t xml:space="preserve"> Оскільки вже не перший рік проходить «міграція» біженців зі сходу України, виникає необхідність налагодження міжособистісної взаємодії на тлі етнічних упереджень; соціальне середовище, у якому перебувають переселенці, розглядається як «полікультурне». І ксенофобія виникає вже всередині. Я зацікавлена даною темою, бо довгий період часу проживала на західній Україні і бачила дієвість етнічних стереотипів на власні очі</w:t>
      </w:r>
      <w:r w:rsidRPr="00542AAF">
        <w:rPr>
          <w:rFonts w:ascii="Times New Roman" w:hAnsi="Times New Roman" w:cs="Times New Roman"/>
          <w:sz w:val="28"/>
          <w:szCs w:val="28"/>
          <w:shd w:val="clear" w:color="auto" w:fill="FFFFFF"/>
        </w:rPr>
        <w:t xml:space="preserve">. Проблема взаємин різних українських субетносів є визначальною для вирішення основного </w:t>
      </w:r>
      <w:r w:rsidRPr="00542AAF">
        <w:rPr>
          <w:rFonts w:ascii="Times New Roman" w:hAnsi="Times New Roman" w:cs="Times New Roman"/>
          <w:sz w:val="28"/>
          <w:szCs w:val="28"/>
          <w:shd w:val="clear" w:color="auto" w:fill="FFFFFF"/>
        </w:rPr>
        <w:lastRenderedPageBreak/>
        <w:t>державницького завдання – досягнення монолітної єдності українського народу.</w:t>
      </w:r>
    </w:p>
    <w:p w:rsidR="00244A31" w:rsidRPr="00542AAF" w:rsidRDefault="00244A31" w:rsidP="00C806D9">
      <w:pPr>
        <w:spacing w:after="0" w:line="360" w:lineRule="auto"/>
        <w:ind w:firstLine="851"/>
        <w:jc w:val="both"/>
        <w:rPr>
          <w:rFonts w:ascii="Times New Roman" w:hAnsi="Times New Roman" w:cs="Times New Roman"/>
          <w:color w:val="000000" w:themeColor="text1"/>
          <w:sz w:val="28"/>
          <w:szCs w:val="28"/>
          <w:u w:val="single"/>
          <w:shd w:val="clear" w:color="auto" w:fill="FFFFFF"/>
        </w:rPr>
      </w:pPr>
      <w:r w:rsidRPr="00542AAF">
        <w:rPr>
          <w:rFonts w:ascii="Times New Roman" w:hAnsi="Times New Roman" w:cs="Times New Roman"/>
          <w:sz w:val="28"/>
          <w:szCs w:val="28"/>
          <w:u w:val="single"/>
          <w:shd w:val="clear" w:color="auto" w:fill="FFFFFF"/>
        </w:rPr>
        <w:t>Мета:</w:t>
      </w:r>
      <w:r w:rsidRPr="00542AAF">
        <w:rPr>
          <w:rFonts w:ascii="Times New Roman" w:hAnsi="Times New Roman" w:cs="Times New Roman"/>
          <w:sz w:val="28"/>
          <w:szCs w:val="28"/>
          <w:shd w:val="clear" w:color="auto" w:fill="FFFFFF"/>
        </w:rPr>
        <w:t xml:space="preserve"> </w:t>
      </w:r>
      <w:r w:rsidRPr="00542AAF">
        <w:rPr>
          <w:rFonts w:ascii="Times New Roman" w:hAnsi="Times New Roman" w:cs="Times New Roman"/>
          <w:sz w:val="28"/>
          <w:szCs w:val="28"/>
        </w:rPr>
        <w:t xml:space="preserve">дослідити </w:t>
      </w:r>
      <w:proofErr w:type="spellStart"/>
      <w:r w:rsidRPr="00542AAF">
        <w:rPr>
          <w:rFonts w:ascii="Times New Roman" w:hAnsi="Times New Roman" w:cs="Times New Roman"/>
          <w:sz w:val="28"/>
          <w:szCs w:val="28"/>
        </w:rPr>
        <w:t>автостереотипи</w:t>
      </w:r>
      <w:proofErr w:type="spellEnd"/>
      <w:r w:rsidRPr="00542AAF">
        <w:rPr>
          <w:rFonts w:ascii="Times New Roman" w:hAnsi="Times New Roman" w:cs="Times New Roman"/>
          <w:sz w:val="28"/>
          <w:szCs w:val="28"/>
        </w:rPr>
        <w:t xml:space="preserve"> «східняків» та «</w:t>
      </w:r>
      <w:proofErr w:type="spellStart"/>
      <w:r w:rsidRPr="00542AAF">
        <w:rPr>
          <w:rFonts w:ascii="Times New Roman" w:hAnsi="Times New Roman" w:cs="Times New Roman"/>
          <w:sz w:val="28"/>
          <w:szCs w:val="28"/>
        </w:rPr>
        <w:t>західняків</w:t>
      </w:r>
      <w:proofErr w:type="spellEnd"/>
      <w:r w:rsidRPr="00542AAF">
        <w:rPr>
          <w:rFonts w:ascii="Times New Roman" w:hAnsi="Times New Roman" w:cs="Times New Roman"/>
          <w:sz w:val="28"/>
          <w:szCs w:val="28"/>
        </w:rPr>
        <w:t xml:space="preserve">» і виявити </w:t>
      </w:r>
      <w:proofErr w:type="spellStart"/>
      <w:r w:rsidR="00623672" w:rsidRPr="00542AAF">
        <w:rPr>
          <w:rFonts w:ascii="Times New Roman" w:hAnsi="Times New Roman" w:cs="Times New Roman"/>
          <w:sz w:val="28"/>
          <w:szCs w:val="28"/>
        </w:rPr>
        <w:t>гетеро</w:t>
      </w:r>
      <w:r w:rsidRPr="00542AAF">
        <w:rPr>
          <w:rFonts w:ascii="Times New Roman" w:hAnsi="Times New Roman" w:cs="Times New Roman"/>
          <w:sz w:val="28"/>
          <w:szCs w:val="28"/>
        </w:rPr>
        <w:t>стереотипні</w:t>
      </w:r>
      <w:proofErr w:type="spellEnd"/>
      <w:r w:rsidRPr="00542AAF">
        <w:rPr>
          <w:rFonts w:ascii="Times New Roman" w:hAnsi="Times New Roman" w:cs="Times New Roman"/>
          <w:sz w:val="28"/>
          <w:szCs w:val="28"/>
        </w:rPr>
        <w:t xml:space="preserve"> уявлення у представників протилежних регіонів.</w:t>
      </w:r>
    </w:p>
    <w:p w:rsidR="00244A31" w:rsidRPr="00542AAF" w:rsidRDefault="00244A31"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color w:val="000000" w:themeColor="text1"/>
          <w:sz w:val="28"/>
          <w:szCs w:val="28"/>
          <w:u w:val="single"/>
        </w:rPr>
        <w:t>Об’єкт</w:t>
      </w:r>
      <w:r w:rsidRPr="00542AAF">
        <w:rPr>
          <w:rFonts w:ascii="Times New Roman" w:hAnsi="Times New Roman" w:cs="Times New Roman"/>
          <w:color w:val="000000" w:themeColor="text1"/>
          <w:sz w:val="28"/>
          <w:szCs w:val="28"/>
        </w:rPr>
        <w:t xml:space="preserve">: </w:t>
      </w:r>
      <w:r w:rsidRPr="00542AAF">
        <w:rPr>
          <w:rFonts w:ascii="Times New Roman" w:hAnsi="Times New Roman" w:cs="Times New Roman"/>
          <w:sz w:val="28"/>
          <w:szCs w:val="28"/>
        </w:rPr>
        <w:t xml:space="preserve">етнічні </w:t>
      </w:r>
      <w:proofErr w:type="spellStart"/>
      <w:r w:rsidRPr="00542AAF">
        <w:rPr>
          <w:rFonts w:ascii="Times New Roman" w:hAnsi="Times New Roman" w:cs="Times New Roman"/>
          <w:sz w:val="28"/>
          <w:szCs w:val="28"/>
        </w:rPr>
        <w:t>автостереотипи</w:t>
      </w:r>
      <w:proofErr w:type="spellEnd"/>
      <w:r w:rsidR="001E297F" w:rsidRPr="00542AAF">
        <w:rPr>
          <w:rFonts w:ascii="Times New Roman" w:hAnsi="Times New Roman" w:cs="Times New Roman"/>
          <w:sz w:val="28"/>
          <w:szCs w:val="28"/>
        </w:rPr>
        <w:t>.</w:t>
      </w:r>
    </w:p>
    <w:p w:rsidR="00244A31" w:rsidRPr="00542AAF" w:rsidRDefault="00244A31"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color w:val="000000" w:themeColor="text1"/>
          <w:sz w:val="28"/>
          <w:szCs w:val="28"/>
          <w:u w:val="single"/>
        </w:rPr>
        <w:t>Предмет:</w:t>
      </w:r>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sz w:val="28"/>
          <w:szCs w:val="28"/>
          <w:u w:val="single"/>
        </w:rPr>
        <w:t>авто</w:t>
      </w:r>
      <w:r w:rsidRPr="00542AAF">
        <w:rPr>
          <w:rFonts w:ascii="Times New Roman" w:hAnsi="Times New Roman" w:cs="Times New Roman"/>
          <w:sz w:val="28"/>
          <w:szCs w:val="28"/>
        </w:rPr>
        <w:t>стереотипні</w:t>
      </w:r>
      <w:proofErr w:type="spellEnd"/>
      <w:r w:rsidRPr="00542AAF">
        <w:rPr>
          <w:rFonts w:ascii="Times New Roman" w:hAnsi="Times New Roman" w:cs="Times New Roman"/>
          <w:sz w:val="28"/>
          <w:szCs w:val="28"/>
        </w:rPr>
        <w:t xml:space="preserve"> уявлення українців «Заходу» та «Сходу» у представників протилежних регіонів.</w:t>
      </w:r>
    </w:p>
    <w:p w:rsidR="00244A31" w:rsidRPr="00542AAF" w:rsidRDefault="00244A31"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color w:val="000000" w:themeColor="text1"/>
          <w:sz w:val="28"/>
          <w:szCs w:val="28"/>
        </w:rPr>
        <w:t xml:space="preserve">Відповідно до зазначеної </w:t>
      </w:r>
      <w:r w:rsidRPr="00542AAF">
        <w:rPr>
          <w:rFonts w:ascii="Times New Roman" w:hAnsi="Times New Roman" w:cs="Times New Roman"/>
          <w:sz w:val="28"/>
          <w:szCs w:val="28"/>
        </w:rPr>
        <w:t>мети виникає необхідність вирішення таких завдань:</w:t>
      </w:r>
    </w:p>
    <w:p w:rsidR="009128DF" w:rsidRDefault="001E297F" w:rsidP="009128DF">
      <w:pPr>
        <w:pStyle w:val="a7"/>
        <w:numPr>
          <w:ilvl w:val="0"/>
          <w:numId w:val="37"/>
        </w:numPr>
        <w:spacing w:after="0" w:line="360" w:lineRule="auto"/>
        <w:jc w:val="both"/>
        <w:rPr>
          <w:rFonts w:ascii="Times New Roman" w:hAnsi="Times New Roman" w:cs="Times New Roman"/>
          <w:sz w:val="28"/>
          <w:szCs w:val="28"/>
        </w:rPr>
      </w:pPr>
      <w:r w:rsidRPr="009128DF">
        <w:rPr>
          <w:rFonts w:ascii="Times New Roman" w:hAnsi="Times New Roman" w:cs="Times New Roman"/>
          <w:sz w:val="28"/>
          <w:szCs w:val="28"/>
        </w:rPr>
        <w:t>з</w:t>
      </w:r>
      <w:r w:rsidR="00244A31" w:rsidRPr="009128DF">
        <w:rPr>
          <w:rFonts w:ascii="Times New Roman" w:hAnsi="Times New Roman" w:cs="Times New Roman"/>
          <w:sz w:val="28"/>
          <w:szCs w:val="28"/>
        </w:rPr>
        <w:t>дійснити аналіз теор</w:t>
      </w:r>
      <w:r w:rsidRPr="009128DF">
        <w:rPr>
          <w:rFonts w:ascii="Times New Roman" w:hAnsi="Times New Roman" w:cs="Times New Roman"/>
          <w:sz w:val="28"/>
          <w:szCs w:val="28"/>
        </w:rPr>
        <w:t>етико-методологічної літератури;</w:t>
      </w:r>
    </w:p>
    <w:p w:rsidR="009128DF" w:rsidRPr="009128DF" w:rsidRDefault="001E297F" w:rsidP="009128DF">
      <w:pPr>
        <w:pStyle w:val="a7"/>
        <w:numPr>
          <w:ilvl w:val="0"/>
          <w:numId w:val="37"/>
        </w:numPr>
        <w:spacing w:after="0" w:line="360" w:lineRule="auto"/>
        <w:jc w:val="both"/>
        <w:rPr>
          <w:rFonts w:ascii="Times New Roman" w:hAnsi="Times New Roman" w:cs="Times New Roman"/>
          <w:sz w:val="28"/>
          <w:szCs w:val="28"/>
        </w:rPr>
      </w:pPr>
      <w:r w:rsidRPr="009128DF">
        <w:rPr>
          <w:rFonts w:ascii="Times New Roman" w:hAnsi="Times New Roman" w:cs="Times New Roman"/>
          <w:color w:val="000000" w:themeColor="text1"/>
          <w:sz w:val="28"/>
          <w:szCs w:val="28"/>
        </w:rPr>
        <w:t>о</w:t>
      </w:r>
      <w:r w:rsidR="00244A31" w:rsidRPr="009128DF">
        <w:rPr>
          <w:rFonts w:ascii="Times New Roman" w:hAnsi="Times New Roman" w:cs="Times New Roman"/>
          <w:color w:val="000000" w:themeColor="text1"/>
          <w:sz w:val="28"/>
          <w:szCs w:val="28"/>
        </w:rPr>
        <w:t>характеризувати структуру, властивості та функції етнічних стереотипів</w:t>
      </w:r>
      <w:r w:rsidRPr="009128DF">
        <w:rPr>
          <w:rFonts w:ascii="Times New Roman" w:hAnsi="Times New Roman" w:cs="Times New Roman"/>
          <w:color w:val="000000" w:themeColor="text1"/>
          <w:sz w:val="28"/>
          <w:szCs w:val="28"/>
        </w:rPr>
        <w:t>;</w:t>
      </w:r>
    </w:p>
    <w:p w:rsidR="009128DF" w:rsidRDefault="001E297F" w:rsidP="009128DF">
      <w:pPr>
        <w:pStyle w:val="a7"/>
        <w:numPr>
          <w:ilvl w:val="0"/>
          <w:numId w:val="37"/>
        </w:numPr>
        <w:spacing w:after="0" w:line="360" w:lineRule="auto"/>
        <w:jc w:val="both"/>
        <w:rPr>
          <w:rFonts w:ascii="Times New Roman" w:hAnsi="Times New Roman" w:cs="Times New Roman"/>
          <w:sz w:val="28"/>
          <w:szCs w:val="28"/>
        </w:rPr>
      </w:pPr>
      <w:r w:rsidRPr="009128DF">
        <w:rPr>
          <w:rFonts w:ascii="Times New Roman" w:hAnsi="Times New Roman" w:cs="Times New Roman"/>
          <w:sz w:val="28"/>
          <w:szCs w:val="28"/>
        </w:rPr>
        <w:t>е</w:t>
      </w:r>
      <w:r w:rsidR="00244A31" w:rsidRPr="009128DF">
        <w:rPr>
          <w:rFonts w:ascii="Times New Roman" w:hAnsi="Times New Roman" w:cs="Times New Roman"/>
          <w:sz w:val="28"/>
          <w:szCs w:val="28"/>
        </w:rPr>
        <w:t xml:space="preserve">мпіричним шляхом дослідити співвідношення </w:t>
      </w:r>
      <w:proofErr w:type="spellStart"/>
      <w:r w:rsidR="00244A31" w:rsidRPr="009128DF">
        <w:rPr>
          <w:rFonts w:ascii="Times New Roman" w:hAnsi="Times New Roman" w:cs="Times New Roman"/>
          <w:sz w:val="28"/>
          <w:szCs w:val="28"/>
        </w:rPr>
        <w:t>авто-</w:t>
      </w:r>
      <w:proofErr w:type="spellEnd"/>
      <w:r w:rsidR="00244A31" w:rsidRPr="009128DF">
        <w:rPr>
          <w:rFonts w:ascii="Times New Roman" w:hAnsi="Times New Roman" w:cs="Times New Roman"/>
          <w:sz w:val="28"/>
          <w:szCs w:val="28"/>
        </w:rPr>
        <w:t xml:space="preserve"> та </w:t>
      </w:r>
      <w:proofErr w:type="spellStart"/>
      <w:r w:rsidR="00244A31" w:rsidRPr="009128DF">
        <w:rPr>
          <w:rFonts w:ascii="Times New Roman" w:hAnsi="Times New Roman" w:cs="Times New Roman"/>
          <w:sz w:val="28"/>
          <w:szCs w:val="28"/>
        </w:rPr>
        <w:t>гетеростереотип</w:t>
      </w:r>
      <w:r w:rsidRPr="009128DF">
        <w:rPr>
          <w:rFonts w:ascii="Times New Roman" w:hAnsi="Times New Roman" w:cs="Times New Roman"/>
          <w:sz w:val="28"/>
          <w:szCs w:val="28"/>
        </w:rPr>
        <w:t>ів</w:t>
      </w:r>
      <w:proofErr w:type="spellEnd"/>
      <w:r w:rsidRPr="009128DF">
        <w:rPr>
          <w:rFonts w:ascii="Times New Roman" w:hAnsi="Times New Roman" w:cs="Times New Roman"/>
          <w:sz w:val="28"/>
          <w:szCs w:val="28"/>
        </w:rPr>
        <w:t xml:space="preserve"> «східняків» та «</w:t>
      </w:r>
      <w:proofErr w:type="spellStart"/>
      <w:r w:rsidRPr="009128DF">
        <w:rPr>
          <w:rFonts w:ascii="Times New Roman" w:hAnsi="Times New Roman" w:cs="Times New Roman"/>
          <w:sz w:val="28"/>
          <w:szCs w:val="28"/>
        </w:rPr>
        <w:t>західняків</w:t>
      </w:r>
      <w:proofErr w:type="spellEnd"/>
      <w:r w:rsidRPr="009128DF">
        <w:rPr>
          <w:rFonts w:ascii="Times New Roman" w:hAnsi="Times New Roman" w:cs="Times New Roman"/>
          <w:sz w:val="28"/>
          <w:szCs w:val="28"/>
        </w:rPr>
        <w:t>»;</w:t>
      </w:r>
    </w:p>
    <w:p w:rsidR="00244A31" w:rsidRPr="009128DF" w:rsidRDefault="00C806D9" w:rsidP="009128DF">
      <w:pPr>
        <w:pStyle w:val="a7"/>
        <w:numPr>
          <w:ilvl w:val="0"/>
          <w:numId w:val="37"/>
        </w:numPr>
        <w:spacing w:after="0" w:line="360" w:lineRule="auto"/>
        <w:jc w:val="both"/>
        <w:rPr>
          <w:rFonts w:ascii="Times New Roman" w:hAnsi="Times New Roman" w:cs="Times New Roman"/>
          <w:sz w:val="28"/>
          <w:szCs w:val="28"/>
        </w:rPr>
      </w:pPr>
      <w:r w:rsidRPr="009128DF">
        <w:rPr>
          <w:rFonts w:ascii="Times New Roman" w:hAnsi="Times New Roman" w:cs="Times New Roman"/>
          <w:sz w:val="28"/>
          <w:szCs w:val="28"/>
        </w:rPr>
        <w:t>в</w:t>
      </w:r>
      <w:r w:rsidR="00244A31" w:rsidRPr="009128DF">
        <w:rPr>
          <w:rFonts w:ascii="Times New Roman" w:hAnsi="Times New Roman" w:cs="Times New Roman"/>
          <w:sz w:val="28"/>
          <w:szCs w:val="28"/>
        </w:rPr>
        <w:t>иявити кореляцію між стереотипними уявленнями про українця у представників західного та східного регіонів</w:t>
      </w:r>
      <w:r w:rsidR="001E297F" w:rsidRPr="009128DF">
        <w:rPr>
          <w:rFonts w:ascii="Times New Roman" w:hAnsi="Times New Roman" w:cs="Times New Roman"/>
          <w:sz w:val="28"/>
          <w:szCs w:val="28"/>
        </w:rPr>
        <w:t>.</w:t>
      </w:r>
    </w:p>
    <w:p w:rsidR="00244A31" w:rsidRPr="00542AAF" w:rsidRDefault="00244A31"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u w:val="single"/>
        </w:rPr>
        <w:t>Теоретико-методологічні засади</w:t>
      </w:r>
      <w:r w:rsidRPr="00542AAF">
        <w:rPr>
          <w:rFonts w:ascii="Times New Roman" w:hAnsi="Times New Roman" w:cs="Times New Roman"/>
          <w:color w:val="000000" w:themeColor="text1"/>
          <w:sz w:val="28"/>
          <w:szCs w:val="28"/>
        </w:rPr>
        <w:t xml:space="preserve">. У процесі роботи було використано такі теоретичні методи як аналіз, порівняння та узагальнення літератури з визначеної проблематики; емпіричні методи, що включають опитування за допомогою методики </w:t>
      </w:r>
      <w:r w:rsidR="001E297F" w:rsidRPr="00542AAF">
        <w:rPr>
          <w:rFonts w:ascii="Times New Roman" w:hAnsi="Times New Roman" w:cs="Times New Roman"/>
          <w:color w:val="000000" w:themeColor="text1"/>
          <w:sz w:val="28"/>
          <w:szCs w:val="28"/>
        </w:rPr>
        <w:t>«Д</w:t>
      </w:r>
      <w:r w:rsidRPr="00542AAF">
        <w:rPr>
          <w:rFonts w:ascii="Times New Roman" w:hAnsi="Times New Roman" w:cs="Times New Roman"/>
          <w:color w:val="000000" w:themeColor="text1"/>
          <w:sz w:val="28"/>
          <w:szCs w:val="28"/>
        </w:rPr>
        <w:t>іагностичний коефіцієнт</w:t>
      </w:r>
      <w:r w:rsidR="001E297F" w:rsidRPr="00542AAF">
        <w:rPr>
          <w:rFonts w:ascii="Times New Roman" w:hAnsi="Times New Roman" w:cs="Times New Roman"/>
          <w:color w:val="000000" w:themeColor="text1"/>
          <w:sz w:val="28"/>
          <w:szCs w:val="28"/>
        </w:rPr>
        <w:t>» К. </w:t>
      </w:r>
      <w:proofErr w:type="spellStart"/>
      <w:r w:rsidR="001E297F" w:rsidRPr="00542AAF">
        <w:rPr>
          <w:rFonts w:ascii="Times New Roman" w:hAnsi="Times New Roman" w:cs="Times New Roman"/>
          <w:color w:val="000000" w:themeColor="text1"/>
          <w:sz w:val="28"/>
          <w:szCs w:val="28"/>
        </w:rPr>
        <w:t>Макколі</w:t>
      </w:r>
      <w:proofErr w:type="spellEnd"/>
      <w:r w:rsidR="001E297F" w:rsidRPr="00542AAF">
        <w:rPr>
          <w:rFonts w:ascii="Times New Roman" w:hAnsi="Times New Roman" w:cs="Times New Roman"/>
          <w:color w:val="000000" w:themeColor="text1"/>
          <w:sz w:val="28"/>
          <w:szCs w:val="28"/>
        </w:rPr>
        <w:t xml:space="preserve"> і </w:t>
      </w:r>
      <w:proofErr w:type="spellStart"/>
      <w:r w:rsidR="001E297F" w:rsidRPr="00542AAF">
        <w:rPr>
          <w:rFonts w:ascii="Times New Roman" w:hAnsi="Times New Roman" w:cs="Times New Roman"/>
          <w:color w:val="000000" w:themeColor="text1"/>
          <w:sz w:val="28"/>
          <w:szCs w:val="28"/>
        </w:rPr>
        <w:t>К. </w:t>
      </w:r>
      <w:r w:rsidRPr="00542AAF">
        <w:rPr>
          <w:rFonts w:ascii="Times New Roman" w:hAnsi="Times New Roman" w:cs="Times New Roman"/>
          <w:color w:val="000000" w:themeColor="text1"/>
          <w:sz w:val="28"/>
          <w:szCs w:val="28"/>
        </w:rPr>
        <w:t>Сті</w:t>
      </w:r>
      <w:proofErr w:type="spellEnd"/>
      <w:r w:rsidRPr="00542AAF">
        <w:rPr>
          <w:rFonts w:ascii="Times New Roman" w:hAnsi="Times New Roman" w:cs="Times New Roman"/>
          <w:color w:val="000000" w:themeColor="text1"/>
          <w:sz w:val="28"/>
          <w:szCs w:val="28"/>
        </w:rPr>
        <w:t xml:space="preserve">тта та обробку результатів дослідження за допомогою SPSS </w:t>
      </w:r>
      <w:proofErr w:type="spellStart"/>
      <w:r w:rsidRPr="00542AAF">
        <w:rPr>
          <w:rFonts w:ascii="Times New Roman" w:hAnsi="Times New Roman" w:cs="Times New Roman"/>
          <w:color w:val="000000" w:themeColor="text1"/>
          <w:sz w:val="28"/>
          <w:szCs w:val="28"/>
        </w:rPr>
        <w:t>Statistics</w:t>
      </w:r>
      <w:proofErr w:type="spellEnd"/>
      <w:r w:rsidRPr="00542AAF">
        <w:rPr>
          <w:rFonts w:ascii="Times New Roman" w:hAnsi="Times New Roman" w:cs="Times New Roman"/>
          <w:color w:val="000000" w:themeColor="text1"/>
          <w:sz w:val="28"/>
          <w:szCs w:val="28"/>
        </w:rPr>
        <w:t>.</w:t>
      </w:r>
    </w:p>
    <w:p w:rsidR="00244A31" w:rsidRPr="00542AAF" w:rsidRDefault="00244A31"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Емпіричну базу дослідження складали дорослі українці різного віку – як чоловіки, так і жінки. Респонденти належать до західних </w:t>
      </w:r>
      <w:r w:rsidR="001E297F" w:rsidRPr="00542AAF">
        <w:rPr>
          <w:rFonts w:ascii="Times New Roman" w:hAnsi="Times New Roman" w:cs="Times New Roman"/>
          <w:sz w:val="28"/>
          <w:szCs w:val="28"/>
        </w:rPr>
        <w:t>(Львівська, Івано-Франківська</w:t>
      </w:r>
      <w:r w:rsidR="00171461" w:rsidRPr="00542AAF">
        <w:rPr>
          <w:rFonts w:ascii="Times New Roman" w:hAnsi="Times New Roman" w:cs="Times New Roman"/>
          <w:sz w:val="28"/>
          <w:szCs w:val="28"/>
        </w:rPr>
        <w:t>, Закарпатська</w:t>
      </w:r>
      <w:r w:rsidR="001E297F" w:rsidRPr="00542AAF">
        <w:rPr>
          <w:rFonts w:ascii="Times New Roman" w:hAnsi="Times New Roman" w:cs="Times New Roman"/>
          <w:sz w:val="28"/>
          <w:szCs w:val="28"/>
        </w:rPr>
        <w:t xml:space="preserve"> області) </w:t>
      </w:r>
      <w:r w:rsidRPr="00542AAF">
        <w:rPr>
          <w:rFonts w:ascii="Times New Roman" w:hAnsi="Times New Roman" w:cs="Times New Roman"/>
          <w:sz w:val="28"/>
          <w:szCs w:val="28"/>
        </w:rPr>
        <w:t xml:space="preserve">та східних </w:t>
      </w:r>
      <w:r w:rsidR="001E297F" w:rsidRPr="00542AAF">
        <w:rPr>
          <w:rFonts w:ascii="Times New Roman" w:hAnsi="Times New Roman" w:cs="Times New Roman"/>
          <w:sz w:val="28"/>
          <w:szCs w:val="28"/>
        </w:rPr>
        <w:t>(Харківська, Донецька</w:t>
      </w:r>
      <w:r w:rsidR="00171461" w:rsidRPr="00542AAF">
        <w:rPr>
          <w:rFonts w:ascii="Times New Roman" w:hAnsi="Times New Roman" w:cs="Times New Roman"/>
          <w:sz w:val="28"/>
          <w:szCs w:val="28"/>
        </w:rPr>
        <w:t xml:space="preserve">, </w:t>
      </w:r>
      <w:r w:rsidR="001E297F" w:rsidRPr="00542AAF">
        <w:rPr>
          <w:rFonts w:ascii="Times New Roman" w:hAnsi="Times New Roman" w:cs="Times New Roman"/>
          <w:sz w:val="28"/>
          <w:szCs w:val="28"/>
        </w:rPr>
        <w:t xml:space="preserve">області) </w:t>
      </w:r>
      <w:r w:rsidRPr="00542AAF">
        <w:rPr>
          <w:rFonts w:ascii="Times New Roman" w:hAnsi="Times New Roman" w:cs="Times New Roman"/>
          <w:sz w:val="28"/>
          <w:szCs w:val="28"/>
        </w:rPr>
        <w:t>регіонів: вибірка складає 64 особи, по 32 з кожного регіону.</w:t>
      </w:r>
    </w:p>
    <w:p w:rsidR="008702FB" w:rsidRPr="00542AAF" w:rsidRDefault="00244A31" w:rsidP="00C806D9">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542AAF">
        <w:rPr>
          <w:rFonts w:ascii="Times New Roman" w:eastAsia="Times New Roman" w:hAnsi="Times New Roman" w:cs="Times New Roman"/>
          <w:color w:val="000000" w:themeColor="text1"/>
          <w:sz w:val="28"/>
          <w:szCs w:val="28"/>
          <w:lang w:eastAsia="uk-UA"/>
        </w:rPr>
        <w:t xml:space="preserve">Структура роботи відповідає її меті та відбиває порядок виконання завдань. У вступі визначені актуальність, мета, предмет, об’єкт, завдання, методи та емпірична база дослідження; основна частина містить два розділи – теоретичний та </w:t>
      </w:r>
      <w:r w:rsidR="001E297F" w:rsidRPr="00542AAF">
        <w:rPr>
          <w:rFonts w:ascii="Times New Roman" w:eastAsia="Times New Roman" w:hAnsi="Times New Roman" w:cs="Times New Roman"/>
          <w:color w:val="000000" w:themeColor="text1"/>
          <w:sz w:val="28"/>
          <w:szCs w:val="28"/>
          <w:lang w:eastAsia="uk-UA"/>
        </w:rPr>
        <w:t>практичний</w:t>
      </w:r>
      <w:r w:rsidR="00F85BF2" w:rsidRPr="00542AAF">
        <w:rPr>
          <w:rFonts w:ascii="Times New Roman" w:eastAsia="Times New Roman" w:hAnsi="Times New Roman" w:cs="Times New Roman"/>
          <w:color w:val="000000" w:themeColor="text1"/>
          <w:sz w:val="28"/>
          <w:szCs w:val="28"/>
          <w:lang w:eastAsia="uk-UA"/>
        </w:rPr>
        <w:t>, по три підрозділи в кожному; у</w:t>
      </w:r>
      <w:r w:rsidRPr="00542AAF">
        <w:rPr>
          <w:rFonts w:ascii="Times New Roman" w:eastAsia="Times New Roman" w:hAnsi="Times New Roman" w:cs="Times New Roman"/>
          <w:color w:val="000000" w:themeColor="text1"/>
          <w:sz w:val="28"/>
          <w:szCs w:val="28"/>
          <w:lang w:eastAsia="uk-UA"/>
        </w:rPr>
        <w:t xml:space="preserve"> висновках підбито підсумки дослідження та визначено його </w:t>
      </w:r>
      <w:r w:rsidR="00F85BF2" w:rsidRPr="00542AAF">
        <w:rPr>
          <w:rFonts w:ascii="Times New Roman" w:eastAsia="Times New Roman" w:hAnsi="Times New Roman" w:cs="Times New Roman"/>
          <w:color w:val="000000" w:themeColor="text1"/>
          <w:sz w:val="28"/>
          <w:szCs w:val="28"/>
          <w:lang w:eastAsia="uk-UA"/>
        </w:rPr>
        <w:t xml:space="preserve">подальші перспективи. У </w:t>
      </w:r>
      <w:r w:rsidRPr="00542AAF">
        <w:rPr>
          <w:rFonts w:ascii="Times New Roman" w:eastAsia="Times New Roman" w:hAnsi="Times New Roman" w:cs="Times New Roman"/>
          <w:color w:val="000000" w:themeColor="text1"/>
          <w:sz w:val="28"/>
          <w:szCs w:val="28"/>
          <w:lang w:eastAsia="uk-UA"/>
        </w:rPr>
        <w:t>до</w:t>
      </w:r>
      <w:r w:rsidR="00F85BF2" w:rsidRPr="00542AAF">
        <w:rPr>
          <w:rFonts w:ascii="Times New Roman" w:eastAsia="Times New Roman" w:hAnsi="Times New Roman" w:cs="Times New Roman"/>
          <w:color w:val="000000" w:themeColor="text1"/>
          <w:sz w:val="28"/>
          <w:szCs w:val="28"/>
          <w:lang w:eastAsia="uk-UA"/>
        </w:rPr>
        <w:t xml:space="preserve">датках </w:t>
      </w:r>
      <w:r w:rsidR="00F85BF2" w:rsidRPr="00542AAF">
        <w:rPr>
          <w:rFonts w:ascii="Times New Roman" w:eastAsia="Times New Roman" w:hAnsi="Times New Roman" w:cs="Times New Roman"/>
          <w:color w:val="000000" w:themeColor="text1"/>
          <w:sz w:val="28"/>
          <w:szCs w:val="28"/>
          <w:lang w:eastAsia="uk-UA"/>
        </w:rPr>
        <w:lastRenderedPageBreak/>
        <w:t>представлені</w:t>
      </w:r>
      <w:r w:rsidRPr="00542AAF">
        <w:rPr>
          <w:rFonts w:ascii="Times New Roman" w:eastAsia="Times New Roman" w:hAnsi="Times New Roman" w:cs="Times New Roman"/>
          <w:color w:val="000000" w:themeColor="text1"/>
          <w:sz w:val="28"/>
          <w:szCs w:val="28"/>
          <w:lang w:eastAsia="uk-UA"/>
        </w:rPr>
        <w:t xml:space="preserve"> таблиці, кореляційні матриці та </w:t>
      </w:r>
      <w:proofErr w:type="spellStart"/>
      <w:r w:rsidRPr="00542AAF">
        <w:rPr>
          <w:rFonts w:ascii="Times New Roman" w:eastAsia="Times New Roman" w:hAnsi="Times New Roman" w:cs="Times New Roman"/>
          <w:color w:val="000000" w:themeColor="text1"/>
          <w:sz w:val="28"/>
          <w:szCs w:val="28"/>
          <w:lang w:eastAsia="uk-UA"/>
        </w:rPr>
        <w:t>стимульний</w:t>
      </w:r>
      <w:proofErr w:type="spellEnd"/>
      <w:r w:rsidRPr="00542AAF">
        <w:rPr>
          <w:rFonts w:ascii="Times New Roman" w:eastAsia="Times New Roman" w:hAnsi="Times New Roman" w:cs="Times New Roman"/>
          <w:color w:val="000000" w:themeColor="text1"/>
          <w:sz w:val="28"/>
          <w:szCs w:val="28"/>
          <w:lang w:eastAsia="uk-UA"/>
        </w:rPr>
        <w:t xml:space="preserve"> матеріал. </w:t>
      </w:r>
      <w:r w:rsidR="00600DD1" w:rsidRPr="00542AAF">
        <w:rPr>
          <w:rFonts w:ascii="Times New Roman" w:eastAsia="Times New Roman" w:hAnsi="Times New Roman" w:cs="Times New Roman"/>
          <w:color w:val="000000" w:themeColor="text1"/>
          <w:sz w:val="28"/>
          <w:szCs w:val="28"/>
          <w:lang w:eastAsia="uk-UA"/>
        </w:rPr>
        <w:t>Список літератури складає 60</w:t>
      </w:r>
      <w:r w:rsidR="001E297F" w:rsidRPr="00542AAF">
        <w:rPr>
          <w:rFonts w:ascii="Times New Roman" w:eastAsia="Times New Roman" w:hAnsi="Times New Roman" w:cs="Times New Roman"/>
          <w:color w:val="000000" w:themeColor="text1"/>
          <w:sz w:val="28"/>
          <w:szCs w:val="28"/>
          <w:lang w:eastAsia="uk-UA"/>
        </w:rPr>
        <w:t xml:space="preserve"> позицій. </w:t>
      </w:r>
      <w:r w:rsidR="008702FB" w:rsidRPr="00542AAF">
        <w:rPr>
          <w:rFonts w:ascii="Times New Roman" w:hAnsi="Times New Roman" w:cs="Times New Roman"/>
          <w:color w:val="000000" w:themeColor="text1"/>
          <w:sz w:val="28"/>
          <w:szCs w:val="28"/>
        </w:rPr>
        <w:br w:type="page"/>
      </w:r>
    </w:p>
    <w:p w:rsidR="00B077E2" w:rsidRDefault="00B077E2" w:rsidP="00B077E2">
      <w:pPr>
        <w:pStyle w:val="1"/>
        <w:spacing w:before="0" w:line="360" w:lineRule="auto"/>
        <w:ind w:firstLine="851"/>
        <w:jc w:val="center"/>
        <w:rPr>
          <w:rFonts w:ascii="Times New Roman" w:hAnsi="Times New Roman" w:cs="Times New Roman"/>
          <w:color w:val="000000" w:themeColor="text1"/>
          <w:lang w:val="ru-RU"/>
        </w:rPr>
      </w:pPr>
      <w:bookmarkStart w:id="1" w:name="_Toc32584192"/>
      <w:r w:rsidRPr="00542AAF">
        <w:rPr>
          <w:rFonts w:ascii="Times New Roman" w:hAnsi="Times New Roman" w:cs="Times New Roman"/>
          <w:color w:val="000000" w:themeColor="text1"/>
        </w:rPr>
        <w:lastRenderedPageBreak/>
        <w:t xml:space="preserve">РОЗДІЛ 1 </w:t>
      </w:r>
    </w:p>
    <w:p w:rsidR="00DF76E8" w:rsidRDefault="00B077E2" w:rsidP="00B077E2">
      <w:pPr>
        <w:pStyle w:val="1"/>
        <w:spacing w:before="0" w:line="360" w:lineRule="auto"/>
        <w:ind w:firstLine="851"/>
        <w:jc w:val="center"/>
        <w:rPr>
          <w:rFonts w:ascii="Times New Roman" w:hAnsi="Times New Roman" w:cs="Times New Roman"/>
          <w:color w:val="000000" w:themeColor="text1"/>
          <w:lang w:val="ru-RU"/>
        </w:rPr>
      </w:pPr>
      <w:r w:rsidRPr="00542AAF">
        <w:rPr>
          <w:rFonts w:ascii="Times New Roman" w:hAnsi="Times New Roman" w:cs="Times New Roman"/>
          <w:color w:val="000000" w:themeColor="text1"/>
        </w:rPr>
        <w:t>ЗАГАЛЬНІ ВІДОМОСТІ ПРО ЕТНІЧНІ СТЕРЕОТИПИ</w:t>
      </w:r>
      <w:bookmarkEnd w:id="1"/>
    </w:p>
    <w:p w:rsidR="00B077E2" w:rsidRPr="00B077E2" w:rsidRDefault="00B077E2" w:rsidP="00B077E2">
      <w:pPr>
        <w:rPr>
          <w:lang w:val="ru-RU"/>
        </w:rPr>
      </w:pPr>
    </w:p>
    <w:p w:rsidR="00996CCA" w:rsidRPr="00542AAF" w:rsidRDefault="00574BDD" w:rsidP="00B077E2">
      <w:pPr>
        <w:pStyle w:val="2"/>
        <w:numPr>
          <w:ilvl w:val="1"/>
          <w:numId w:val="38"/>
        </w:numPr>
        <w:spacing w:before="0" w:line="360" w:lineRule="auto"/>
        <w:ind w:left="0" w:firstLine="709"/>
        <w:jc w:val="both"/>
        <w:rPr>
          <w:rFonts w:ascii="Times New Roman" w:hAnsi="Times New Roman" w:cs="Times New Roman"/>
          <w:color w:val="000000" w:themeColor="text1"/>
          <w:sz w:val="28"/>
          <w:szCs w:val="28"/>
        </w:rPr>
      </w:pPr>
      <w:bookmarkStart w:id="2" w:name="_Toc32584193"/>
      <w:r w:rsidRPr="00542AAF">
        <w:rPr>
          <w:rFonts w:ascii="Times New Roman" w:hAnsi="Times New Roman" w:cs="Times New Roman"/>
          <w:color w:val="000000" w:themeColor="text1"/>
          <w:sz w:val="28"/>
          <w:szCs w:val="28"/>
        </w:rPr>
        <w:t>Е</w:t>
      </w:r>
      <w:r w:rsidR="001F22C4" w:rsidRPr="00542AAF">
        <w:rPr>
          <w:rFonts w:ascii="Times New Roman" w:hAnsi="Times New Roman" w:cs="Times New Roman"/>
          <w:color w:val="000000" w:themeColor="text1"/>
          <w:sz w:val="28"/>
          <w:szCs w:val="28"/>
        </w:rPr>
        <w:t>тнічний</w:t>
      </w:r>
      <w:r w:rsidRPr="00542AAF">
        <w:rPr>
          <w:rFonts w:ascii="Times New Roman" w:hAnsi="Times New Roman" w:cs="Times New Roman"/>
          <w:color w:val="000000" w:themeColor="text1"/>
          <w:sz w:val="28"/>
          <w:szCs w:val="28"/>
        </w:rPr>
        <w:t xml:space="preserve"> стереотип як пред</w:t>
      </w:r>
      <w:r w:rsidR="001F22C4" w:rsidRPr="00542AAF">
        <w:rPr>
          <w:rFonts w:ascii="Times New Roman" w:hAnsi="Times New Roman" w:cs="Times New Roman"/>
          <w:color w:val="000000" w:themeColor="text1"/>
          <w:sz w:val="28"/>
          <w:szCs w:val="28"/>
        </w:rPr>
        <w:t>мет дослідження вітчизняних та зарубіжних вчених</w:t>
      </w:r>
      <w:bookmarkEnd w:id="2"/>
    </w:p>
    <w:p w:rsidR="00D41F19" w:rsidRPr="00542AAF" w:rsidRDefault="00201053"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У повсякденному житті ми, як правило, не маємо змоги піддавати критичному аналізу традиції, норми, ціннісні орієнтації і правила суспільної поведінки. </w:t>
      </w:r>
      <w:r w:rsidR="00D41F19" w:rsidRPr="00542AAF">
        <w:rPr>
          <w:rFonts w:ascii="Times New Roman" w:hAnsi="Times New Roman" w:cs="Times New Roman"/>
          <w:sz w:val="28"/>
          <w:szCs w:val="28"/>
        </w:rPr>
        <w:t>Адже н</w:t>
      </w:r>
      <w:r w:rsidR="00967FEB" w:rsidRPr="00542AAF">
        <w:rPr>
          <w:rFonts w:ascii="Times New Roman" w:hAnsi="Times New Roman" w:cs="Times New Roman"/>
          <w:sz w:val="28"/>
          <w:szCs w:val="28"/>
        </w:rPr>
        <w:t>е завжди в</w:t>
      </w:r>
      <w:r w:rsidR="00213C90" w:rsidRPr="00542AAF">
        <w:rPr>
          <w:rFonts w:ascii="Times New Roman" w:hAnsi="Times New Roman" w:cs="Times New Roman"/>
          <w:sz w:val="28"/>
          <w:szCs w:val="28"/>
        </w:rPr>
        <w:t xml:space="preserve"> </w:t>
      </w:r>
      <w:r w:rsidRPr="00542AAF">
        <w:rPr>
          <w:rFonts w:ascii="Times New Roman" w:hAnsi="Times New Roman" w:cs="Times New Roman"/>
          <w:sz w:val="28"/>
          <w:szCs w:val="28"/>
        </w:rPr>
        <w:t>розпорядже</w:t>
      </w:r>
      <w:r w:rsidR="00920918" w:rsidRPr="00542AAF">
        <w:rPr>
          <w:rFonts w:ascii="Times New Roman" w:hAnsi="Times New Roman" w:cs="Times New Roman"/>
          <w:sz w:val="28"/>
          <w:szCs w:val="28"/>
        </w:rPr>
        <w:t xml:space="preserve">нні </w:t>
      </w:r>
      <w:r w:rsidRPr="00542AAF">
        <w:rPr>
          <w:rFonts w:ascii="Times New Roman" w:hAnsi="Times New Roman" w:cs="Times New Roman"/>
          <w:sz w:val="28"/>
          <w:szCs w:val="28"/>
        </w:rPr>
        <w:t>достатньою ін</w:t>
      </w:r>
      <w:r w:rsidR="00967FEB" w:rsidRPr="00542AAF">
        <w:rPr>
          <w:rFonts w:ascii="Times New Roman" w:hAnsi="Times New Roman" w:cs="Times New Roman"/>
          <w:sz w:val="28"/>
          <w:szCs w:val="28"/>
        </w:rPr>
        <w:t>формації, т</w:t>
      </w:r>
      <w:r w:rsidRPr="00542AAF">
        <w:rPr>
          <w:rFonts w:ascii="Times New Roman" w:hAnsi="Times New Roman" w:cs="Times New Roman"/>
          <w:sz w:val="28"/>
          <w:szCs w:val="28"/>
        </w:rPr>
        <w:t xml:space="preserve">ому  </w:t>
      </w:r>
      <w:r w:rsidR="00213C90" w:rsidRPr="00542AAF">
        <w:rPr>
          <w:rFonts w:ascii="Times New Roman" w:hAnsi="Times New Roman" w:cs="Times New Roman"/>
          <w:sz w:val="28"/>
          <w:szCs w:val="28"/>
        </w:rPr>
        <w:t xml:space="preserve">ми </w:t>
      </w:r>
      <w:r w:rsidRPr="00542AAF">
        <w:rPr>
          <w:rFonts w:ascii="Times New Roman" w:hAnsi="Times New Roman" w:cs="Times New Roman"/>
          <w:sz w:val="28"/>
          <w:szCs w:val="28"/>
        </w:rPr>
        <w:t>ч</w:t>
      </w:r>
      <w:r w:rsidR="00920918" w:rsidRPr="00542AAF">
        <w:rPr>
          <w:rFonts w:ascii="Times New Roman" w:hAnsi="Times New Roman" w:cs="Times New Roman"/>
          <w:sz w:val="28"/>
          <w:szCs w:val="28"/>
        </w:rPr>
        <w:t>а</w:t>
      </w:r>
      <w:r w:rsidRPr="00542AAF">
        <w:rPr>
          <w:rFonts w:ascii="Times New Roman" w:hAnsi="Times New Roman" w:cs="Times New Roman"/>
          <w:sz w:val="28"/>
          <w:szCs w:val="28"/>
        </w:rPr>
        <w:t>стіше робимо висновки  шаблонно, в відповідності зі сформованим стереотипом.</w:t>
      </w:r>
    </w:p>
    <w:p w:rsidR="00CE7242" w:rsidRPr="00542AAF" w:rsidRDefault="004D6072"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У </w:t>
      </w:r>
      <w:r w:rsidR="00F30993" w:rsidRPr="00542AAF">
        <w:rPr>
          <w:rFonts w:ascii="Times New Roman" w:hAnsi="Times New Roman" w:cs="Times New Roman"/>
          <w:sz w:val="28"/>
          <w:szCs w:val="28"/>
        </w:rPr>
        <w:t>наукових</w:t>
      </w:r>
      <w:r w:rsidRPr="00542AAF">
        <w:rPr>
          <w:rFonts w:ascii="Times New Roman" w:hAnsi="Times New Roman" w:cs="Times New Roman"/>
          <w:sz w:val="28"/>
          <w:szCs w:val="28"/>
        </w:rPr>
        <w:t xml:space="preserve"> працях не існує єдиного визначення етнічного стереотипу. </w:t>
      </w:r>
      <w:r w:rsidR="007F1638" w:rsidRPr="00542AAF">
        <w:rPr>
          <w:rFonts w:ascii="Times New Roman" w:hAnsi="Times New Roman" w:cs="Times New Roman"/>
          <w:sz w:val="28"/>
          <w:szCs w:val="28"/>
        </w:rPr>
        <w:t>Дослідники зазначають, що</w:t>
      </w:r>
      <w:r w:rsidR="00213C90" w:rsidRPr="00542AAF">
        <w:rPr>
          <w:rFonts w:ascii="Times New Roman" w:hAnsi="Times New Roman" w:cs="Times New Roman"/>
          <w:sz w:val="28"/>
          <w:szCs w:val="28"/>
        </w:rPr>
        <w:t xml:space="preserve"> їх </w:t>
      </w:r>
      <w:r w:rsidR="007F1638" w:rsidRPr="00542AAF">
        <w:rPr>
          <w:rFonts w:ascii="Times New Roman" w:hAnsi="Times New Roman" w:cs="Times New Roman"/>
          <w:sz w:val="28"/>
          <w:szCs w:val="28"/>
        </w:rPr>
        <w:t xml:space="preserve"> виникнення пов’язане </w:t>
      </w:r>
      <w:r w:rsidR="00D41F19" w:rsidRPr="00542AAF">
        <w:rPr>
          <w:rFonts w:ascii="Times New Roman" w:hAnsi="Times New Roman" w:cs="Times New Roman"/>
          <w:sz w:val="28"/>
          <w:szCs w:val="28"/>
        </w:rPr>
        <w:t xml:space="preserve">  явищем </w:t>
      </w:r>
      <w:r w:rsidR="00967FEB" w:rsidRPr="00542AAF">
        <w:rPr>
          <w:rFonts w:ascii="Times New Roman" w:hAnsi="Times New Roman" w:cs="Times New Roman"/>
          <w:sz w:val="28"/>
          <w:szCs w:val="28"/>
        </w:rPr>
        <w:t>етноцентризм</w:t>
      </w:r>
      <w:r w:rsidR="00D41F19" w:rsidRPr="00542AAF">
        <w:rPr>
          <w:rFonts w:ascii="Times New Roman" w:hAnsi="Times New Roman" w:cs="Times New Roman"/>
          <w:sz w:val="28"/>
          <w:szCs w:val="28"/>
        </w:rPr>
        <w:t>у</w:t>
      </w:r>
      <w:r w:rsidR="00CE7242" w:rsidRPr="00542AAF">
        <w:rPr>
          <w:rFonts w:ascii="Times New Roman" w:hAnsi="Times New Roman" w:cs="Times New Roman"/>
          <w:sz w:val="28"/>
          <w:szCs w:val="28"/>
        </w:rPr>
        <w:t xml:space="preserve"> — схильність сприймати всі життєві явища крізь призму своєї культури та інтерпретувати з позиції своєї етнічної групи, взятої за е</w:t>
      </w:r>
      <w:r w:rsidR="00F30993" w:rsidRPr="00542AAF">
        <w:rPr>
          <w:rFonts w:ascii="Times New Roman" w:hAnsi="Times New Roman" w:cs="Times New Roman"/>
          <w:sz w:val="28"/>
          <w:szCs w:val="28"/>
        </w:rPr>
        <w:t>талон</w:t>
      </w:r>
      <w:r w:rsidR="00CE7242" w:rsidRPr="00542AAF">
        <w:rPr>
          <w:rFonts w:ascii="Times New Roman" w:hAnsi="Times New Roman" w:cs="Times New Roman"/>
          <w:sz w:val="28"/>
          <w:szCs w:val="28"/>
        </w:rPr>
        <w:t>. Для етноцентризму характерна фіксація рис своєї групи, хоча вона не обов’язково припускає формування в</w:t>
      </w:r>
      <w:r w:rsidR="00DC01B1" w:rsidRPr="00542AAF">
        <w:rPr>
          <w:rFonts w:ascii="Times New Roman" w:hAnsi="Times New Roman" w:cs="Times New Roman"/>
          <w:sz w:val="28"/>
          <w:szCs w:val="28"/>
        </w:rPr>
        <w:t>орожого ставлення до інших груп</w:t>
      </w:r>
      <w:r w:rsidR="00CE7242" w:rsidRPr="00542AAF">
        <w:rPr>
          <w:rFonts w:ascii="Times New Roman" w:hAnsi="Times New Roman" w:cs="Times New Roman"/>
          <w:sz w:val="28"/>
          <w:szCs w:val="28"/>
        </w:rPr>
        <w:t xml:space="preserve"> [</w:t>
      </w:r>
      <w:r w:rsidR="00621C61" w:rsidRPr="00542AAF">
        <w:rPr>
          <w:rFonts w:ascii="Times New Roman" w:hAnsi="Times New Roman" w:cs="Times New Roman"/>
          <w:sz w:val="28"/>
          <w:szCs w:val="28"/>
        </w:rPr>
        <w:t>19</w:t>
      </w:r>
      <w:r w:rsidR="00CE7242" w:rsidRPr="00542AAF">
        <w:rPr>
          <w:rFonts w:ascii="Times New Roman" w:hAnsi="Times New Roman" w:cs="Times New Roman"/>
          <w:sz w:val="28"/>
          <w:szCs w:val="28"/>
        </w:rPr>
        <w:t>; 313]</w:t>
      </w:r>
      <w:r w:rsidR="00DC01B1" w:rsidRPr="00542AAF">
        <w:rPr>
          <w:rFonts w:ascii="Times New Roman" w:hAnsi="Times New Roman" w:cs="Times New Roman"/>
          <w:sz w:val="28"/>
          <w:szCs w:val="28"/>
        </w:rPr>
        <w:t>.</w:t>
      </w:r>
    </w:p>
    <w:p w:rsidR="002D6C3B" w:rsidRPr="00542AAF" w:rsidRDefault="00C806D9"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Д. </w:t>
      </w:r>
      <w:proofErr w:type="spellStart"/>
      <w:r w:rsidR="002D6C3B" w:rsidRPr="00542AAF">
        <w:rPr>
          <w:rFonts w:ascii="Times New Roman" w:hAnsi="Times New Roman" w:cs="Times New Roman"/>
          <w:sz w:val="28"/>
          <w:szCs w:val="28"/>
        </w:rPr>
        <w:t>Кац</w:t>
      </w:r>
      <w:proofErr w:type="spellEnd"/>
      <w:r w:rsidR="002D6C3B" w:rsidRPr="00542AAF">
        <w:rPr>
          <w:rFonts w:ascii="Times New Roman" w:hAnsi="Times New Roman" w:cs="Times New Roman"/>
          <w:sz w:val="28"/>
          <w:szCs w:val="28"/>
        </w:rPr>
        <w:t xml:space="preserve"> і </w:t>
      </w:r>
      <w:proofErr w:type="spellStart"/>
      <w:r w:rsidRPr="00542AAF">
        <w:rPr>
          <w:rFonts w:ascii="Times New Roman" w:hAnsi="Times New Roman" w:cs="Times New Roman"/>
          <w:sz w:val="28"/>
          <w:szCs w:val="28"/>
        </w:rPr>
        <w:t>К. </w:t>
      </w:r>
      <w:r w:rsidR="002D6C3B" w:rsidRPr="00542AAF">
        <w:rPr>
          <w:rFonts w:ascii="Times New Roman" w:hAnsi="Times New Roman" w:cs="Times New Roman"/>
          <w:sz w:val="28"/>
          <w:szCs w:val="28"/>
        </w:rPr>
        <w:t>Бре</w:t>
      </w:r>
      <w:proofErr w:type="spellEnd"/>
      <w:r w:rsidR="002D6C3B" w:rsidRPr="00542AAF">
        <w:rPr>
          <w:rFonts w:ascii="Times New Roman" w:hAnsi="Times New Roman" w:cs="Times New Roman"/>
          <w:sz w:val="28"/>
          <w:szCs w:val="28"/>
        </w:rPr>
        <w:t>йлі визначають стереотип наступним чином. це стійке уявлення, що мало узгоджується з тими реаліями, які воно пр</w:t>
      </w:r>
      <w:r w:rsidR="00F30993" w:rsidRPr="00542AAF">
        <w:rPr>
          <w:rFonts w:ascii="Times New Roman" w:hAnsi="Times New Roman" w:cs="Times New Roman"/>
          <w:sz w:val="28"/>
          <w:szCs w:val="28"/>
        </w:rPr>
        <w:t xml:space="preserve">агне показати, і що випливає з </w:t>
      </w:r>
      <w:r w:rsidR="002D6C3B" w:rsidRPr="00542AAF">
        <w:rPr>
          <w:rFonts w:ascii="Times New Roman" w:hAnsi="Times New Roman" w:cs="Times New Roman"/>
          <w:sz w:val="28"/>
          <w:szCs w:val="28"/>
        </w:rPr>
        <w:t xml:space="preserve"> властивості спочатку визначити явище, а потім вже його спостерігати [</w:t>
      </w:r>
      <w:r w:rsidR="00621C61" w:rsidRPr="00542AAF">
        <w:rPr>
          <w:rFonts w:ascii="Times New Roman" w:hAnsi="Times New Roman" w:cs="Times New Roman"/>
          <w:sz w:val="28"/>
          <w:szCs w:val="28"/>
        </w:rPr>
        <w:t>46</w:t>
      </w:r>
      <w:r w:rsidR="00213C90" w:rsidRPr="00542AAF">
        <w:rPr>
          <w:rFonts w:ascii="Times New Roman" w:hAnsi="Times New Roman" w:cs="Times New Roman"/>
          <w:sz w:val="28"/>
          <w:szCs w:val="28"/>
        </w:rPr>
        <w:t>; 32</w:t>
      </w:r>
      <w:r w:rsidR="002D6C3B" w:rsidRPr="00542AAF">
        <w:rPr>
          <w:rFonts w:ascii="Times New Roman" w:hAnsi="Times New Roman" w:cs="Times New Roman"/>
          <w:sz w:val="28"/>
          <w:szCs w:val="28"/>
        </w:rPr>
        <w:t>].</w:t>
      </w:r>
    </w:p>
    <w:p w:rsidR="00B831F8" w:rsidRPr="00542AAF" w:rsidRDefault="00C806D9"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За визначенням І.В. Данилюка, «е</w:t>
      </w:r>
      <w:r w:rsidR="00B831F8" w:rsidRPr="00542AAF">
        <w:rPr>
          <w:rFonts w:ascii="Times New Roman" w:hAnsi="Times New Roman" w:cs="Times New Roman"/>
          <w:sz w:val="28"/>
          <w:szCs w:val="28"/>
        </w:rPr>
        <w:t>тнічний стереотип – спрощений, схематизований, емоційно забарвлений і надзвичайн</w:t>
      </w:r>
      <w:r w:rsidR="00D41F19" w:rsidRPr="00542AAF">
        <w:rPr>
          <w:rFonts w:ascii="Times New Roman" w:hAnsi="Times New Roman" w:cs="Times New Roman"/>
          <w:sz w:val="28"/>
          <w:szCs w:val="28"/>
        </w:rPr>
        <w:t xml:space="preserve">о стійкий образ етнічної групи, </w:t>
      </w:r>
      <w:r w:rsidR="00B831F8" w:rsidRPr="00542AAF">
        <w:rPr>
          <w:rFonts w:ascii="Times New Roman" w:hAnsi="Times New Roman" w:cs="Times New Roman"/>
          <w:sz w:val="28"/>
          <w:szCs w:val="28"/>
        </w:rPr>
        <w:t>племені, народності, нації, будь-якої групи людей, що пов’язані спільним походженням і відрізняються певними рисами від інших людських груп, що стосується всіх її представників; схематизована програма поведінки, яка є типовою для представника певного етносу</w:t>
      </w:r>
      <w:r w:rsidRPr="00542AAF">
        <w:rPr>
          <w:rFonts w:ascii="Times New Roman" w:hAnsi="Times New Roman" w:cs="Times New Roman"/>
          <w:sz w:val="28"/>
          <w:szCs w:val="28"/>
        </w:rPr>
        <w:t>»</w:t>
      </w:r>
      <w:r w:rsidR="00B831F8" w:rsidRPr="00542AAF">
        <w:rPr>
          <w:rFonts w:ascii="Times New Roman" w:hAnsi="Times New Roman" w:cs="Times New Roman"/>
          <w:sz w:val="28"/>
          <w:szCs w:val="28"/>
        </w:rPr>
        <w:t xml:space="preserve"> [6;302]</w:t>
      </w:r>
      <w:r w:rsidRPr="00542AAF">
        <w:rPr>
          <w:rFonts w:ascii="Times New Roman" w:hAnsi="Times New Roman" w:cs="Times New Roman"/>
          <w:sz w:val="28"/>
          <w:szCs w:val="28"/>
        </w:rPr>
        <w:t>.</w:t>
      </w:r>
    </w:p>
    <w:p w:rsidR="00E43199" w:rsidRPr="00542AAF" w:rsidRDefault="00E43199"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С</w:t>
      </w:r>
      <w:r w:rsidR="002D4881" w:rsidRPr="00542AAF">
        <w:rPr>
          <w:rFonts w:ascii="Times New Roman" w:hAnsi="Times New Roman" w:cs="Times New Roman"/>
          <w:sz w:val="28"/>
          <w:szCs w:val="28"/>
        </w:rPr>
        <w:t xml:space="preserve">тереотипи </w:t>
      </w:r>
      <w:r w:rsidR="00B12927" w:rsidRPr="00542AAF">
        <w:rPr>
          <w:rFonts w:ascii="Times New Roman" w:hAnsi="Times New Roman" w:cs="Times New Roman"/>
          <w:sz w:val="28"/>
          <w:szCs w:val="28"/>
        </w:rPr>
        <w:t>нав’язуються нам ще в ранньому дитинстві. І відбувається це переважно до того</w:t>
      </w:r>
      <w:r w:rsidR="00594C96" w:rsidRPr="00542AAF">
        <w:rPr>
          <w:rFonts w:ascii="Times New Roman" w:hAnsi="Times New Roman" w:cs="Times New Roman"/>
          <w:sz w:val="28"/>
          <w:szCs w:val="28"/>
        </w:rPr>
        <w:t>,</w:t>
      </w:r>
      <w:r w:rsidR="00B12927" w:rsidRPr="00542AAF">
        <w:rPr>
          <w:rFonts w:ascii="Times New Roman" w:hAnsi="Times New Roman" w:cs="Times New Roman"/>
          <w:sz w:val="28"/>
          <w:szCs w:val="28"/>
        </w:rPr>
        <w:t xml:space="preserve"> як </w:t>
      </w:r>
      <w:r w:rsidR="004D6072" w:rsidRPr="00542AAF">
        <w:rPr>
          <w:rFonts w:ascii="Times New Roman" w:hAnsi="Times New Roman" w:cs="Times New Roman"/>
          <w:sz w:val="28"/>
          <w:szCs w:val="28"/>
        </w:rPr>
        <w:t xml:space="preserve">дитина сама безпосередньо зустрічається з об’єктом, що піддався впливу </w:t>
      </w:r>
      <w:proofErr w:type="spellStart"/>
      <w:r w:rsidR="004D6072" w:rsidRPr="00542AAF">
        <w:rPr>
          <w:rFonts w:ascii="Times New Roman" w:hAnsi="Times New Roman" w:cs="Times New Roman"/>
          <w:sz w:val="28"/>
          <w:szCs w:val="28"/>
        </w:rPr>
        <w:t>стереотип</w:t>
      </w:r>
      <w:r w:rsidR="00594C96" w:rsidRPr="00542AAF">
        <w:rPr>
          <w:rFonts w:ascii="Times New Roman" w:hAnsi="Times New Roman" w:cs="Times New Roman"/>
          <w:sz w:val="28"/>
          <w:szCs w:val="28"/>
        </w:rPr>
        <w:t>ізації</w:t>
      </w:r>
      <w:proofErr w:type="spellEnd"/>
      <w:r w:rsidR="001D7F30" w:rsidRPr="00542AAF">
        <w:rPr>
          <w:rFonts w:ascii="Times New Roman" w:hAnsi="Times New Roman" w:cs="Times New Roman"/>
          <w:sz w:val="28"/>
          <w:szCs w:val="28"/>
        </w:rPr>
        <w:t>. І на той момент, коли індивід</w:t>
      </w:r>
      <w:r w:rsidR="004D6072" w:rsidRPr="00542AAF">
        <w:rPr>
          <w:rFonts w:ascii="Times New Roman" w:hAnsi="Times New Roman" w:cs="Times New Roman"/>
          <w:sz w:val="28"/>
          <w:szCs w:val="28"/>
        </w:rPr>
        <w:t xml:space="preserve"> починає взаємодіяти з цим об’</w:t>
      </w:r>
      <w:r w:rsidR="001D7F30" w:rsidRPr="00542AAF">
        <w:rPr>
          <w:rFonts w:ascii="Times New Roman" w:hAnsi="Times New Roman" w:cs="Times New Roman"/>
          <w:sz w:val="28"/>
          <w:szCs w:val="28"/>
        </w:rPr>
        <w:t>єктом, в його</w:t>
      </w:r>
      <w:r w:rsidR="004D6072" w:rsidRPr="00542AAF">
        <w:rPr>
          <w:rFonts w:ascii="Times New Roman" w:hAnsi="Times New Roman" w:cs="Times New Roman"/>
          <w:sz w:val="28"/>
          <w:szCs w:val="28"/>
        </w:rPr>
        <w:t xml:space="preserve"> уяві вже ск</w:t>
      </w:r>
      <w:r w:rsidR="00DC01B1" w:rsidRPr="00542AAF">
        <w:rPr>
          <w:rFonts w:ascii="Times New Roman" w:hAnsi="Times New Roman" w:cs="Times New Roman"/>
          <w:sz w:val="28"/>
          <w:szCs w:val="28"/>
        </w:rPr>
        <w:t xml:space="preserve">ладений певний усталений образ, </w:t>
      </w:r>
      <w:r w:rsidR="00DC01B1" w:rsidRPr="00542AAF">
        <w:rPr>
          <w:rFonts w:ascii="Times New Roman" w:hAnsi="Times New Roman" w:cs="Times New Roman"/>
          <w:sz w:val="28"/>
          <w:szCs w:val="28"/>
        </w:rPr>
        <w:lastRenderedPageBreak/>
        <w:t xml:space="preserve">– </w:t>
      </w:r>
      <w:r w:rsidR="00791512" w:rsidRPr="00542AAF">
        <w:rPr>
          <w:rFonts w:ascii="Times New Roman" w:hAnsi="Times New Roman" w:cs="Times New Roman"/>
          <w:sz w:val="28"/>
          <w:szCs w:val="28"/>
        </w:rPr>
        <w:t>це і є негативна сторона</w:t>
      </w:r>
      <w:r w:rsidR="002D4881" w:rsidRPr="00542AAF">
        <w:rPr>
          <w:rFonts w:ascii="Times New Roman" w:hAnsi="Times New Roman" w:cs="Times New Roman"/>
          <w:sz w:val="28"/>
          <w:szCs w:val="28"/>
        </w:rPr>
        <w:t xml:space="preserve"> </w:t>
      </w:r>
      <w:proofErr w:type="spellStart"/>
      <w:r w:rsidR="002D4881" w:rsidRPr="00542AAF">
        <w:rPr>
          <w:rFonts w:ascii="Times New Roman" w:hAnsi="Times New Roman" w:cs="Times New Roman"/>
          <w:sz w:val="28"/>
          <w:szCs w:val="28"/>
        </w:rPr>
        <w:t>стереотипізації</w:t>
      </w:r>
      <w:proofErr w:type="spellEnd"/>
      <w:r w:rsidR="00791512" w:rsidRPr="00542AAF">
        <w:rPr>
          <w:rFonts w:ascii="Times New Roman" w:hAnsi="Times New Roman" w:cs="Times New Roman"/>
          <w:sz w:val="28"/>
          <w:szCs w:val="28"/>
        </w:rPr>
        <w:t>, що полягає в упередженості сприймання.</w:t>
      </w:r>
      <w:r w:rsidR="002D6C3B" w:rsidRPr="00542AAF">
        <w:rPr>
          <w:rFonts w:ascii="Times New Roman" w:hAnsi="Times New Roman" w:cs="Times New Roman"/>
          <w:sz w:val="28"/>
          <w:szCs w:val="28"/>
        </w:rPr>
        <w:t xml:space="preserve"> </w:t>
      </w:r>
      <w:r w:rsidRPr="00542AAF">
        <w:rPr>
          <w:rFonts w:ascii="Times New Roman" w:hAnsi="Times New Roman" w:cs="Times New Roman"/>
          <w:sz w:val="28"/>
          <w:szCs w:val="28"/>
        </w:rPr>
        <w:t>Н</w:t>
      </w:r>
      <w:r w:rsidR="009211AC" w:rsidRPr="00542AAF">
        <w:rPr>
          <w:rFonts w:ascii="Times New Roman" w:hAnsi="Times New Roman" w:cs="Times New Roman"/>
          <w:sz w:val="28"/>
          <w:szCs w:val="28"/>
        </w:rPr>
        <w:t>еповність інф</w:t>
      </w:r>
      <w:r w:rsidRPr="00542AAF">
        <w:rPr>
          <w:rFonts w:ascii="Times New Roman" w:hAnsi="Times New Roman" w:cs="Times New Roman"/>
          <w:sz w:val="28"/>
          <w:szCs w:val="28"/>
        </w:rPr>
        <w:t xml:space="preserve">ормації заміщується стереотипом. Таким чином </w:t>
      </w:r>
      <w:proofErr w:type="spellStart"/>
      <w:r w:rsidRPr="00542AAF">
        <w:rPr>
          <w:rFonts w:ascii="Times New Roman" w:hAnsi="Times New Roman" w:cs="Times New Roman"/>
          <w:sz w:val="28"/>
          <w:szCs w:val="28"/>
        </w:rPr>
        <w:t>с</w:t>
      </w:r>
      <w:r w:rsidR="009211AC" w:rsidRPr="00542AAF">
        <w:rPr>
          <w:rFonts w:ascii="Times New Roman" w:hAnsi="Times New Roman" w:cs="Times New Roman"/>
          <w:sz w:val="28"/>
          <w:szCs w:val="28"/>
        </w:rPr>
        <w:t>тереотипізація</w:t>
      </w:r>
      <w:proofErr w:type="spellEnd"/>
      <w:r w:rsidR="009211AC" w:rsidRPr="00542AAF">
        <w:rPr>
          <w:rFonts w:ascii="Times New Roman" w:hAnsi="Times New Roman" w:cs="Times New Roman"/>
          <w:sz w:val="28"/>
          <w:szCs w:val="28"/>
        </w:rPr>
        <w:t xml:space="preserve"> допомагає індивіду економити зусилля, що були б витрачені на власне пізнання. </w:t>
      </w:r>
    </w:p>
    <w:p w:rsidR="00046527" w:rsidRPr="00542AAF" w:rsidRDefault="00594C96"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На думку У. </w:t>
      </w:r>
      <w:proofErr w:type="spellStart"/>
      <w:r w:rsidR="002515FF" w:rsidRPr="00542AAF">
        <w:rPr>
          <w:rFonts w:ascii="Times New Roman" w:hAnsi="Times New Roman" w:cs="Times New Roman"/>
          <w:sz w:val="28"/>
          <w:szCs w:val="28"/>
        </w:rPr>
        <w:t>Квастхофф</w:t>
      </w:r>
      <w:proofErr w:type="spellEnd"/>
      <w:r w:rsidRPr="00542AAF">
        <w:rPr>
          <w:rFonts w:ascii="Times New Roman" w:hAnsi="Times New Roman" w:cs="Times New Roman"/>
          <w:sz w:val="28"/>
          <w:szCs w:val="28"/>
        </w:rPr>
        <w:t>,</w:t>
      </w:r>
      <w:r w:rsidR="002515FF" w:rsidRPr="00542AAF">
        <w:rPr>
          <w:rFonts w:ascii="Times New Roman" w:hAnsi="Times New Roman" w:cs="Times New Roman"/>
          <w:sz w:val="28"/>
          <w:szCs w:val="28"/>
        </w:rPr>
        <w:t xml:space="preserve"> стереотипом називають вербальний вираз певного переконання, спрямованого на соціальні групи або на окремого індивіда як члена групи. Стереотип виражається у вигляді судження, яке у необґрунтованій, спрощеній та узагальненій формі, з емоційно-оцінним відтінком вважає певні здібності або спосіб поведінки властивими (або навпаки, невластив</w:t>
      </w:r>
      <w:r w:rsidR="00A6700D" w:rsidRPr="00542AAF">
        <w:rPr>
          <w:rFonts w:ascii="Times New Roman" w:hAnsi="Times New Roman" w:cs="Times New Roman"/>
          <w:sz w:val="28"/>
          <w:szCs w:val="28"/>
        </w:rPr>
        <w:t>ими) певній групі людей</w:t>
      </w:r>
      <w:r w:rsidR="00DC01B1" w:rsidRPr="00542AAF">
        <w:rPr>
          <w:rFonts w:ascii="Times New Roman" w:hAnsi="Times New Roman" w:cs="Times New Roman"/>
          <w:sz w:val="28"/>
          <w:szCs w:val="28"/>
        </w:rPr>
        <w:t xml:space="preserve"> </w:t>
      </w:r>
      <w:r w:rsidR="00A6700D" w:rsidRPr="00542AAF">
        <w:rPr>
          <w:rFonts w:ascii="Times New Roman" w:hAnsi="Times New Roman" w:cs="Times New Roman"/>
          <w:sz w:val="28"/>
          <w:szCs w:val="28"/>
        </w:rPr>
        <w:t>[</w:t>
      </w:r>
      <w:r w:rsidR="00621C61" w:rsidRPr="00542AAF">
        <w:rPr>
          <w:rFonts w:ascii="Times New Roman" w:hAnsi="Times New Roman" w:cs="Times New Roman"/>
          <w:sz w:val="28"/>
          <w:szCs w:val="28"/>
        </w:rPr>
        <w:t>44</w:t>
      </w:r>
      <w:r w:rsidR="00A6700D" w:rsidRPr="00542AAF">
        <w:rPr>
          <w:rFonts w:ascii="Times New Roman" w:hAnsi="Times New Roman" w:cs="Times New Roman"/>
          <w:sz w:val="28"/>
          <w:szCs w:val="28"/>
        </w:rPr>
        <w:t>]</w:t>
      </w:r>
      <w:r w:rsidR="0036371E" w:rsidRPr="00542AAF">
        <w:rPr>
          <w:rFonts w:ascii="Times New Roman" w:hAnsi="Times New Roman" w:cs="Times New Roman"/>
          <w:sz w:val="28"/>
          <w:szCs w:val="28"/>
        </w:rPr>
        <w:t>.</w:t>
      </w:r>
    </w:p>
    <w:p w:rsidR="00046527" w:rsidRPr="00542AAF" w:rsidRDefault="0051351B"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Щодо структури етнічних стереотипів:</w:t>
      </w:r>
      <w:r w:rsidR="00A6700D" w:rsidRPr="00542AAF">
        <w:rPr>
          <w:rFonts w:ascii="Times New Roman" w:hAnsi="Times New Roman" w:cs="Times New Roman"/>
          <w:sz w:val="28"/>
          <w:szCs w:val="28"/>
        </w:rPr>
        <w:t xml:space="preserve"> вона є досить сталою.</w:t>
      </w:r>
      <w:r w:rsidRPr="00542AAF">
        <w:rPr>
          <w:rFonts w:ascii="Times New Roman" w:hAnsi="Times New Roman" w:cs="Times New Roman"/>
          <w:sz w:val="28"/>
          <w:szCs w:val="28"/>
        </w:rPr>
        <w:t xml:space="preserve"> Етн</w:t>
      </w:r>
      <w:r w:rsidR="00DC01B1" w:rsidRPr="00542AAF">
        <w:rPr>
          <w:rFonts w:ascii="Times New Roman" w:hAnsi="Times New Roman" w:cs="Times New Roman"/>
          <w:sz w:val="28"/>
          <w:szCs w:val="28"/>
        </w:rPr>
        <w:t xml:space="preserve">ічний </w:t>
      </w:r>
      <w:proofErr w:type="spellStart"/>
      <w:r w:rsidR="00DC01B1" w:rsidRPr="00542AAF">
        <w:rPr>
          <w:rFonts w:ascii="Times New Roman" w:hAnsi="Times New Roman" w:cs="Times New Roman"/>
          <w:sz w:val="28"/>
          <w:szCs w:val="28"/>
        </w:rPr>
        <w:t>ав</w:t>
      </w:r>
      <w:r w:rsidR="00046527" w:rsidRPr="00542AAF">
        <w:rPr>
          <w:rFonts w:ascii="Times New Roman" w:hAnsi="Times New Roman" w:cs="Times New Roman"/>
          <w:sz w:val="28"/>
          <w:szCs w:val="28"/>
        </w:rPr>
        <w:t>тостереотип</w:t>
      </w:r>
      <w:proofErr w:type="spellEnd"/>
      <w:r w:rsidR="00046527" w:rsidRPr="00542AAF">
        <w:rPr>
          <w:rFonts w:ascii="Times New Roman" w:hAnsi="Times New Roman" w:cs="Times New Roman"/>
          <w:sz w:val="28"/>
          <w:szCs w:val="28"/>
        </w:rPr>
        <w:t xml:space="preserve"> є складовою </w:t>
      </w:r>
      <w:r w:rsidRPr="00542AAF">
        <w:rPr>
          <w:rFonts w:ascii="Times New Roman" w:hAnsi="Times New Roman" w:cs="Times New Roman"/>
          <w:sz w:val="28"/>
          <w:szCs w:val="28"/>
        </w:rPr>
        <w:t>частиною етнічної самосвідомості, в структур</w:t>
      </w:r>
      <w:r w:rsidR="00594C96" w:rsidRPr="00542AAF">
        <w:rPr>
          <w:rFonts w:ascii="Times New Roman" w:hAnsi="Times New Roman" w:cs="Times New Roman"/>
          <w:sz w:val="28"/>
          <w:szCs w:val="28"/>
        </w:rPr>
        <w:t>і якої</w:t>
      </w:r>
      <w:r w:rsidR="00450296" w:rsidRPr="00542AAF">
        <w:rPr>
          <w:rFonts w:ascii="Times New Roman" w:hAnsi="Times New Roman" w:cs="Times New Roman"/>
          <w:sz w:val="28"/>
          <w:szCs w:val="28"/>
        </w:rPr>
        <w:t xml:space="preserve"> виділяють 2 компоненти: когнітивний (</w:t>
      </w:r>
      <w:r w:rsidRPr="00542AAF">
        <w:rPr>
          <w:rFonts w:ascii="Times New Roman" w:hAnsi="Times New Roman" w:cs="Times New Roman"/>
          <w:sz w:val="28"/>
          <w:szCs w:val="28"/>
        </w:rPr>
        <w:t>уявлення про минуле і</w:t>
      </w:r>
      <w:r w:rsidR="00450296" w:rsidRPr="00542AAF">
        <w:rPr>
          <w:rFonts w:ascii="Times New Roman" w:hAnsi="Times New Roman" w:cs="Times New Roman"/>
          <w:sz w:val="28"/>
          <w:szCs w:val="28"/>
        </w:rPr>
        <w:t xml:space="preserve"> сьогодення свого народу) та емоційний (</w:t>
      </w:r>
      <w:r w:rsidRPr="00542AAF">
        <w:rPr>
          <w:rFonts w:ascii="Times New Roman" w:hAnsi="Times New Roman" w:cs="Times New Roman"/>
          <w:sz w:val="28"/>
          <w:szCs w:val="28"/>
        </w:rPr>
        <w:t>національні почуття</w:t>
      </w:r>
      <w:r w:rsidR="007E7277" w:rsidRPr="00542AAF">
        <w:rPr>
          <w:rFonts w:ascii="Times New Roman" w:hAnsi="Times New Roman" w:cs="Times New Roman"/>
          <w:sz w:val="28"/>
          <w:szCs w:val="28"/>
        </w:rPr>
        <w:t xml:space="preserve">). </w:t>
      </w:r>
      <w:r w:rsidR="00594C96" w:rsidRPr="00542AAF">
        <w:rPr>
          <w:rFonts w:ascii="Times New Roman" w:hAnsi="Times New Roman" w:cs="Times New Roman"/>
          <w:color w:val="000000" w:themeColor="text1"/>
          <w:sz w:val="28"/>
          <w:szCs w:val="28"/>
        </w:rPr>
        <w:t>Психологи зазначають</w:t>
      </w:r>
      <w:r w:rsidR="002D4881" w:rsidRPr="00542AAF">
        <w:rPr>
          <w:rFonts w:ascii="Times New Roman" w:hAnsi="Times New Roman" w:cs="Times New Roman"/>
          <w:color w:val="000000" w:themeColor="text1"/>
          <w:sz w:val="28"/>
          <w:szCs w:val="28"/>
        </w:rPr>
        <w:t>, що етнічні стереотипи є стійкими</w:t>
      </w:r>
      <w:r w:rsidR="009F6534" w:rsidRPr="00542AAF">
        <w:rPr>
          <w:rFonts w:ascii="Times New Roman" w:hAnsi="Times New Roman" w:cs="Times New Roman"/>
          <w:color w:val="000000" w:themeColor="text1"/>
          <w:sz w:val="28"/>
          <w:szCs w:val="28"/>
        </w:rPr>
        <w:t xml:space="preserve"> і навіть ри</w:t>
      </w:r>
      <w:r w:rsidR="002D4881" w:rsidRPr="00542AAF">
        <w:rPr>
          <w:rFonts w:ascii="Times New Roman" w:hAnsi="Times New Roman" w:cs="Times New Roman"/>
          <w:color w:val="000000" w:themeColor="text1"/>
          <w:sz w:val="28"/>
          <w:szCs w:val="28"/>
        </w:rPr>
        <w:t>гідними</w:t>
      </w:r>
      <w:r w:rsidR="0074398E" w:rsidRPr="00542AAF">
        <w:rPr>
          <w:rFonts w:ascii="Times New Roman" w:hAnsi="Times New Roman" w:cs="Times New Roman"/>
          <w:color w:val="000000" w:themeColor="text1"/>
          <w:sz w:val="28"/>
          <w:szCs w:val="28"/>
        </w:rPr>
        <w:t xml:space="preserve"> до нової інформації. </w:t>
      </w:r>
      <w:r w:rsidR="0063786F" w:rsidRPr="00542AAF">
        <w:rPr>
          <w:rFonts w:ascii="Times New Roman" w:hAnsi="Times New Roman" w:cs="Times New Roman"/>
          <w:color w:val="000000" w:themeColor="text1"/>
          <w:sz w:val="28"/>
          <w:szCs w:val="28"/>
        </w:rPr>
        <w:t xml:space="preserve">Також важливими </w:t>
      </w:r>
      <w:r w:rsidR="00BE3051" w:rsidRPr="00542AAF">
        <w:rPr>
          <w:rFonts w:ascii="Times New Roman" w:hAnsi="Times New Roman" w:cs="Times New Roman"/>
          <w:color w:val="000000" w:themeColor="text1"/>
          <w:sz w:val="28"/>
          <w:szCs w:val="28"/>
        </w:rPr>
        <w:t>ознак</w:t>
      </w:r>
      <w:r w:rsidR="0063786F" w:rsidRPr="00542AAF">
        <w:rPr>
          <w:rFonts w:ascii="Times New Roman" w:hAnsi="Times New Roman" w:cs="Times New Roman"/>
          <w:color w:val="000000" w:themeColor="text1"/>
          <w:sz w:val="28"/>
          <w:szCs w:val="28"/>
        </w:rPr>
        <w:t>ами</w:t>
      </w:r>
      <w:r w:rsidR="00BE3051" w:rsidRPr="00542AAF">
        <w:rPr>
          <w:rFonts w:ascii="Times New Roman" w:hAnsi="Times New Roman" w:cs="Times New Roman"/>
          <w:color w:val="000000" w:themeColor="text1"/>
          <w:sz w:val="28"/>
          <w:szCs w:val="28"/>
        </w:rPr>
        <w:t xml:space="preserve"> етнічних стереотипів є образність і схематичність, символічність, ілюзорність і суб’єктивність. </w:t>
      </w:r>
      <w:r w:rsidR="00594C96" w:rsidRPr="00542AAF">
        <w:rPr>
          <w:rFonts w:ascii="Times New Roman" w:hAnsi="Times New Roman" w:cs="Times New Roman"/>
          <w:sz w:val="28"/>
          <w:szCs w:val="28"/>
        </w:rPr>
        <w:t>Британський психолог</w:t>
      </w:r>
      <w:r w:rsidR="002E7430" w:rsidRPr="00542AAF">
        <w:rPr>
          <w:rFonts w:ascii="Times New Roman" w:hAnsi="Times New Roman" w:cs="Times New Roman"/>
          <w:sz w:val="28"/>
          <w:szCs w:val="28"/>
        </w:rPr>
        <w:t xml:space="preserve"> </w:t>
      </w:r>
      <w:r w:rsidR="007E7277" w:rsidRPr="00542AAF">
        <w:rPr>
          <w:rFonts w:ascii="Times New Roman" w:hAnsi="Times New Roman" w:cs="Times New Roman"/>
          <w:sz w:val="28"/>
          <w:szCs w:val="28"/>
        </w:rPr>
        <w:t>Г.</w:t>
      </w:r>
      <w:r w:rsidR="00594C96" w:rsidRPr="00542AAF">
        <w:rPr>
          <w:rFonts w:ascii="Times New Roman" w:hAnsi="Times New Roman" w:cs="Times New Roman"/>
          <w:sz w:val="28"/>
          <w:szCs w:val="28"/>
        </w:rPr>
        <w:t> </w:t>
      </w:r>
      <w:proofErr w:type="spellStart"/>
      <w:r w:rsidR="002E7430" w:rsidRPr="00542AAF">
        <w:rPr>
          <w:rFonts w:ascii="Times New Roman" w:hAnsi="Times New Roman" w:cs="Times New Roman"/>
          <w:sz w:val="28"/>
          <w:szCs w:val="28"/>
        </w:rPr>
        <w:t>Теджфел</w:t>
      </w:r>
      <w:proofErr w:type="spellEnd"/>
      <w:r w:rsidR="002E7430" w:rsidRPr="00542AAF">
        <w:rPr>
          <w:rFonts w:ascii="Times New Roman" w:hAnsi="Times New Roman" w:cs="Times New Roman"/>
          <w:sz w:val="28"/>
          <w:szCs w:val="28"/>
        </w:rPr>
        <w:t xml:space="preserve"> вв</w:t>
      </w:r>
      <w:r w:rsidR="00594C96" w:rsidRPr="00542AAF">
        <w:rPr>
          <w:rFonts w:ascii="Times New Roman" w:hAnsi="Times New Roman" w:cs="Times New Roman"/>
          <w:sz w:val="28"/>
          <w:szCs w:val="28"/>
        </w:rPr>
        <w:t>ажає, що етнічні стереотипи</w:t>
      </w:r>
      <w:r w:rsidR="0036371E" w:rsidRPr="00542AAF">
        <w:rPr>
          <w:rFonts w:ascii="Times New Roman" w:hAnsi="Times New Roman" w:cs="Times New Roman"/>
          <w:sz w:val="28"/>
          <w:szCs w:val="28"/>
        </w:rPr>
        <w:t xml:space="preserve"> з одного боку</w:t>
      </w:r>
      <w:r w:rsidR="00594C96" w:rsidRPr="00542AAF">
        <w:rPr>
          <w:rFonts w:ascii="Times New Roman" w:hAnsi="Times New Roman" w:cs="Times New Roman"/>
          <w:sz w:val="28"/>
          <w:szCs w:val="28"/>
        </w:rPr>
        <w:t>,</w:t>
      </w:r>
      <w:r w:rsidR="002E7430" w:rsidRPr="00542AAF">
        <w:rPr>
          <w:rFonts w:ascii="Times New Roman" w:hAnsi="Times New Roman" w:cs="Times New Roman"/>
          <w:sz w:val="28"/>
          <w:szCs w:val="28"/>
        </w:rPr>
        <w:t xml:space="preserve"> виступають чинником консолідації, згуртованості етнічної групи («ми – хороші», «вони – погані»), з іншого – за їх допомогою можна пояснити (а головне – виправдати) свою поведінку щод</w:t>
      </w:r>
      <w:r w:rsidR="00351E03" w:rsidRPr="00542AAF">
        <w:rPr>
          <w:rFonts w:ascii="Times New Roman" w:hAnsi="Times New Roman" w:cs="Times New Roman"/>
          <w:sz w:val="28"/>
          <w:szCs w:val="28"/>
        </w:rPr>
        <w:t>о інших етнічних</w:t>
      </w:r>
      <w:r w:rsidR="00621C61" w:rsidRPr="00542AAF">
        <w:rPr>
          <w:rFonts w:ascii="Times New Roman" w:hAnsi="Times New Roman" w:cs="Times New Roman"/>
          <w:sz w:val="28"/>
          <w:szCs w:val="28"/>
        </w:rPr>
        <w:t xml:space="preserve"> спільнот [36</w:t>
      </w:r>
      <w:r w:rsidR="002E7430" w:rsidRPr="00542AAF">
        <w:rPr>
          <w:rFonts w:ascii="Times New Roman" w:hAnsi="Times New Roman" w:cs="Times New Roman"/>
          <w:sz w:val="28"/>
          <w:szCs w:val="28"/>
        </w:rPr>
        <w:t xml:space="preserve">, 42]. Такий підхід може бути дуже вигідним для політичної еліти, яка у такий спосіб знімає з себе будь-яку відповідальність і легітимізує свої подальші дії. Підтвердженням цьому є соціально-політична ситуація в нашій країні в 2014-2019 рр. </w:t>
      </w:r>
    </w:p>
    <w:p w:rsidR="00127C7B" w:rsidRPr="00542AAF" w:rsidRDefault="00127C7B"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Н</w:t>
      </w:r>
      <w:r w:rsidR="0036371E" w:rsidRPr="00542AAF">
        <w:rPr>
          <w:rFonts w:ascii="Times New Roman" w:hAnsi="Times New Roman" w:cs="Times New Roman"/>
          <w:sz w:val="28"/>
          <w:szCs w:val="28"/>
        </w:rPr>
        <w:t>еобхідно зазначити, що н</w:t>
      </w:r>
      <w:r w:rsidRPr="00542AAF">
        <w:rPr>
          <w:rFonts w:ascii="Times New Roman" w:hAnsi="Times New Roman" w:cs="Times New Roman"/>
          <w:sz w:val="28"/>
          <w:szCs w:val="28"/>
        </w:rPr>
        <w:t xml:space="preserve">айбільш розроблену концепцію структури етнічних стереотипів запропонував Л. </w:t>
      </w:r>
      <w:proofErr w:type="spellStart"/>
      <w:r w:rsidRPr="00542AAF">
        <w:rPr>
          <w:rFonts w:ascii="Times New Roman" w:hAnsi="Times New Roman" w:cs="Times New Roman"/>
          <w:sz w:val="28"/>
          <w:szCs w:val="28"/>
        </w:rPr>
        <w:t>Едвардс</w:t>
      </w:r>
      <w:proofErr w:type="spellEnd"/>
      <w:r w:rsidRPr="00542AAF">
        <w:rPr>
          <w:rFonts w:ascii="Times New Roman" w:hAnsi="Times New Roman" w:cs="Times New Roman"/>
          <w:sz w:val="28"/>
          <w:szCs w:val="28"/>
        </w:rPr>
        <w:t xml:space="preserve">, </w:t>
      </w:r>
      <w:r w:rsidR="0074398E" w:rsidRPr="00542AAF">
        <w:rPr>
          <w:rFonts w:ascii="Times New Roman" w:hAnsi="Times New Roman" w:cs="Times New Roman"/>
          <w:sz w:val="28"/>
          <w:szCs w:val="28"/>
        </w:rPr>
        <w:t>який виділяє чотири компоненти:</w:t>
      </w:r>
      <w:r w:rsidR="00450296" w:rsidRPr="00542AAF">
        <w:rPr>
          <w:rFonts w:ascii="Times New Roman" w:hAnsi="Times New Roman" w:cs="Times New Roman"/>
          <w:sz w:val="28"/>
          <w:szCs w:val="28"/>
        </w:rPr>
        <w:t xml:space="preserve"> </w:t>
      </w:r>
      <w:r w:rsidRPr="00542AAF">
        <w:rPr>
          <w:rFonts w:ascii="Times New Roman" w:hAnsi="Times New Roman" w:cs="Times New Roman"/>
          <w:sz w:val="28"/>
          <w:szCs w:val="28"/>
        </w:rPr>
        <w:t>зм</w:t>
      </w:r>
      <w:r w:rsidR="007E7277" w:rsidRPr="00542AAF">
        <w:rPr>
          <w:rFonts w:ascii="Times New Roman" w:hAnsi="Times New Roman" w:cs="Times New Roman"/>
          <w:sz w:val="28"/>
          <w:szCs w:val="28"/>
        </w:rPr>
        <w:t>іст - ті характеристики</w:t>
      </w:r>
      <w:r w:rsidRPr="00542AAF">
        <w:rPr>
          <w:rFonts w:ascii="Times New Roman" w:hAnsi="Times New Roman" w:cs="Times New Roman"/>
          <w:sz w:val="28"/>
          <w:szCs w:val="28"/>
        </w:rPr>
        <w:t>, які приписуються</w:t>
      </w:r>
      <w:r w:rsidR="0074398E" w:rsidRPr="00542AAF">
        <w:rPr>
          <w:rFonts w:ascii="Times New Roman" w:hAnsi="Times New Roman" w:cs="Times New Roman"/>
          <w:sz w:val="28"/>
          <w:szCs w:val="28"/>
        </w:rPr>
        <w:t xml:space="preserve"> групі;</w:t>
      </w:r>
      <w:r w:rsidR="00450296" w:rsidRPr="00542AAF">
        <w:rPr>
          <w:rFonts w:ascii="Times New Roman" w:hAnsi="Times New Roman" w:cs="Times New Roman"/>
          <w:sz w:val="28"/>
          <w:szCs w:val="28"/>
        </w:rPr>
        <w:t xml:space="preserve"> </w:t>
      </w:r>
      <w:r w:rsidR="0074398E" w:rsidRPr="00542AAF">
        <w:rPr>
          <w:rFonts w:ascii="Times New Roman" w:hAnsi="Times New Roman" w:cs="Times New Roman"/>
          <w:sz w:val="28"/>
          <w:szCs w:val="28"/>
        </w:rPr>
        <w:t xml:space="preserve">однаковість; </w:t>
      </w:r>
      <w:r w:rsidR="007E7277" w:rsidRPr="00542AAF">
        <w:rPr>
          <w:rFonts w:ascii="Times New Roman" w:hAnsi="Times New Roman" w:cs="Times New Roman"/>
          <w:sz w:val="28"/>
          <w:szCs w:val="28"/>
        </w:rPr>
        <w:t>спрямованість: позитивна чи негативна</w:t>
      </w:r>
      <w:r w:rsidR="00D5185A" w:rsidRPr="00542AAF">
        <w:rPr>
          <w:rFonts w:ascii="Times New Roman" w:hAnsi="Times New Roman" w:cs="Times New Roman"/>
          <w:sz w:val="28"/>
          <w:szCs w:val="28"/>
        </w:rPr>
        <w:t>;</w:t>
      </w:r>
      <w:r w:rsidR="00450296" w:rsidRPr="00542AAF">
        <w:rPr>
          <w:rFonts w:ascii="Times New Roman" w:hAnsi="Times New Roman" w:cs="Times New Roman"/>
          <w:sz w:val="28"/>
          <w:szCs w:val="28"/>
        </w:rPr>
        <w:t xml:space="preserve"> </w:t>
      </w:r>
      <w:r w:rsidRPr="00542AAF">
        <w:rPr>
          <w:rFonts w:ascii="Times New Roman" w:hAnsi="Times New Roman" w:cs="Times New Roman"/>
          <w:sz w:val="28"/>
          <w:szCs w:val="28"/>
        </w:rPr>
        <w:t>інтен</w:t>
      </w:r>
      <w:r w:rsidR="007E7277" w:rsidRPr="00542AAF">
        <w:rPr>
          <w:rFonts w:ascii="Times New Roman" w:hAnsi="Times New Roman" w:cs="Times New Roman"/>
          <w:sz w:val="28"/>
          <w:szCs w:val="28"/>
        </w:rPr>
        <w:t xml:space="preserve">сивність </w:t>
      </w:r>
      <w:r w:rsidR="00594C96" w:rsidRPr="00542AAF">
        <w:rPr>
          <w:rFonts w:ascii="Times New Roman" w:hAnsi="Times New Roman" w:cs="Times New Roman"/>
          <w:sz w:val="28"/>
          <w:szCs w:val="28"/>
        </w:rPr>
        <w:t>–</w:t>
      </w:r>
      <w:r w:rsidR="007E7277" w:rsidRPr="00542AAF">
        <w:rPr>
          <w:rFonts w:ascii="Times New Roman" w:hAnsi="Times New Roman" w:cs="Times New Roman"/>
          <w:sz w:val="28"/>
          <w:szCs w:val="28"/>
        </w:rPr>
        <w:t xml:space="preserve"> рівень упередженості.</w:t>
      </w:r>
    </w:p>
    <w:p w:rsidR="00683286" w:rsidRPr="00542AAF" w:rsidRDefault="00D5185A" w:rsidP="002D7A85">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Е</w:t>
      </w:r>
      <w:r w:rsidR="00BE3051" w:rsidRPr="00542AAF">
        <w:rPr>
          <w:rFonts w:ascii="Times New Roman" w:hAnsi="Times New Roman" w:cs="Times New Roman"/>
          <w:color w:val="000000" w:themeColor="text1"/>
          <w:sz w:val="28"/>
          <w:szCs w:val="28"/>
        </w:rPr>
        <w:t xml:space="preserve">тнічні стереотипи є засобом передачі досвіду і установок з покоління у покоління. </w:t>
      </w:r>
      <w:r w:rsidR="0063786F" w:rsidRPr="00542AAF">
        <w:rPr>
          <w:rFonts w:ascii="Times New Roman" w:hAnsi="Times New Roman" w:cs="Times New Roman"/>
          <w:color w:val="000000" w:themeColor="text1"/>
          <w:sz w:val="28"/>
          <w:szCs w:val="28"/>
        </w:rPr>
        <w:t>Джерелом формування стереотипу мо</w:t>
      </w:r>
      <w:r w:rsidR="00594C96" w:rsidRPr="00542AAF">
        <w:rPr>
          <w:rFonts w:ascii="Times New Roman" w:hAnsi="Times New Roman" w:cs="Times New Roman"/>
          <w:color w:val="000000" w:themeColor="text1"/>
          <w:sz w:val="28"/>
          <w:szCs w:val="28"/>
        </w:rPr>
        <w:t xml:space="preserve">же бути недостовірна </w:t>
      </w:r>
      <w:r w:rsidR="00594C96" w:rsidRPr="00542AAF">
        <w:rPr>
          <w:rFonts w:ascii="Times New Roman" w:hAnsi="Times New Roman" w:cs="Times New Roman"/>
          <w:color w:val="000000" w:themeColor="text1"/>
          <w:sz w:val="28"/>
          <w:szCs w:val="28"/>
        </w:rPr>
        <w:lastRenderedPageBreak/>
        <w:t>інформація (ЗМІ, розповіді друзів, знайомих тощо). Вони</w:t>
      </w:r>
      <w:r w:rsidR="002E0C50" w:rsidRPr="00542AAF">
        <w:rPr>
          <w:rFonts w:ascii="Times New Roman" w:hAnsi="Times New Roman" w:cs="Times New Roman"/>
          <w:color w:val="000000" w:themeColor="text1"/>
          <w:sz w:val="28"/>
          <w:szCs w:val="28"/>
        </w:rPr>
        <w:t xml:space="preserve"> </w:t>
      </w:r>
      <w:r w:rsidR="0064773A" w:rsidRPr="00542AAF">
        <w:rPr>
          <w:rFonts w:ascii="Times New Roman" w:hAnsi="Times New Roman" w:cs="Times New Roman"/>
          <w:color w:val="000000" w:themeColor="text1"/>
          <w:sz w:val="28"/>
          <w:szCs w:val="28"/>
        </w:rPr>
        <w:t xml:space="preserve">виступають як </w:t>
      </w:r>
      <w:r w:rsidR="002E0C50" w:rsidRPr="00542AAF">
        <w:rPr>
          <w:rFonts w:ascii="Times New Roman" w:hAnsi="Times New Roman" w:cs="Times New Roman"/>
          <w:color w:val="000000" w:themeColor="text1"/>
          <w:sz w:val="28"/>
          <w:szCs w:val="28"/>
        </w:rPr>
        <w:t xml:space="preserve">спосіб розмежування </w:t>
      </w:r>
      <w:r w:rsidR="0064773A" w:rsidRPr="00542AAF">
        <w:rPr>
          <w:rFonts w:ascii="Times New Roman" w:hAnsi="Times New Roman" w:cs="Times New Roman"/>
          <w:color w:val="000000" w:themeColor="text1"/>
          <w:sz w:val="28"/>
          <w:szCs w:val="28"/>
        </w:rPr>
        <w:t>відмінностей</w:t>
      </w:r>
      <w:r w:rsidR="002E0C50" w:rsidRPr="00542AAF">
        <w:rPr>
          <w:rFonts w:ascii="Times New Roman" w:hAnsi="Times New Roman" w:cs="Times New Roman"/>
          <w:color w:val="000000" w:themeColor="text1"/>
          <w:sz w:val="28"/>
          <w:szCs w:val="28"/>
        </w:rPr>
        <w:t>.</w:t>
      </w:r>
      <w:r w:rsidR="00351E03" w:rsidRPr="00542AAF">
        <w:rPr>
          <w:rFonts w:ascii="Times New Roman" w:hAnsi="Times New Roman" w:cs="Times New Roman"/>
          <w:color w:val="000000" w:themeColor="text1"/>
          <w:sz w:val="28"/>
          <w:szCs w:val="28"/>
        </w:rPr>
        <w:t xml:space="preserve"> </w:t>
      </w:r>
      <w:r w:rsidR="00594C96" w:rsidRPr="00542AAF">
        <w:rPr>
          <w:rFonts w:ascii="Times New Roman" w:hAnsi="Times New Roman" w:cs="Times New Roman"/>
          <w:color w:val="000000" w:themeColor="text1"/>
          <w:sz w:val="28"/>
          <w:szCs w:val="28"/>
        </w:rPr>
        <w:t>Хоча е</w:t>
      </w:r>
      <w:r w:rsidR="00351E03" w:rsidRPr="00542AAF">
        <w:rPr>
          <w:rFonts w:ascii="Times New Roman" w:hAnsi="Times New Roman" w:cs="Times New Roman"/>
          <w:color w:val="000000" w:themeColor="text1"/>
          <w:sz w:val="28"/>
          <w:szCs w:val="28"/>
        </w:rPr>
        <w:t xml:space="preserve">тнічні стереотипи ґрунтуються на </w:t>
      </w:r>
      <w:r w:rsidR="007E7277" w:rsidRPr="00542AAF">
        <w:rPr>
          <w:rFonts w:ascii="Times New Roman" w:hAnsi="Times New Roman" w:cs="Times New Roman"/>
          <w:color w:val="000000" w:themeColor="text1"/>
          <w:sz w:val="28"/>
          <w:szCs w:val="28"/>
        </w:rPr>
        <w:t>обмеженій і неточній інформації</w:t>
      </w:r>
      <w:r w:rsidR="00594C96" w:rsidRPr="00542AAF">
        <w:rPr>
          <w:rFonts w:ascii="Times New Roman" w:hAnsi="Times New Roman" w:cs="Times New Roman"/>
          <w:color w:val="000000" w:themeColor="text1"/>
          <w:sz w:val="28"/>
          <w:szCs w:val="28"/>
        </w:rPr>
        <w:t>, вони досить ригідні.</w:t>
      </w:r>
      <w:r w:rsidR="00351E03" w:rsidRPr="00542AAF">
        <w:rPr>
          <w:rFonts w:ascii="Times New Roman" w:hAnsi="Times New Roman" w:cs="Times New Roman"/>
          <w:color w:val="000000" w:themeColor="text1"/>
          <w:sz w:val="28"/>
          <w:szCs w:val="28"/>
        </w:rPr>
        <w:t xml:space="preserve"> </w:t>
      </w:r>
      <w:r w:rsidR="00594C96" w:rsidRPr="00542AAF">
        <w:rPr>
          <w:rFonts w:ascii="Times New Roman" w:hAnsi="Times New Roman" w:cs="Times New Roman"/>
          <w:color w:val="000000" w:themeColor="text1"/>
          <w:sz w:val="28"/>
          <w:szCs w:val="28"/>
        </w:rPr>
        <w:t>Однак</w:t>
      </w:r>
      <w:r w:rsidR="00351E03" w:rsidRPr="00542AAF">
        <w:rPr>
          <w:rFonts w:ascii="Times New Roman" w:hAnsi="Times New Roman" w:cs="Times New Roman"/>
          <w:color w:val="000000" w:themeColor="text1"/>
          <w:sz w:val="28"/>
          <w:szCs w:val="28"/>
        </w:rPr>
        <w:t xml:space="preserve"> під впливом переоцінки цінностей, змін в е</w:t>
      </w:r>
      <w:r w:rsidR="00594C96" w:rsidRPr="00542AAF">
        <w:rPr>
          <w:rFonts w:ascii="Times New Roman" w:hAnsi="Times New Roman" w:cs="Times New Roman"/>
          <w:color w:val="000000" w:themeColor="text1"/>
          <w:sz w:val="28"/>
          <w:szCs w:val="28"/>
        </w:rPr>
        <w:t xml:space="preserve">кономічному і політичному житті, </w:t>
      </w:r>
      <w:proofErr w:type="spellStart"/>
      <w:r w:rsidR="00594C96" w:rsidRPr="00542AAF">
        <w:rPr>
          <w:rFonts w:ascii="Times New Roman" w:hAnsi="Times New Roman" w:cs="Times New Roman"/>
          <w:color w:val="000000" w:themeColor="text1"/>
          <w:sz w:val="28"/>
          <w:szCs w:val="28"/>
        </w:rPr>
        <w:t>авто-</w:t>
      </w:r>
      <w:proofErr w:type="spellEnd"/>
      <w:r w:rsidR="00594C96" w:rsidRPr="00542AAF">
        <w:rPr>
          <w:rFonts w:ascii="Times New Roman" w:hAnsi="Times New Roman" w:cs="Times New Roman"/>
          <w:color w:val="000000" w:themeColor="text1"/>
          <w:sz w:val="28"/>
          <w:szCs w:val="28"/>
        </w:rPr>
        <w:t xml:space="preserve"> та </w:t>
      </w:r>
      <w:proofErr w:type="spellStart"/>
      <w:r w:rsidR="00594C96" w:rsidRPr="00542AAF">
        <w:rPr>
          <w:rFonts w:ascii="Times New Roman" w:hAnsi="Times New Roman" w:cs="Times New Roman"/>
          <w:color w:val="000000" w:themeColor="text1"/>
          <w:sz w:val="28"/>
          <w:szCs w:val="28"/>
        </w:rPr>
        <w:t>гетеростереотипи</w:t>
      </w:r>
      <w:proofErr w:type="spellEnd"/>
      <w:r w:rsidR="00594C96" w:rsidRPr="00542AAF">
        <w:rPr>
          <w:rFonts w:ascii="Times New Roman" w:hAnsi="Times New Roman" w:cs="Times New Roman"/>
          <w:color w:val="000000" w:themeColor="text1"/>
          <w:sz w:val="28"/>
          <w:szCs w:val="28"/>
        </w:rPr>
        <w:t xml:space="preserve"> (позитивні й негативні) здатні змінювати валентність. </w:t>
      </w:r>
      <w:r w:rsidR="00FC0434" w:rsidRPr="00542AAF">
        <w:rPr>
          <w:rFonts w:ascii="Times New Roman" w:hAnsi="Times New Roman" w:cs="Times New Roman"/>
          <w:color w:val="000000" w:themeColor="text1"/>
          <w:sz w:val="28"/>
          <w:szCs w:val="28"/>
        </w:rPr>
        <w:t xml:space="preserve">Стереотипи розвиваються </w:t>
      </w:r>
      <w:r w:rsidR="002E0C50" w:rsidRPr="00542AAF">
        <w:rPr>
          <w:rFonts w:ascii="Times New Roman" w:hAnsi="Times New Roman" w:cs="Times New Roman"/>
          <w:color w:val="000000" w:themeColor="text1"/>
          <w:sz w:val="28"/>
          <w:szCs w:val="28"/>
        </w:rPr>
        <w:t>разом із соціальними змінами</w:t>
      </w:r>
      <w:r w:rsidR="00FC0434" w:rsidRPr="00542AAF">
        <w:rPr>
          <w:rFonts w:ascii="Times New Roman" w:hAnsi="Times New Roman" w:cs="Times New Roman"/>
          <w:color w:val="000000" w:themeColor="text1"/>
          <w:sz w:val="28"/>
          <w:szCs w:val="28"/>
        </w:rPr>
        <w:t xml:space="preserve">. </w:t>
      </w:r>
      <w:r w:rsidR="00594C96" w:rsidRPr="00542AAF">
        <w:rPr>
          <w:rFonts w:ascii="Times New Roman" w:hAnsi="Times New Roman" w:cs="Times New Roman"/>
          <w:color w:val="000000" w:themeColor="text1"/>
          <w:sz w:val="28"/>
          <w:szCs w:val="28"/>
        </w:rPr>
        <w:t>Відповідно розвивається і теорія.</w:t>
      </w:r>
    </w:p>
    <w:p w:rsidR="00574BDD" w:rsidRPr="00542AAF" w:rsidRDefault="00574BDD"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В останні десятиліття у дослідженнях етнічних стереотипів став домінувати "неоціночний" підхід. Вони стали розглядатися не як </w:t>
      </w:r>
      <w:r w:rsidR="002D7A85" w:rsidRPr="00542AAF">
        <w:rPr>
          <w:rFonts w:ascii="Times New Roman" w:hAnsi="Times New Roman" w:cs="Times New Roman"/>
          <w:color w:val="000000" w:themeColor="text1"/>
          <w:sz w:val="28"/>
          <w:szCs w:val="28"/>
        </w:rPr>
        <w:t>«</w:t>
      </w:r>
      <w:r w:rsidRPr="00542AAF">
        <w:rPr>
          <w:rFonts w:ascii="Times New Roman" w:hAnsi="Times New Roman" w:cs="Times New Roman"/>
          <w:color w:val="000000" w:themeColor="text1"/>
          <w:sz w:val="28"/>
          <w:szCs w:val="28"/>
        </w:rPr>
        <w:t>погані</w:t>
      </w:r>
      <w:r w:rsidR="002D7A85" w:rsidRPr="00542AAF">
        <w:rPr>
          <w:rFonts w:ascii="Times New Roman" w:hAnsi="Times New Roman" w:cs="Times New Roman"/>
          <w:color w:val="000000" w:themeColor="text1"/>
          <w:sz w:val="28"/>
          <w:szCs w:val="28"/>
        </w:rPr>
        <w:t>»</w:t>
      </w:r>
      <w:r w:rsidRPr="00542AAF">
        <w:rPr>
          <w:rFonts w:ascii="Times New Roman" w:hAnsi="Times New Roman" w:cs="Times New Roman"/>
          <w:color w:val="000000" w:themeColor="text1"/>
          <w:sz w:val="28"/>
          <w:szCs w:val="28"/>
        </w:rPr>
        <w:t xml:space="preserve"> чи </w:t>
      </w:r>
      <w:r w:rsidR="002D7A85" w:rsidRPr="00542AAF">
        <w:rPr>
          <w:rFonts w:ascii="Times New Roman" w:hAnsi="Times New Roman" w:cs="Times New Roman"/>
          <w:color w:val="000000" w:themeColor="text1"/>
          <w:sz w:val="28"/>
          <w:szCs w:val="28"/>
        </w:rPr>
        <w:t>«хороші»</w:t>
      </w:r>
      <w:r w:rsidRPr="00542AAF">
        <w:rPr>
          <w:rFonts w:ascii="Times New Roman" w:hAnsi="Times New Roman" w:cs="Times New Roman"/>
          <w:color w:val="000000" w:themeColor="text1"/>
          <w:sz w:val="28"/>
          <w:szCs w:val="28"/>
        </w:rPr>
        <w:t>, а як природні і з</w:t>
      </w:r>
      <w:r w:rsidR="002D7A85" w:rsidRPr="00542AAF">
        <w:rPr>
          <w:rFonts w:ascii="Times New Roman" w:hAnsi="Times New Roman" w:cs="Times New Roman"/>
          <w:color w:val="000000" w:themeColor="text1"/>
          <w:sz w:val="28"/>
          <w:szCs w:val="28"/>
        </w:rPr>
        <w:t>акономірні елементи свідомості і</w:t>
      </w:r>
      <w:r w:rsidR="00B4132E" w:rsidRPr="00542AAF">
        <w:rPr>
          <w:rFonts w:ascii="Times New Roman" w:hAnsi="Times New Roman" w:cs="Times New Roman"/>
          <w:color w:val="000000" w:themeColor="text1"/>
          <w:sz w:val="28"/>
          <w:szCs w:val="28"/>
        </w:rPr>
        <w:t xml:space="preserve"> трохи</w:t>
      </w:r>
      <w:r w:rsidRPr="00542AAF">
        <w:rPr>
          <w:rFonts w:ascii="Times New Roman" w:hAnsi="Times New Roman" w:cs="Times New Roman"/>
          <w:color w:val="000000" w:themeColor="text1"/>
          <w:sz w:val="28"/>
          <w:szCs w:val="28"/>
        </w:rPr>
        <w:t xml:space="preserve"> </w:t>
      </w:r>
      <w:r w:rsidR="00B4132E" w:rsidRPr="00542AAF">
        <w:rPr>
          <w:rFonts w:ascii="Times New Roman" w:hAnsi="Times New Roman" w:cs="Times New Roman"/>
          <w:color w:val="000000" w:themeColor="text1"/>
          <w:sz w:val="28"/>
          <w:szCs w:val="28"/>
        </w:rPr>
        <w:t>відокремилися</w:t>
      </w:r>
      <w:r w:rsidRPr="00542AAF">
        <w:rPr>
          <w:rFonts w:ascii="Times New Roman" w:hAnsi="Times New Roman" w:cs="Times New Roman"/>
          <w:color w:val="000000" w:themeColor="text1"/>
          <w:sz w:val="28"/>
          <w:szCs w:val="28"/>
        </w:rPr>
        <w:t xml:space="preserve"> </w:t>
      </w:r>
      <w:r w:rsidR="00B4132E" w:rsidRPr="00542AAF">
        <w:rPr>
          <w:rFonts w:ascii="Times New Roman" w:hAnsi="Times New Roman" w:cs="Times New Roman"/>
          <w:color w:val="000000" w:themeColor="text1"/>
          <w:sz w:val="28"/>
          <w:szCs w:val="28"/>
        </w:rPr>
        <w:t>від упереджень</w:t>
      </w:r>
      <w:r w:rsidRPr="00542AAF">
        <w:rPr>
          <w:rFonts w:ascii="Times New Roman" w:hAnsi="Times New Roman" w:cs="Times New Roman"/>
          <w:color w:val="000000" w:themeColor="text1"/>
          <w:sz w:val="28"/>
          <w:szCs w:val="28"/>
        </w:rPr>
        <w:t xml:space="preserve">. В етнічних стереотипах є важливою не істинність чи хибність їхнього когнітивного змісту, а закріпленість у відповідному знанні </w:t>
      </w:r>
      <w:r w:rsidR="00783C58" w:rsidRPr="00542AAF">
        <w:rPr>
          <w:rFonts w:ascii="Times New Roman" w:hAnsi="Times New Roman" w:cs="Times New Roman"/>
          <w:color w:val="000000" w:themeColor="text1"/>
          <w:sz w:val="28"/>
          <w:szCs w:val="28"/>
        </w:rPr>
        <w:t>та його емоційна наповненість [</w:t>
      </w:r>
      <w:r w:rsidR="00621C61" w:rsidRPr="00542AAF">
        <w:rPr>
          <w:rFonts w:ascii="Times New Roman" w:hAnsi="Times New Roman" w:cs="Times New Roman"/>
          <w:color w:val="000000" w:themeColor="text1"/>
          <w:sz w:val="28"/>
          <w:szCs w:val="28"/>
        </w:rPr>
        <w:t>56</w:t>
      </w:r>
      <w:r w:rsidR="00B4132E" w:rsidRPr="00542AAF">
        <w:rPr>
          <w:rFonts w:ascii="Times New Roman" w:hAnsi="Times New Roman" w:cs="Times New Roman"/>
          <w:color w:val="000000" w:themeColor="text1"/>
          <w:sz w:val="28"/>
          <w:szCs w:val="28"/>
        </w:rPr>
        <w:t>;23</w:t>
      </w:r>
      <w:r w:rsidRPr="00542AAF">
        <w:rPr>
          <w:rFonts w:ascii="Times New Roman" w:hAnsi="Times New Roman" w:cs="Times New Roman"/>
          <w:color w:val="000000" w:themeColor="text1"/>
          <w:sz w:val="28"/>
          <w:szCs w:val="28"/>
        </w:rPr>
        <w:t>].</w:t>
      </w:r>
    </w:p>
    <w:p w:rsidR="00910A62" w:rsidRPr="00542AAF" w:rsidRDefault="00006D41" w:rsidP="00B077E2">
      <w:pPr>
        <w:pStyle w:val="2"/>
        <w:numPr>
          <w:ilvl w:val="1"/>
          <w:numId w:val="38"/>
        </w:numPr>
        <w:spacing w:line="360" w:lineRule="auto"/>
        <w:ind w:left="0" w:firstLine="709"/>
        <w:jc w:val="both"/>
        <w:rPr>
          <w:rFonts w:ascii="Times New Roman" w:hAnsi="Times New Roman" w:cs="Times New Roman"/>
          <w:color w:val="000000" w:themeColor="text1"/>
          <w:sz w:val="28"/>
          <w:szCs w:val="28"/>
        </w:rPr>
      </w:pPr>
      <w:bookmarkStart w:id="3" w:name="_Toc32584194"/>
      <w:r w:rsidRPr="00542AAF">
        <w:rPr>
          <w:rFonts w:ascii="Times New Roman" w:hAnsi="Times New Roman" w:cs="Times New Roman"/>
          <w:color w:val="000000" w:themeColor="text1"/>
          <w:sz w:val="28"/>
          <w:szCs w:val="28"/>
        </w:rPr>
        <w:t>Класифікація етнічних стереотипів. Їх</w:t>
      </w:r>
      <w:r w:rsidR="00306504" w:rsidRPr="00542AAF">
        <w:rPr>
          <w:rFonts w:ascii="Times New Roman" w:hAnsi="Times New Roman" w:cs="Times New Roman"/>
          <w:color w:val="000000" w:themeColor="text1"/>
          <w:sz w:val="28"/>
          <w:szCs w:val="28"/>
        </w:rPr>
        <w:t xml:space="preserve"> </w:t>
      </w:r>
      <w:r w:rsidR="00B4132E" w:rsidRPr="00542AAF">
        <w:rPr>
          <w:rFonts w:ascii="Times New Roman" w:hAnsi="Times New Roman" w:cs="Times New Roman"/>
          <w:color w:val="000000" w:themeColor="text1"/>
          <w:sz w:val="28"/>
          <w:szCs w:val="28"/>
        </w:rPr>
        <w:t>структура, властивості</w:t>
      </w:r>
      <w:r w:rsidR="00316CC1" w:rsidRPr="00542AAF">
        <w:rPr>
          <w:rFonts w:ascii="Times New Roman" w:hAnsi="Times New Roman" w:cs="Times New Roman"/>
          <w:color w:val="000000" w:themeColor="text1"/>
          <w:sz w:val="28"/>
          <w:szCs w:val="28"/>
        </w:rPr>
        <w:t xml:space="preserve"> </w:t>
      </w:r>
      <w:r w:rsidR="002E0C50" w:rsidRPr="00542AAF">
        <w:rPr>
          <w:rFonts w:ascii="Times New Roman" w:hAnsi="Times New Roman" w:cs="Times New Roman"/>
          <w:color w:val="000000" w:themeColor="text1"/>
          <w:sz w:val="28"/>
          <w:szCs w:val="28"/>
        </w:rPr>
        <w:t>та функції</w:t>
      </w:r>
      <w:bookmarkEnd w:id="3"/>
    </w:p>
    <w:p w:rsidR="00B468DE" w:rsidRPr="00542AAF" w:rsidRDefault="005F683A"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 xml:space="preserve">Етнічний стереотип </w:t>
      </w:r>
      <w:r w:rsidR="007E7277" w:rsidRPr="00542AAF">
        <w:rPr>
          <w:rFonts w:ascii="Times New Roman" w:hAnsi="Times New Roman" w:cs="Times New Roman"/>
          <w:sz w:val="28"/>
          <w:szCs w:val="28"/>
        </w:rPr>
        <w:t>виражений</w:t>
      </w:r>
      <w:r w:rsidRPr="00542AAF">
        <w:rPr>
          <w:rFonts w:ascii="Times New Roman" w:hAnsi="Times New Roman" w:cs="Times New Roman"/>
          <w:sz w:val="28"/>
          <w:szCs w:val="28"/>
        </w:rPr>
        <w:t xml:space="preserve"> в кул</w:t>
      </w:r>
      <w:r w:rsidR="007E7277" w:rsidRPr="00542AAF">
        <w:rPr>
          <w:rFonts w:ascii="Times New Roman" w:hAnsi="Times New Roman" w:cs="Times New Roman"/>
          <w:sz w:val="28"/>
          <w:szCs w:val="28"/>
        </w:rPr>
        <w:t>ьтурній традиції і орієнтований</w:t>
      </w:r>
      <w:r w:rsidRPr="00542AAF">
        <w:rPr>
          <w:rFonts w:ascii="Times New Roman" w:hAnsi="Times New Roman" w:cs="Times New Roman"/>
          <w:sz w:val="28"/>
          <w:szCs w:val="28"/>
        </w:rPr>
        <w:t xml:space="preserve"> в минуле. Структура етнічних стереотипів надзвичайно </w:t>
      </w:r>
      <w:r w:rsidR="00B468DE" w:rsidRPr="00542AAF">
        <w:rPr>
          <w:rFonts w:ascii="Times New Roman" w:hAnsi="Times New Roman" w:cs="Times New Roman"/>
          <w:sz w:val="28"/>
          <w:szCs w:val="28"/>
        </w:rPr>
        <w:t>складна й багатопланова</w:t>
      </w:r>
      <w:r w:rsidR="00316CC1" w:rsidRPr="00542AAF">
        <w:rPr>
          <w:rFonts w:ascii="Times New Roman" w:hAnsi="Times New Roman" w:cs="Times New Roman"/>
          <w:sz w:val="28"/>
          <w:szCs w:val="28"/>
        </w:rPr>
        <w:t>. Вже с</w:t>
      </w:r>
      <w:r w:rsidR="007E7277" w:rsidRPr="00542AAF">
        <w:rPr>
          <w:rFonts w:ascii="Times New Roman" w:hAnsi="Times New Roman" w:cs="Times New Roman"/>
          <w:sz w:val="28"/>
          <w:szCs w:val="28"/>
        </w:rPr>
        <w:t xml:space="preserve">формовані </w:t>
      </w:r>
      <w:r w:rsidR="007C0C34" w:rsidRPr="00542AAF">
        <w:rPr>
          <w:rFonts w:ascii="Times New Roman" w:hAnsi="Times New Roman" w:cs="Times New Roman"/>
          <w:sz w:val="28"/>
          <w:szCs w:val="28"/>
        </w:rPr>
        <w:t>сте</w:t>
      </w:r>
      <w:r w:rsidR="00316CC1" w:rsidRPr="00542AAF">
        <w:rPr>
          <w:rFonts w:ascii="Times New Roman" w:hAnsi="Times New Roman" w:cs="Times New Roman"/>
          <w:sz w:val="28"/>
          <w:szCs w:val="28"/>
        </w:rPr>
        <w:t>р</w:t>
      </w:r>
      <w:r w:rsidR="007C0C34" w:rsidRPr="00542AAF">
        <w:rPr>
          <w:rFonts w:ascii="Times New Roman" w:hAnsi="Times New Roman" w:cs="Times New Roman"/>
          <w:sz w:val="28"/>
          <w:szCs w:val="28"/>
        </w:rPr>
        <w:t>еотипи активно підтрим</w:t>
      </w:r>
      <w:r w:rsidR="00DC01B1" w:rsidRPr="00542AAF">
        <w:rPr>
          <w:rFonts w:ascii="Times New Roman" w:hAnsi="Times New Roman" w:cs="Times New Roman"/>
          <w:sz w:val="28"/>
          <w:szCs w:val="28"/>
        </w:rPr>
        <w:t>уються у свідомості</w:t>
      </w:r>
      <w:r w:rsidR="007C0C34" w:rsidRPr="00542AAF">
        <w:rPr>
          <w:rFonts w:ascii="Times New Roman" w:hAnsi="Times New Roman" w:cs="Times New Roman"/>
          <w:sz w:val="28"/>
          <w:szCs w:val="28"/>
        </w:rPr>
        <w:t xml:space="preserve"> людей.</w:t>
      </w:r>
      <w:r w:rsidR="00316CC1" w:rsidRPr="00542AAF">
        <w:rPr>
          <w:rFonts w:ascii="Times New Roman" w:hAnsi="Times New Roman" w:cs="Times New Roman"/>
          <w:sz w:val="28"/>
          <w:szCs w:val="28"/>
        </w:rPr>
        <w:t xml:space="preserve"> </w:t>
      </w:r>
      <w:r w:rsidR="00AF2F77" w:rsidRPr="00542AAF">
        <w:rPr>
          <w:rFonts w:ascii="Times New Roman" w:hAnsi="Times New Roman" w:cs="Times New Roman"/>
          <w:sz w:val="28"/>
          <w:szCs w:val="28"/>
        </w:rPr>
        <w:t xml:space="preserve">На сьогодні існує </w:t>
      </w:r>
      <w:r w:rsidR="00DC01B1" w:rsidRPr="00542AAF">
        <w:rPr>
          <w:rFonts w:ascii="Times New Roman" w:hAnsi="Times New Roman" w:cs="Times New Roman"/>
          <w:sz w:val="28"/>
          <w:szCs w:val="28"/>
        </w:rPr>
        <w:t xml:space="preserve">кілька </w:t>
      </w:r>
      <w:r w:rsidR="00AF2F77" w:rsidRPr="00542AAF">
        <w:rPr>
          <w:rFonts w:ascii="Times New Roman" w:hAnsi="Times New Roman" w:cs="Times New Roman"/>
          <w:sz w:val="28"/>
          <w:szCs w:val="28"/>
        </w:rPr>
        <w:t>класифікацій етнічних стереотипів. Насамперед, я</w:t>
      </w:r>
      <w:r w:rsidR="00DC01B1" w:rsidRPr="00542AAF">
        <w:rPr>
          <w:rFonts w:ascii="Times New Roman" w:hAnsi="Times New Roman" w:cs="Times New Roman"/>
          <w:sz w:val="28"/>
          <w:szCs w:val="28"/>
        </w:rPr>
        <w:t>к у</w:t>
      </w:r>
      <w:r w:rsidR="00316CC1" w:rsidRPr="00542AAF">
        <w:rPr>
          <w:rFonts w:ascii="Times New Roman" w:hAnsi="Times New Roman" w:cs="Times New Roman"/>
          <w:sz w:val="28"/>
          <w:szCs w:val="28"/>
        </w:rPr>
        <w:t xml:space="preserve">же зазначалося, етнічні стереотипи можуть бути позитивними і негативними, </w:t>
      </w:r>
      <w:proofErr w:type="spellStart"/>
      <w:r w:rsidR="00316CC1" w:rsidRPr="00542AAF">
        <w:rPr>
          <w:rFonts w:ascii="Times New Roman" w:hAnsi="Times New Roman" w:cs="Times New Roman"/>
          <w:sz w:val="28"/>
          <w:szCs w:val="28"/>
        </w:rPr>
        <w:t>автос</w:t>
      </w:r>
      <w:r w:rsidR="00DC01B1" w:rsidRPr="00542AAF">
        <w:rPr>
          <w:rFonts w:ascii="Times New Roman" w:hAnsi="Times New Roman" w:cs="Times New Roman"/>
          <w:sz w:val="28"/>
          <w:szCs w:val="28"/>
        </w:rPr>
        <w:t>тереотипами</w:t>
      </w:r>
      <w:proofErr w:type="spellEnd"/>
      <w:r w:rsidR="00DC01B1" w:rsidRPr="00542AAF">
        <w:rPr>
          <w:rFonts w:ascii="Times New Roman" w:hAnsi="Times New Roman" w:cs="Times New Roman"/>
          <w:sz w:val="28"/>
          <w:szCs w:val="28"/>
        </w:rPr>
        <w:t xml:space="preserve"> і </w:t>
      </w:r>
      <w:proofErr w:type="spellStart"/>
      <w:r w:rsidR="00DC01B1" w:rsidRPr="00542AAF">
        <w:rPr>
          <w:rFonts w:ascii="Times New Roman" w:hAnsi="Times New Roman" w:cs="Times New Roman"/>
          <w:sz w:val="28"/>
          <w:szCs w:val="28"/>
        </w:rPr>
        <w:t>гетеростереотипам</w:t>
      </w:r>
      <w:proofErr w:type="spellEnd"/>
      <w:r w:rsidR="00316CC1" w:rsidRPr="00542AAF">
        <w:rPr>
          <w:rFonts w:ascii="Times New Roman" w:hAnsi="Times New Roman" w:cs="Times New Roman"/>
          <w:sz w:val="28"/>
          <w:szCs w:val="28"/>
        </w:rPr>
        <w:t xml:space="preserve">. </w:t>
      </w:r>
      <w:r w:rsidR="00FD77F1" w:rsidRPr="00542AAF">
        <w:rPr>
          <w:rFonts w:ascii="Times New Roman" w:hAnsi="Times New Roman" w:cs="Times New Roman"/>
          <w:sz w:val="28"/>
          <w:szCs w:val="28"/>
        </w:rPr>
        <w:t>А також їх поді</w:t>
      </w:r>
      <w:r w:rsidR="00AF2F77" w:rsidRPr="00542AAF">
        <w:rPr>
          <w:rFonts w:ascii="Times New Roman" w:hAnsi="Times New Roman" w:cs="Times New Roman"/>
          <w:sz w:val="28"/>
          <w:szCs w:val="28"/>
        </w:rPr>
        <w:t>ляють на поверхневі та глибинні</w:t>
      </w:r>
      <w:r w:rsidR="003C22C6" w:rsidRPr="00542AAF">
        <w:rPr>
          <w:rFonts w:ascii="Times New Roman" w:hAnsi="Times New Roman" w:cs="Times New Roman"/>
          <w:color w:val="000000" w:themeColor="text1"/>
          <w:sz w:val="28"/>
          <w:szCs w:val="28"/>
        </w:rPr>
        <w:t xml:space="preserve">. </w:t>
      </w:r>
    </w:p>
    <w:p w:rsidR="003C22C6" w:rsidRPr="00542AAF" w:rsidRDefault="00DC01B1" w:rsidP="00C806D9">
      <w:pPr>
        <w:spacing w:after="0" w:line="360" w:lineRule="auto"/>
        <w:ind w:firstLine="851"/>
        <w:jc w:val="both"/>
        <w:rPr>
          <w:rFonts w:ascii="Times New Roman" w:hAnsi="Times New Roman" w:cs="Times New Roman"/>
          <w:sz w:val="28"/>
          <w:szCs w:val="28"/>
        </w:rPr>
      </w:pPr>
      <w:proofErr w:type="spellStart"/>
      <w:r w:rsidRPr="00542AAF">
        <w:rPr>
          <w:rFonts w:ascii="Times New Roman" w:hAnsi="Times New Roman" w:cs="Times New Roman"/>
          <w:color w:val="000000" w:themeColor="text1"/>
          <w:sz w:val="28"/>
          <w:szCs w:val="28"/>
        </w:rPr>
        <w:t>І.П. </w:t>
      </w:r>
      <w:r w:rsidR="003C22C6" w:rsidRPr="00542AAF">
        <w:rPr>
          <w:rFonts w:ascii="Times New Roman" w:hAnsi="Times New Roman" w:cs="Times New Roman"/>
          <w:color w:val="000000" w:themeColor="text1"/>
          <w:sz w:val="28"/>
          <w:szCs w:val="28"/>
        </w:rPr>
        <w:t>Шев</w:t>
      </w:r>
      <w:proofErr w:type="spellEnd"/>
      <w:r w:rsidR="003C22C6" w:rsidRPr="00542AAF">
        <w:rPr>
          <w:rFonts w:ascii="Times New Roman" w:hAnsi="Times New Roman" w:cs="Times New Roman"/>
          <w:color w:val="000000" w:themeColor="text1"/>
          <w:sz w:val="28"/>
          <w:szCs w:val="28"/>
        </w:rPr>
        <w:t xml:space="preserve">елева </w:t>
      </w:r>
      <w:r w:rsidR="00AF2F77" w:rsidRPr="00542AAF">
        <w:rPr>
          <w:rFonts w:ascii="Times New Roman" w:hAnsi="Times New Roman" w:cs="Times New Roman"/>
          <w:color w:val="000000" w:themeColor="text1"/>
          <w:sz w:val="28"/>
          <w:szCs w:val="28"/>
        </w:rPr>
        <w:t>уточнює, що поняття «</w:t>
      </w:r>
      <w:proofErr w:type="spellStart"/>
      <w:r w:rsidR="003C22C6" w:rsidRPr="00542AAF">
        <w:rPr>
          <w:rFonts w:ascii="Times New Roman" w:hAnsi="Times New Roman" w:cs="Times New Roman"/>
          <w:color w:val="000000" w:themeColor="text1"/>
          <w:sz w:val="28"/>
          <w:szCs w:val="28"/>
        </w:rPr>
        <w:t>автостереотипи</w:t>
      </w:r>
      <w:proofErr w:type="spellEnd"/>
      <w:r w:rsidR="00AF2F77" w:rsidRPr="00542AAF">
        <w:rPr>
          <w:rFonts w:ascii="Times New Roman" w:hAnsi="Times New Roman" w:cs="Times New Roman"/>
          <w:color w:val="000000" w:themeColor="text1"/>
          <w:sz w:val="28"/>
          <w:szCs w:val="28"/>
        </w:rPr>
        <w:t>» застосовується як уявле</w:t>
      </w:r>
      <w:r w:rsidR="00FC0434" w:rsidRPr="00542AAF">
        <w:rPr>
          <w:rFonts w:ascii="Times New Roman" w:hAnsi="Times New Roman" w:cs="Times New Roman"/>
          <w:color w:val="000000" w:themeColor="text1"/>
          <w:sz w:val="28"/>
          <w:szCs w:val="28"/>
        </w:rPr>
        <w:t>ння нації про саму себе, тоді</w:t>
      </w:r>
      <w:r w:rsidR="00B468DE" w:rsidRPr="00542AAF">
        <w:rPr>
          <w:rFonts w:ascii="Times New Roman" w:hAnsi="Times New Roman" w:cs="Times New Roman"/>
          <w:color w:val="000000" w:themeColor="text1"/>
          <w:sz w:val="28"/>
          <w:szCs w:val="28"/>
        </w:rPr>
        <w:t xml:space="preserve"> як </w:t>
      </w:r>
      <w:proofErr w:type="spellStart"/>
      <w:r w:rsidR="00B468DE" w:rsidRPr="00542AAF">
        <w:rPr>
          <w:rFonts w:ascii="Times New Roman" w:hAnsi="Times New Roman" w:cs="Times New Roman"/>
          <w:color w:val="000000" w:themeColor="text1"/>
          <w:sz w:val="28"/>
          <w:szCs w:val="28"/>
        </w:rPr>
        <w:t>гетеростереотипи</w:t>
      </w:r>
      <w:proofErr w:type="spellEnd"/>
      <w:r w:rsidR="00B468DE" w:rsidRPr="00542AAF">
        <w:rPr>
          <w:rFonts w:ascii="Times New Roman" w:hAnsi="Times New Roman" w:cs="Times New Roman"/>
          <w:color w:val="000000" w:themeColor="text1"/>
          <w:sz w:val="28"/>
          <w:szCs w:val="28"/>
        </w:rPr>
        <w:t xml:space="preserve"> – це уявлення про інших</w:t>
      </w:r>
      <w:r w:rsidRPr="00542AAF">
        <w:rPr>
          <w:rFonts w:ascii="Times New Roman" w:hAnsi="Times New Roman" w:cs="Times New Roman"/>
          <w:color w:val="000000" w:themeColor="text1"/>
          <w:sz w:val="28"/>
          <w:szCs w:val="28"/>
        </w:rPr>
        <w:t xml:space="preserve"> </w:t>
      </w:r>
      <w:r w:rsidR="00B468DE" w:rsidRPr="00542AAF">
        <w:rPr>
          <w:rFonts w:ascii="Times New Roman" w:hAnsi="Times New Roman" w:cs="Times New Roman"/>
          <w:color w:val="000000" w:themeColor="text1"/>
          <w:sz w:val="28"/>
          <w:szCs w:val="28"/>
        </w:rPr>
        <w:t xml:space="preserve">[21]. </w:t>
      </w:r>
      <w:r w:rsidR="00AF2F77" w:rsidRPr="00542AAF">
        <w:rPr>
          <w:rFonts w:ascii="Times New Roman" w:hAnsi="Times New Roman" w:cs="Times New Roman"/>
          <w:color w:val="000000" w:themeColor="text1"/>
          <w:sz w:val="28"/>
          <w:szCs w:val="28"/>
        </w:rPr>
        <w:t xml:space="preserve">Таким чином, </w:t>
      </w:r>
      <w:proofErr w:type="spellStart"/>
      <w:r w:rsidR="00AF2F77" w:rsidRPr="00542AAF">
        <w:rPr>
          <w:rFonts w:ascii="Times New Roman" w:hAnsi="Times New Roman" w:cs="Times New Roman"/>
          <w:color w:val="000000" w:themeColor="text1"/>
          <w:sz w:val="28"/>
          <w:szCs w:val="28"/>
        </w:rPr>
        <w:t>автостереотипи</w:t>
      </w:r>
      <w:proofErr w:type="spellEnd"/>
      <w:r w:rsidR="00AF2F77" w:rsidRPr="00542AAF">
        <w:rPr>
          <w:rFonts w:ascii="Times New Roman" w:hAnsi="Times New Roman" w:cs="Times New Roman"/>
          <w:color w:val="000000" w:themeColor="text1"/>
          <w:sz w:val="28"/>
          <w:szCs w:val="28"/>
        </w:rPr>
        <w:t xml:space="preserve"> виражають </w:t>
      </w:r>
      <w:r w:rsidR="00AF2F77" w:rsidRPr="00542AAF">
        <w:rPr>
          <w:rFonts w:ascii="Times New Roman" w:hAnsi="Times New Roman" w:cs="Times New Roman"/>
          <w:sz w:val="28"/>
          <w:szCs w:val="28"/>
        </w:rPr>
        <w:t>самооцінку</w:t>
      </w:r>
      <w:r w:rsidR="007E7277" w:rsidRPr="00542AAF">
        <w:rPr>
          <w:rFonts w:ascii="Times New Roman" w:hAnsi="Times New Roman" w:cs="Times New Roman"/>
          <w:sz w:val="28"/>
          <w:szCs w:val="28"/>
        </w:rPr>
        <w:t xml:space="preserve"> </w:t>
      </w:r>
      <w:r w:rsidR="00145FDF" w:rsidRPr="00542AAF">
        <w:rPr>
          <w:rFonts w:ascii="Times New Roman" w:hAnsi="Times New Roman" w:cs="Times New Roman"/>
          <w:sz w:val="28"/>
          <w:szCs w:val="28"/>
        </w:rPr>
        <w:t xml:space="preserve">у контексті взаємодії з іншими, зазвичай </w:t>
      </w:r>
      <w:r w:rsidR="00AF2F77" w:rsidRPr="00542AAF">
        <w:rPr>
          <w:rFonts w:ascii="Times New Roman" w:hAnsi="Times New Roman" w:cs="Times New Roman"/>
          <w:sz w:val="28"/>
          <w:szCs w:val="28"/>
        </w:rPr>
        <w:t xml:space="preserve">з </w:t>
      </w:r>
      <w:r w:rsidR="00145FDF" w:rsidRPr="00542AAF">
        <w:rPr>
          <w:rFonts w:ascii="Times New Roman" w:hAnsi="Times New Roman" w:cs="Times New Roman"/>
          <w:sz w:val="28"/>
          <w:szCs w:val="28"/>
        </w:rPr>
        <w:t xml:space="preserve">іноетнічним довкіллям; </w:t>
      </w:r>
      <w:r w:rsidR="003C22C6" w:rsidRPr="00542AAF">
        <w:rPr>
          <w:rFonts w:ascii="Times New Roman" w:hAnsi="Times New Roman" w:cs="Times New Roman"/>
          <w:color w:val="000000" w:themeColor="text1"/>
          <w:sz w:val="28"/>
          <w:szCs w:val="28"/>
        </w:rPr>
        <w:t xml:space="preserve">це переважно возвеличення свого етносу, переважання уявлень про його героїзм, важливість у світовій історії. </w:t>
      </w:r>
      <w:proofErr w:type="spellStart"/>
      <w:r w:rsidR="003C22C6" w:rsidRPr="00542AAF">
        <w:rPr>
          <w:rFonts w:ascii="Times New Roman" w:hAnsi="Times New Roman" w:cs="Times New Roman"/>
          <w:color w:val="000000" w:themeColor="text1"/>
          <w:sz w:val="28"/>
          <w:szCs w:val="28"/>
        </w:rPr>
        <w:t>Гетеростереотипи</w:t>
      </w:r>
      <w:proofErr w:type="spellEnd"/>
      <w:r w:rsidRPr="00542AAF">
        <w:rPr>
          <w:rFonts w:ascii="Times New Roman" w:hAnsi="Times New Roman" w:cs="Times New Roman"/>
          <w:color w:val="000000" w:themeColor="text1"/>
          <w:sz w:val="28"/>
          <w:szCs w:val="28"/>
        </w:rPr>
        <w:t xml:space="preserve"> – </w:t>
      </w:r>
      <w:r w:rsidR="00145FDF" w:rsidRPr="00542AAF">
        <w:rPr>
          <w:rFonts w:ascii="Times New Roman" w:hAnsi="Times New Roman" w:cs="Times New Roman"/>
          <w:sz w:val="28"/>
          <w:szCs w:val="28"/>
        </w:rPr>
        <w:t xml:space="preserve">сукупність уявлень про риси і особливості інших етнічних груп. </w:t>
      </w:r>
      <w:r w:rsidR="000A5FF6" w:rsidRPr="00542AAF">
        <w:rPr>
          <w:rFonts w:ascii="Times New Roman" w:hAnsi="Times New Roman" w:cs="Times New Roman"/>
          <w:sz w:val="28"/>
          <w:szCs w:val="28"/>
        </w:rPr>
        <w:t xml:space="preserve">Серед основних особливостей прояву </w:t>
      </w:r>
      <w:proofErr w:type="spellStart"/>
      <w:r w:rsidR="000A5FF6" w:rsidRPr="00542AAF">
        <w:rPr>
          <w:rFonts w:ascii="Times New Roman" w:hAnsi="Times New Roman" w:cs="Times New Roman"/>
          <w:sz w:val="28"/>
          <w:szCs w:val="28"/>
        </w:rPr>
        <w:t>гетеростереотип</w:t>
      </w:r>
      <w:r w:rsidR="00AF2F77" w:rsidRPr="00542AAF">
        <w:rPr>
          <w:rFonts w:ascii="Times New Roman" w:hAnsi="Times New Roman" w:cs="Times New Roman"/>
          <w:sz w:val="28"/>
          <w:szCs w:val="28"/>
        </w:rPr>
        <w:t>у</w:t>
      </w:r>
      <w:proofErr w:type="spellEnd"/>
      <w:r w:rsidR="000A5FF6" w:rsidRPr="00542AAF">
        <w:rPr>
          <w:rFonts w:ascii="Times New Roman" w:hAnsi="Times New Roman" w:cs="Times New Roman"/>
          <w:sz w:val="28"/>
          <w:szCs w:val="28"/>
        </w:rPr>
        <w:t xml:space="preserve"> виділяють такі: </w:t>
      </w:r>
      <w:r w:rsidR="000A5FF6" w:rsidRPr="00542AAF">
        <w:rPr>
          <w:rFonts w:ascii="Times New Roman" w:hAnsi="Times New Roman" w:cs="Times New Roman"/>
          <w:sz w:val="28"/>
          <w:szCs w:val="28"/>
        </w:rPr>
        <w:lastRenderedPageBreak/>
        <w:t xml:space="preserve">суперечливість, в залежності від почуттів симпатії або антипатії, які відчувають носії </w:t>
      </w:r>
      <w:proofErr w:type="spellStart"/>
      <w:r w:rsidR="000A5FF6" w:rsidRPr="00542AAF">
        <w:rPr>
          <w:rFonts w:ascii="Times New Roman" w:hAnsi="Times New Roman" w:cs="Times New Roman"/>
          <w:sz w:val="28"/>
          <w:szCs w:val="28"/>
        </w:rPr>
        <w:t>гетеростереотипу</w:t>
      </w:r>
      <w:proofErr w:type="spellEnd"/>
      <w:r w:rsidR="000A5FF6" w:rsidRPr="00542AAF">
        <w:rPr>
          <w:rFonts w:ascii="Times New Roman" w:hAnsi="Times New Roman" w:cs="Times New Roman"/>
          <w:sz w:val="28"/>
          <w:szCs w:val="28"/>
        </w:rPr>
        <w:t xml:space="preserve"> до іншого народу; прояв власних психологічних особ</w:t>
      </w:r>
      <w:r w:rsidRPr="00542AAF">
        <w:rPr>
          <w:rFonts w:ascii="Times New Roman" w:hAnsi="Times New Roman" w:cs="Times New Roman"/>
          <w:sz w:val="28"/>
          <w:szCs w:val="28"/>
        </w:rPr>
        <w:t xml:space="preserve">ливостей в значущих ситуаціях; </w:t>
      </w:r>
      <w:proofErr w:type="spellStart"/>
      <w:r w:rsidR="000A5FF6" w:rsidRPr="00542AAF">
        <w:rPr>
          <w:rFonts w:ascii="Times New Roman" w:hAnsi="Times New Roman" w:cs="Times New Roman"/>
          <w:sz w:val="28"/>
          <w:szCs w:val="28"/>
        </w:rPr>
        <w:t>гетеростереотип</w:t>
      </w:r>
      <w:proofErr w:type="spellEnd"/>
      <w:r w:rsidR="000A5FF6" w:rsidRPr="00542AAF">
        <w:rPr>
          <w:rFonts w:ascii="Times New Roman" w:hAnsi="Times New Roman" w:cs="Times New Roman"/>
          <w:sz w:val="28"/>
          <w:szCs w:val="28"/>
        </w:rPr>
        <w:t xml:space="preserve">, як правило, відрізняє менш сприятлива оцінка в порівнянні з  </w:t>
      </w:r>
      <w:proofErr w:type="spellStart"/>
      <w:r w:rsidR="000A5FF6" w:rsidRPr="00542AAF">
        <w:rPr>
          <w:rFonts w:ascii="Times New Roman" w:hAnsi="Times New Roman" w:cs="Times New Roman"/>
          <w:sz w:val="28"/>
          <w:szCs w:val="28"/>
        </w:rPr>
        <w:t>автостереотипом</w:t>
      </w:r>
      <w:proofErr w:type="spellEnd"/>
      <w:r w:rsidR="000A5FF6" w:rsidRPr="00542AAF">
        <w:rPr>
          <w:rFonts w:ascii="Times New Roman" w:hAnsi="Times New Roman" w:cs="Times New Roman"/>
          <w:sz w:val="28"/>
          <w:szCs w:val="28"/>
        </w:rPr>
        <w:t xml:space="preserve">. </w:t>
      </w:r>
      <w:r w:rsidR="00112371" w:rsidRPr="00542AAF">
        <w:rPr>
          <w:rFonts w:ascii="Times New Roman" w:hAnsi="Times New Roman" w:cs="Times New Roman"/>
          <w:color w:val="000000" w:themeColor="text1"/>
          <w:sz w:val="28"/>
          <w:szCs w:val="28"/>
        </w:rPr>
        <w:t xml:space="preserve">Особливістю </w:t>
      </w:r>
      <w:proofErr w:type="spellStart"/>
      <w:r w:rsidR="00112371" w:rsidRPr="00542AAF">
        <w:rPr>
          <w:rFonts w:ascii="Times New Roman" w:hAnsi="Times New Roman" w:cs="Times New Roman"/>
          <w:color w:val="000000" w:themeColor="text1"/>
          <w:sz w:val="28"/>
          <w:szCs w:val="28"/>
        </w:rPr>
        <w:t>автостереотипів</w:t>
      </w:r>
      <w:proofErr w:type="spellEnd"/>
      <w:r w:rsidR="00112371" w:rsidRPr="00542AAF">
        <w:rPr>
          <w:rFonts w:ascii="Times New Roman" w:hAnsi="Times New Roman" w:cs="Times New Roman"/>
          <w:color w:val="000000" w:themeColor="text1"/>
          <w:sz w:val="28"/>
          <w:szCs w:val="28"/>
        </w:rPr>
        <w:t xml:space="preserve"> є прагнення етнічної спільноти підкреслити найбільш відмінні риси національного характеру. Наприклад, групи з більш високим статусом в економічній сфері мають тенденцію ха</w:t>
      </w:r>
      <w:r w:rsidR="00B4132E" w:rsidRPr="00542AAF">
        <w:rPr>
          <w:rFonts w:ascii="Times New Roman" w:hAnsi="Times New Roman" w:cs="Times New Roman"/>
          <w:color w:val="000000" w:themeColor="text1"/>
          <w:sz w:val="28"/>
          <w:szCs w:val="28"/>
        </w:rPr>
        <w:t>р</w:t>
      </w:r>
      <w:r w:rsidR="00112371" w:rsidRPr="00542AAF">
        <w:rPr>
          <w:rFonts w:ascii="Times New Roman" w:hAnsi="Times New Roman" w:cs="Times New Roman"/>
          <w:color w:val="000000" w:themeColor="text1"/>
          <w:sz w:val="28"/>
          <w:szCs w:val="28"/>
        </w:rPr>
        <w:t>актеризувати</w:t>
      </w:r>
      <w:r w:rsidR="00B4132E" w:rsidRPr="00542AAF">
        <w:rPr>
          <w:rFonts w:ascii="Times New Roman" w:hAnsi="Times New Roman" w:cs="Times New Roman"/>
          <w:color w:val="000000" w:themeColor="text1"/>
          <w:sz w:val="28"/>
          <w:szCs w:val="28"/>
        </w:rPr>
        <w:t xml:space="preserve"> себе</w:t>
      </w:r>
      <w:r w:rsidRPr="00542AAF">
        <w:rPr>
          <w:rFonts w:ascii="Times New Roman" w:hAnsi="Times New Roman" w:cs="Times New Roman"/>
          <w:color w:val="000000" w:themeColor="text1"/>
          <w:sz w:val="28"/>
          <w:szCs w:val="28"/>
        </w:rPr>
        <w:t xml:space="preserve"> як таких</w:t>
      </w:r>
      <w:r w:rsidR="00112371" w:rsidRPr="00542AAF">
        <w:rPr>
          <w:rFonts w:ascii="Times New Roman" w:hAnsi="Times New Roman" w:cs="Times New Roman"/>
          <w:color w:val="000000" w:themeColor="text1"/>
          <w:sz w:val="28"/>
          <w:szCs w:val="28"/>
        </w:rPr>
        <w:t xml:space="preserve">, що домагаються економічного успіху, а групи з більш низьким статусом – підкреслюють психологічні характеристики: доброту, серйозність, гуманність, </w:t>
      </w:r>
      <w:r w:rsidR="00377019" w:rsidRPr="00542AAF">
        <w:rPr>
          <w:rFonts w:ascii="Times New Roman" w:hAnsi="Times New Roman" w:cs="Times New Roman"/>
          <w:color w:val="000000" w:themeColor="text1"/>
          <w:sz w:val="28"/>
          <w:szCs w:val="28"/>
        </w:rPr>
        <w:t xml:space="preserve">не згадуючи про економічні якості. </w:t>
      </w:r>
    </w:p>
    <w:p w:rsidR="00367EBF" w:rsidRPr="00542AAF" w:rsidRDefault="00DC01B1"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Ю.Є. Прохоров на</w:t>
      </w:r>
      <w:r w:rsidR="00367EBF" w:rsidRPr="00542AAF">
        <w:rPr>
          <w:rFonts w:ascii="Times New Roman" w:hAnsi="Times New Roman" w:cs="Times New Roman"/>
          <w:sz w:val="28"/>
          <w:szCs w:val="28"/>
        </w:rPr>
        <w:t xml:space="preserve">водить </w:t>
      </w:r>
      <w:r w:rsidRPr="00542AAF">
        <w:rPr>
          <w:rFonts w:ascii="Times New Roman" w:hAnsi="Times New Roman" w:cs="Times New Roman"/>
          <w:sz w:val="28"/>
          <w:szCs w:val="28"/>
        </w:rPr>
        <w:t>таку</w:t>
      </w:r>
      <w:r w:rsidR="00B4132E" w:rsidRPr="00542AAF">
        <w:rPr>
          <w:rFonts w:ascii="Times New Roman" w:hAnsi="Times New Roman" w:cs="Times New Roman"/>
          <w:sz w:val="28"/>
          <w:szCs w:val="28"/>
        </w:rPr>
        <w:t xml:space="preserve"> класифікацію етнічних стереот</w:t>
      </w:r>
      <w:r w:rsidRPr="00542AAF">
        <w:rPr>
          <w:rFonts w:ascii="Times New Roman" w:hAnsi="Times New Roman" w:cs="Times New Roman"/>
          <w:sz w:val="28"/>
          <w:szCs w:val="28"/>
        </w:rPr>
        <w:t xml:space="preserve">ипів: </w:t>
      </w:r>
      <w:r w:rsidR="00367EBF" w:rsidRPr="00542AAF">
        <w:rPr>
          <w:rFonts w:ascii="Times New Roman" w:hAnsi="Times New Roman" w:cs="Times New Roman"/>
          <w:sz w:val="28"/>
          <w:szCs w:val="28"/>
        </w:rPr>
        <w:t>загальні (відображають опис реальної картини світу); спеціальні (відображають характеристики світу відпо</w:t>
      </w:r>
      <w:r w:rsidR="00F5403F" w:rsidRPr="00542AAF">
        <w:rPr>
          <w:rFonts w:ascii="Times New Roman" w:hAnsi="Times New Roman" w:cs="Times New Roman"/>
          <w:sz w:val="28"/>
          <w:szCs w:val="28"/>
        </w:rPr>
        <w:t>відно до уявлень певного етносу</w:t>
      </w:r>
      <w:r w:rsidR="00367EBF" w:rsidRPr="00542AAF">
        <w:rPr>
          <w:rFonts w:ascii="Times New Roman" w:hAnsi="Times New Roman" w:cs="Times New Roman"/>
          <w:sz w:val="28"/>
          <w:szCs w:val="28"/>
        </w:rPr>
        <w:t>);  мовні стереотипи (відображають особливості мовного вираження моделі світу</w:t>
      </w:r>
      <w:r w:rsidR="00916280" w:rsidRPr="00542AAF">
        <w:rPr>
          <w:rFonts w:ascii="Times New Roman" w:hAnsi="Times New Roman" w:cs="Times New Roman"/>
          <w:sz w:val="28"/>
          <w:szCs w:val="28"/>
        </w:rPr>
        <w:t>, що притаманна даному етносу)</w:t>
      </w:r>
      <w:r w:rsidRPr="00542AAF">
        <w:rPr>
          <w:rFonts w:ascii="Times New Roman" w:hAnsi="Times New Roman" w:cs="Times New Roman"/>
          <w:sz w:val="28"/>
          <w:szCs w:val="28"/>
        </w:rPr>
        <w:t xml:space="preserve"> </w:t>
      </w:r>
      <w:r w:rsidR="00916280" w:rsidRPr="00542AAF">
        <w:rPr>
          <w:rFonts w:ascii="Times New Roman" w:hAnsi="Times New Roman" w:cs="Times New Roman"/>
          <w:sz w:val="28"/>
          <w:szCs w:val="28"/>
        </w:rPr>
        <w:t>[59]</w:t>
      </w:r>
      <w:r w:rsidRPr="00542AAF">
        <w:rPr>
          <w:rFonts w:ascii="Times New Roman" w:hAnsi="Times New Roman" w:cs="Times New Roman"/>
          <w:sz w:val="28"/>
          <w:szCs w:val="28"/>
        </w:rPr>
        <w:t>.</w:t>
      </w:r>
    </w:p>
    <w:p w:rsidR="00DC01B1" w:rsidRPr="00542AAF" w:rsidRDefault="00FD77F1"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Поверхневі стереотипи відображують уявлення, що склалися під впливом історичних чинників, внутрішньополітичної ситуа</w:t>
      </w:r>
      <w:r w:rsidR="0051351B" w:rsidRPr="00542AAF">
        <w:rPr>
          <w:rFonts w:ascii="Times New Roman" w:hAnsi="Times New Roman" w:cs="Times New Roman"/>
          <w:sz w:val="28"/>
          <w:szCs w:val="28"/>
        </w:rPr>
        <w:t xml:space="preserve">ції і інших тимчасових змінних (наприклад, стереотип про те, що на сході України живуть </w:t>
      </w:r>
      <w:r w:rsidR="00DC01B1" w:rsidRPr="00542AAF">
        <w:rPr>
          <w:rFonts w:ascii="Times New Roman" w:hAnsi="Times New Roman" w:cs="Times New Roman"/>
          <w:sz w:val="28"/>
          <w:szCs w:val="28"/>
        </w:rPr>
        <w:t>самі</w:t>
      </w:r>
      <w:r w:rsidR="0051351B" w:rsidRPr="00542AAF">
        <w:rPr>
          <w:rFonts w:ascii="Times New Roman" w:hAnsi="Times New Roman" w:cs="Times New Roman"/>
          <w:sz w:val="28"/>
          <w:szCs w:val="28"/>
        </w:rPr>
        <w:t xml:space="preserve"> сепаратисти).</w:t>
      </w:r>
      <w:r w:rsidR="009128DF">
        <w:rPr>
          <w:rFonts w:ascii="Times New Roman" w:hAnsi="Times New Roman" w:cs="Times New Roman"/>
          <w:sz w:val="28"/>
          <w:szCs w:val="28"/>
        </w:rPr>
        <w:t xml:space="preserve"> </w:t>
      </w:r>
      <w:r w:rsidRPr="00542AAF">
        <w:rPr>
          <w:rFonts w:ascii="Times New Roman" w:hAnsi="Times New Roman" w:cs="Times New Roman"/>
          <w:sz w:val="28"/>
          <w:szCs w:val="28"/>
        </w:rPr>
        <w:t>Такі стереотипи мають властивість ситуативно змінюватися, на відміну від глибинних</w:t>
      </w:r>
      <w:r w:rsidR="00AF2F77" w:rsidRPr="00542AAF">
        <w:rPr>
          <w:rFonts w:ascii="Times New Roman" w:hAnsi="Times New Roman" w:cs="Times New Roman"/>
          <w:sz w:val="28"/>
          <w:szCs w:val="28"/>
        </w:rPr>
        <w:t xml:space="preserve">, які </w:t>
      </w:r>
      <w:r w:rsidRPr="00542AAF">
        <w:rPr>
          <w:rFonts w:ascii="Times New Roman" w:hAnsi="Times New Roman" w:cs="Times New Roman"/>
          <w:sz w:val="28"/>
          <w:szCs w:val="28"/>
        </w:rPr>
        <w:t>не змінюються з плином часу. Глибинні стереотипи найкраще можуть відобразити національних характер.</w:t>
      </w:r>
      <w:r w:rsidR="004925BB" w:rsidRPr="00542AAF">
        <w:rPr>
          <w:rFonts w:ascii="Times New Roman" w:hAnsi="Times New Roman" w:cs="Times New Roman"/>
          <w:sz w:val="28"/>
          <w:szCs w:val="28"/>
        </w:rPr>
        <w:t xml:space="preserve"> Позитивні стереотипи – це ті, що стверджують позитивні оцінки </w:t>
      </w:r>
      <w:r w:rsidR="00F5403F" w:rsidRPr="00542AAF">
        <w:rPr>
          <w:rFonts w:ascii="Times New Roman" w:hAnsi="Times New Roman" w:cs="Times New Roman"/>
          <w:sz w:val="28"/>
          <w:szCs w:val="28"/>
        </w:rPr>
        <w:t>рис етнічної групи. Негативні</w:t>
      </w:r>
      <w:r w:rsidR="004925BB" w:rsidRPr="00542AAF">
        <w:rPr>
          <w:rFonts w:ascii="Times New Roman" w:hAnsi="Times New Roman" w:cs="Times New Roman"/>
          <w:sz w:val="28"/>
          <w:szCs w:val="28"/>
        </w:rPr>
        <w:t>, навпаки, стверджують, що певна етнічна група має деякі негативні  рис</w:t>
      </w:r>
      <w:r w:rsidR="00065049" w:rsidRPr="00542AAF">
        <w:rPr>
          <w:rFonts w:ascii="Times New Roman" w:hAnsi="Times New Roman" w:cs="Times New Roman"/>
          <w:sz w:val="28"/>
          <w:szCs w:val="28"/>
        </w:rPr>
        <w:t>и</w:t>
      </w:r>
      <w:r w:rsidR="00F5403F" w:rsidRPr="00542AAF">
        <w:rPr>
          <w:rFonts w:ascii="Times New Roman" w:hAnsi="Times New Roman" w:cs="Times New Roman"/>
          <w:sz w:val="28"/>
          <w:szCs w:val="28"/>
        </w:rPr>
        <w:t xml:space="preserve"> і здатна на небажані</w:t>
      </w:r>
      <w:r w:rsidR="004925BB" w:rsidRPr="00542AAF">
        <w:rPr>
          <w:rFonts w:ascii="Times New Roman" w:hAnsi="Times New Roman" w:cs="Times New Roman"/>
          <w:sz w:val="28"/>
          <w:szCs w:val="28"/>
        </w:rPr>
        <w:t xml:space="preserve"> дії.</w:t>
      </w:r>
      <w:r w:rsidR="00937C33" w:rsidRPr="00542AAF">
        <w:rPr>
          <w:rFonts w:ascii="Times New Roman" w:hAnsi="Times New Roman" w:cs="Times New Roman"/>
          <w:sz w:val="28"/>
          <w:szCs w:val="28"/>
        </w:rPr>
        <w:t xml:space="preserve"> </w:t>
      </w:r>
    </w:p>
    <w:p w:rsidR="00DC01B1" w:rsidRPr="00542AAF" w:rsidRDefault="00F5403F"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Виділяють </w:t>
      </w:r>
      <w:r w:rsidR="00334720" w:rsidRPr="00542AAF">
        <w:rPr>
          <w:rFonts w:ascii="Times New Roman" w:hAnsi="Times New Roman" w:cs="Times New Roman"/>
          <w:sz w:val="28"/>
          <w:szCs w:val="28"/>
        </w:rPr>
        <w:t xml:space="preserve">також стереотипи-уявлення та стереотипи-переконання. Різниця між ними у тому, що уявлення можуть трансформуватися відповідно до «свіжої» інформації. А переконання змінити важко. </w:t>
      </w:r>
      <w:r w:rsidR="00916280" w:rsidRPr="00542AAF">
        <w:rPr>
          <w:rFonts w:ascii="Times New Roman" w:hAnsi="Times New Roman" w:cs="Times New Roman"/>
          <w:sz w:val="28"/>
          <w:szCs w:val="28"/>
        </w:rPr>
        <w:t>Суть переконання в тому, що п</w:t>
      </w:r>
      <w:r w:rsidR="00FC0434" w:rsidRPr="00542AAF">
        <w:rPr>
          <w:rFonts w:ascii="Times New Roman" w:hAnsi="Times New Roman" w:cs="Times New Roman"/>
          <w:sz w:val="28"/>
          <w:szCs w:val="28"/>
        </w:rPr>
        <w:t>редставники певної нації вважаю</w:t>
      </w:r>
      <w:r w:rsidR="00DC01B1" w:rsidRPr="00542AAF">
        <w:rPr>
          <w:rFonts w:ascii="Times New Roman" w:hAnsi="Times New Roman" w:cs="Times New Roman"/>
          <w:sz w:val="28"/>
          <w:szCs w:val="28"/>
        </w:rPr>
        <w:t>ть</w:t>
      </w:r>
      <w:r w:rsidR="00916280" w:rsidRPr="00542AAF">
        <w:rPr>
          <w:rFonts w:ascii="Times New Roman" w:hAnsi="Times New Roman" w:cs="Times New Roman"/>
          <w:sz w:val="28"/>
          <w:szCs w:val="28"/>
        </w:rPr>
        <w:t xml:space="preserve"> лише </w:t>
      </w:r>
      <w:r w:rsidR="00DC01B1" w:rsidRPr="00542AAF">
        <w:rPr>
          <w:rFonts w:ascii="Times New Roman" w:hAnsi="Times New Roman" w:cs="Times New Roman"/>
          <w:sz w:val="28"/>
          <w:szCs w:val="28"/>
        </w:rPr>
        <w:t>власну думку</w:t>
      </w:r>
      <w:r w:rsidR="00916280" w:rsidRPr="00542AAF">
        <w:rPr>
          <w:rFonts w:ascii="Times New Roman" w:hAnsi="Times New Roman" w:cs="Times New Roman"/>
          <w:sz w:val="28"/>
          <w:szCs w:val="28"/>
        </w:rPr>
        <w:t xml:space="preserve"> правильною</w:t>
      </w:r>
      <w:r w:rsidR="00DC01B1" w:rsidRPr="00542AAF">
        <w:rPr>
          <w:rFonts w:ascii="Times New Roman" w:hAnsi="Times New Roman" w:cs="Times New Roman"/>
          <w:sz w:val="28"/>
          <w:szCs w:val="28"/>
        </w:rPr>
        <w:t>;</w:t>
      </w:r>
      <w:r w:rsidR="00916280" w:rsidRPr="00542AAF">
        <w:rPr>
          <w:rFonts w:ascii="Times New Roman" w:hAnsi="Times New Roman" w:cs="Times New Roman"/>
          <w:sz w:val="28"/>
          <w:szCs w:val="28"/>
        </w:rPr>
        <w:t xml:space="preserve"> а ті, хто їй суперечать, помиляються. </w:t>
      </w:r>
      <w:r w:rsidR="00334720" w:rsidRPr="00542AAF">
        <w:rPr>
          <w:rFonts w:ascii="Times New Roman" w:hAnsi="Times New Roman" w:cs="Times New Roman"/>
          <w:sz w:val="28"/>
          <w:szCs w:val="28"/>
        </w:rPr>
        <w:t xml:space="preserve">Варто сказати, що в переломні моменти життя </w:t>
      </w:r>
      <w:r w:rsidR="00334720" w:rsidRPr="00542AAF">
        <w:rPr>
          <w:rFonts w:ascii="Times New Roman" w:hAnsi="Times New Roman" w:cs="Times New Roman"/>
          <w:sz w:val="28"/>
          <w:szCs w:val="28"/>
        </w:rPr>
        <w:lastRenderedPageBreak/>
        <w:t xml:space="preserve">суспільства увага загострюється на вже сформованих етнічних стереотипах. Цим феноменом можна пояснити образ українців в російських ЗМІ. </w:t>
      </w:r>
    </w:p>
    <w:p w:rsidR="00334720" w:rsidRPr="00542AAF" w:rsidRDefault="00DC01B1"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На сьогодні у нашій країні</w:t>
      </w:r>
      <w:r w:rsidR="00334720" w:rsidRPr="00542AAF">
        <w:rPr>
          <w:rFonts w:ascii="Times New Roman" w:hAnsi="Times New Roman" w:cs="Times New Roman"/>
          <w:sz w:val="28"/>
          <w:szCs w:val="28"/>
        </w:rPr>
        <w:t xml:space="preserve"> спостерігаємо економічну кризу, соціальну невизначеність, ідеологічну плутанину, велику кількість</w:t>
      </w:r>
      <w:r w:rsidR="00C8176F" w:rsidRPr="00542AAF">
        <w:rPr>
          <w:rFonts w:ascii="Times New Roman" w:hAnsi="Times New Roman" w:cs="Times New Roman"/>
          <w:sz w:val="28"/>
          <w:szCs w:val="28"/>
        </w:rPr>
        <w:t xml:space="preserve"> різноманітних, навіть полярних</w:t>
      </w:r>
      <w:r w:rsidR="00334720" w:rsidRPr="00542AAF">
        <w:rPr>
          <w:rFonts w:ascii="Times New Roman" w:hAnsi="Times New Roman" w:cs="Times New Roman"/>
          <w:sz w:val="28"/>
          <w:szCs w:val="28"/>
        </w:rPr>
        <w:t xml:space="preserve"> точок зору відносно різних аспектів існування та розвитку країни, знов усе частіше можна почути думки про немовби існуючі відмінності між жите</w:t>
      </w:r>
      <w:r w:rsidR="00B4132E" w:rsidRPr="00542AAF">
        <w:rPr>
          <w:rFonts w:ascii="Times New Roman" w:hAnsi="Times New Roman" w:cs="Times New Roman"/>
          <w:sz w:val="28"/>
          <w:szCs w:val="28"/>
        </w:rPr>
        <w:t>лями зах</w:t>
      </w:r>
      <w:r w:rsidR="00FC0434" w:rsidRPr="00542AAF">
        <w:rPr>
          <w:rFonts w:ascii="Times New Roman" w:hAnsi="Times New Roman" w:cs="Times New Roman"/>
          <w:sz w:val="28"/>
          <w:szCs w:val="28"/>
        </w:rPr>
        <w:t>оду і сходу</w:t>
      </w:r>
      <w:r w:rsidR="00334720" w:rsidRPr="00542AAF">
        <w:rPr>
          <w:rFonts w:ascii="Times New Roman" w:hAnsi="Times New Roman" w:cs="Times New Roman"/>
          <w:sz w:val="28"/>
          <w:szCs w:val="28"/>
        </w:rPr>
        <w:t>. Останні політичні події дійсно показали, що у буденній свідомості пересічного укр</w:t>
      </w:r>
      <w:r w:rsidR="00DB36AD" w:rsidRPr="00542AAF">
        <w:rPr>
          <w:rFonts w:ascii="Times New Roman" w:hAnsi="Times New Roman" w:cs="Times New Roman"/>
          <w:sz w:val="28"/>
          <w:szCs w:val="28"/>
        </w:rPr>
        <w:t>аїнця є досить сталими асоціа</w:t>
      </w:r>
      <w:r w:rsidR="001B386C" w:rsidRPr="00542AAF">
        <w:rPr>
          <w:rFonts w:ascii="Times New Roman" w:hAnsi="Times New Roman" w:cs="Times New Roman"/>
          <w:sz w:val="28"/>
          <w:szCs w:val="28"/>
        </w:rPr>
        <w:t>тивні зв’язки</w:t>
      </w:r>
      <w:r w:rsidR="00334720" w:rsidRPr="00542AAF">
        <w:rPr>
          <w:rFonts w:ascii="Times New Roman" w:hAnsi="Times New Roman" w:cs="Times New Roman"/>
          <w:sz w:val="28"/>
          <w:szCs w:val="28"/>
        </w:rPr>
        <w:t xml:space="preserve"> місця проживання людини з певною політичною та ідеологічною </w:t>
      </w:r>
      <w:r w:rsidR="00080C6D" w:rsidRPr="00542AAF">
        <w:rPr>
          <w:rFonts w:ascii="Times New Roman" w:hAnsi="Times New Roman" w:cs="Times New Roman"/>
          <w:sz w:val="28"/>
          <w:szCs w:val="28"/>
        </w:rPr>
        <w:t>спрямованістю та, навіть,</w:t>
      </w:r>
      <w:r w:rsidR="00334720" w:rsidRPr="00542AAF">
        <w:rPr>
          <w:rFonts w:ascii="Times New Roman" w:hAnsi="Times New Roman" w:cs="Times New Roman"/>
          <w:sz w:val="28"/>
          <w:szCs w:val="28"/>
        </w:rPr>
        <w:t xml:space="preserve"> набором рис характер</w:t>
      </w:r>
      <w:r w:rsidR="00244205" w:rsidRPr="00542AAF">
        <w:rPr>
          <w:rFonts w:ascii="Times New Roman" w:hAnsi="Times New Roman" w:cs="Times New Roman"/>
          <w:sz w:val="28"/>
          <w:szCs w:val="28"/>
        </w:rPr>
        <w:t>у,</w:t>
      </w:r>
      <w:r w:rsidR="00334720" w:rsidRPr="00542AAF">
        <w:rPr>
          <w:rFonts w:ascii="Times New Roman" w:hAnsi="Times New Roman" w:cs="Times New Roman"/>
          <w:sz w:val="28"/>
          <w:szCs w:val="28"/>
        </w:rPr>
        <w:t xml:space="preserve"> особливостей поведінки. </w:t>
      </w:r>
      <w:r w:rsidR="00916280" w:rsidRPr="00542AAF">
        <w:rPr>
          <w:rFonts w:ascii="Times New Roman" w:hAnsi="Times New Roman" w:cs="Times New Roman"/>
          <w:sz w:val="28"/>
          <w:szCs w:val="28"/>
        </w:rPr>
        <w:t xml:space="preserve">Відтак етнопсихологічна </w:t>
      </w:r>
      <w:proofErr w:type="spellStart"/>
      <w:r w:rsidR="00916280" w:rsidRPr="00542AAF">
        <w:rPr>
          <w:rFonts w:ascii="Times New Roman" w:hAnsi="Times New Roman" w:cs="Times New Roman"/>
          <w:sz w:val="28"/>
          <w:szCs w:val="28"/>
        </w:rPr>
        <w:t>імагологія</w:t>
      </w:r>
      <w:proofErr w:type="spellEnd"/>
      <w:r w:rsidR="00916280" w:rsidRPr="00542AAF">
        <w:rPr>
          <w:rFonts w:ascii="Times New Roman" w:hAnsi="Times New Roman" w:cs="Times New Roman"/>
          <w:sz w:val="28"/>
          <w:szCs w:val="28"/>
        </w:rPr>
        <w:t xml:space="preserve"> (</w:t>
      </w:r>
      <w:proofErr w:type="spellStart"/>
      <w:r w:rsidR="00916280" w:rsidRPr="00542AAF">
        <w:rPr>
          <w:rFonts w:ascii="Times New Roman" w:hAnsi="Times New Roman" w:cs="Times New Roman"/>
          <w:sz w:val="28"/>
          <w:szCs w:val="28"/>
        </w:rPr>
        <w:t>автостереотипні</w:t>
      </w:r>
      <w:proofErr w:type="spellEnd"/>
      <w:r w:rsidR="00916280" w:rsidRPr="00542AAF">
        <w:rPr>
          <w:rFonts w:ascii="Times New Roman" w:hAnsi="Times New Roman" w:cs="Times New Roman"/>
          <w:sz w:val="28"/>
          <w:szCs w:val="28"/>
        </w:rPr>
        <w:t xml:space="preserve"> та </w:t>
      </w:r>
      <w:proofErr w:type="spellStart"/>
      <w:r w:rsidR="00916280" w:rsidRPr="00542AAF">
        <w:rPr>
          <w:rFonts w:ascii="Times New Roman" w:hAnsi="Times New Roman" w:cs="Times New Roman"/>
          <w:sz w:val="28"/>
          <w:szCs w:val="28"/>
        </w:rPr>
        <w:t>гетеростереотипні</w:t>
      </w:r>
      <w:proofErr w:type="spellEnd"/>
      <w:r w:rsidR="00916280" w:rsidRPr="00542AAF">
        <w:rPr>
          <w:rFonts w:ascii="Times New Roman" w:hAnsi="Times New Roman" w:cs="Times New Roman"/>
          <w:sz w:val="28"/>
          <w:szCs w:val="28"/>
        </w:rPr>
        <w:t xml:space="preserve"> «порт</w:t>
      </w:r>
      <w:r w:rsidR="009128DF">
        <w:rPr>
          <w:rFonts w:ascii="Times New Roman" w:hAnsi="Times New Roman" w:cs="Times New Roman"/>
          <w:sz w:val="28"/>
          <w:szCs w:val="28"/>
        </w:rPr>
        <w:t>р</w:t>
      </w:r>
      <w:r w:rsidR="00916280" w:rsidRPr="00542AAF">
        <w:rPr>
          <w:rFonts w:ascii="Times New Roman" w:hAnsi="Times New Roman" w:cs="Times New Roman"/>
          <w:sz w:val="28"/>
          <w:szCs w:val="28"/>
        </w:rPr>
        <w:t>ети»</w:t>
      </w:r>
      <w:r w:rsidR="00AA3DBD" w:rsidRPr="00542AAF">
        <w:rPr>
          <w:rFonts w:ascii="Times New Roman" w:hAnsi="Times New Roman" w:cs="Times New Roman"/>
          <w:sz w:val="28"/>
          <w:szCs w:val="28"/>
        </w:rPr>
        <w:t xml:space="preserve"> </w:t>
      </w:r>
      <w:proofErr w:type="spellStart"/>
      <w:r w:rsidR="00AA3DBD" w:rsidRPr="00542AAF">
        <w:rPr>
          <w:rFonts w:ascii="Times New Roman" w:hAnsi="Times New Roman" w:cs="Times New Roman"/>
          <w:sz w:val="28"/>
          <w:szCs w:val="28"/>
        </w:rPr>
        <w:t>етнофорів</w:t>
      </w:r>
      <w:proofErr w:type="spellEnd"/>
      <w:r w:rsidR="00AA3DBD" w:rsidRPr="00542AAF">
        <w:rPr>
          <w:rFonts w:ascii="Times New Roman" w:hAnsi="Times New Roman" w:cs="Times New Roman"/>
          <w:sz w:val="28"/>
          <w:szCs w:val="28"/>
        </w:rPr>
        <w:t>) стає необхідною дисципліною.</w:t>
      </w:r>
    </w:p>
    <w:p w:rsidR="000642B3" w:rsidRPr="00542AAF" w:rsidRDefault="005019A1"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color w:val="000000" w:themeColor="text1"/>
          <w:sz w:val="28"/>
          <w:szCs w:val="28"/>
        </w:rPr>
        <w:t xml:space="preserve">Серед найбільш суттєвих властивостей етнічних стереотипів </w:t>
      </w:r>
      <w:r w:rsidR="00AF2F77" w:rsidRPr="00542AAF">
        <w:rPr>
          <w:rFonts w:ascii="Times New Roman" w:hAnsi="Times New Roman" w:cs="Times New Roman"/>
          <w:sz w:val="28"/>
          <w:szCs w:val="28"/>
        </w:rPr>
        <w:t xml:space="preserve">за </w:t>
      </w:r>
      <w:r w:rsidR="00244205" w:rsidRPr="00542AAF">
        <w:rPr>
          <w:rFonts w:ascii="Times New Roman" w:hAnsi="Times New Roman" w:cs="Times New Roman"/>
          <w:sz w:val="28"/>
          <w:szCs w:val="28"/>
        </w:rPr>
        <w:t xml:space="preserve"> класифікацією В. </w:t>
      </w:r>
      <w:proofErr w:type="spellStart"/>
      <w:r w:rsidR="00367EBF" w:rsidRPr="00542AAF">
        <w:rPr>
          <w:rFonts w:ascii="Times New Roman" w:hAnsi="Times New Roman" w:cs="Times New Roman"/>
          <w:sz w:val="28"/>
          <w:szCs w:val="28"/>
        </w:rPr>
        <w:t>Євтух</w:t>
      </w:r>
      <w:r w:rsidR="00244205" w:rsidRPr="00542AAF">
        <w:rPr>
          <w:rFonts w:ascii="Times New Roman" w:hAnsi="Times New Roman" w:cs="Times New Roman"/>
          <w:sz w:val="28"/>
          <w:szCs w:val="28"/>
        </w:rPr>
        <w:t>а</w:t>
      </w:r>
      <w:proofErr w:type="spellEnd"/>
      <w:r w:rsidR="00AF2F77" w:rsidRPr="00542AAF">
        <w:rPr>
          <w:rFonts w:ascii="Times New Roman" w:hAnsi="Times New Roman" w:cs="Times New Roman"/>
          <w:sz w:val="28"/>
          <w:szCs w:val="28"/>
        </w:rPr>
        <w:t>, виділяють</w:t>
      </w:r>
      <w:r w:rsidR="00080C6D" w:rsidRPr="00542AAF">
        <w:rPr>
          <w:rFonts w:ascii="Times New Roman" w:hAnsi="Times New Roman" w:cs="Times New Roman"/>
          <w:sz w:val="28"/>
          <w:szCs w:val="28"/>
        </w:rPr>
        <w:t xml:space="preserve">: </w:t>
      </w:r>
      <w:r w:rsidR="00367EBF" w:rsidRPr="00542AAF">
        <w:rPr>
          <w:rFonts w:ascii="Times New Roman" w:hAnsi="Times New Roman" w:cs="Times New Roman"/>
          <w:sz w:val="28"/>
          <w:szCs w:val="28"/>
        </w:rPr>
        <w:t>е</w:t>
      </w:r>
      <w:r w:rsidR="00080C6D" w:rsidRPr="00542AAF">
        <w:rPr>
          <w:rFonts w:ascii="Times New Roman" w:hAnsi="Times New Roman" w:cs="Times New Roman"/>
          <w:sz w:val="28"/>
          <w:szCs w:val="28"/>
        </w:rPr>
        <w:t xml:space="preserve">моційно-оцінювальний характер; </w:t>
      </w:r>
      <w:r w:rsidR="00367EBF" w:rsidRPr="00542AAF">
        <w:rPr>
          <w:rFonts w:ascii="Times New Roman" w:hAnsi="Times New Roman" w:cs="Times New Roman"/>
          <w:sz w:val="28"/>
          <w:szCs w:val="28"/>
        </w:rPr>
        <w:t xml:space="preserve"> стійкість та</w:t>
      </w:r>
      <w:r w:rsidR="00244205" w:rsidRPr="00542AAF">
        <w:rPr>
          <w:rFonts w:ascii="Times New Roman" w:hAnsi="Times New Roman" w:cs="Times New Roman"/>
          <w:sz w:val="28"/>
          <w:szCs w:val="28"/>
        </w:rPr>
        <w:t xml:space="preserve"> ригідність до нової інформації; </w:t>
      </w:r>
      <w:r w:rsidR="00DB36AD" w:rsidRPr="00542AAF">
        <w:rPr>
          <w:rFonts w:ascii="Times New Roman" w:hAnsi="Times New Roman" w:cs="Times New Roman"/>
          <w:sz w:val="28"/>
          <w:szCs w:val="28"/>
        </w:rPr>
        <w:t>узгодженість, тобто високий</w:t>
      </w:r>
      <w:r w:rsidR="00367EBF" w:rsidRPr="00542AAF">
        <w:rPr>
          <w:rFonts w:ascii="Times New Roman" w:hAnsi="Times New Roman" w:cs="Times New Roman"/>
          <w:sz w:val="28"/>
          <w:szCs w:val="28"/>
        </w:rPr>
        <w:t xml:space="preserve"> ступінь єдності уявлень членів групи як про власн</w:t>
      </w:r>
      <w:r w:rsidR="00C8176F" w:rsidRPr="00542AAF">
        <w:rPr>
          <w:rFonts w:ascii="Times New Roman" w:hAnsi="Times New Roman" w:cs="Times New Roman"/>
          <w:sz w:val="28"/>
          <w:szCs w:val="28"/>
        </w:rPr>
        <w:t>у етнічну групу</w:t>
      </w:r>
      <w:r w:rsidR="00367EBF" w:rsidRPr="00542AAF">
        <w:rPr>
          <w:rFonts w:ascii="Times New Roman" w:hAnsi="Times New Roman" w:cs="Times New Roman"/>
          <w:sz w:val="28"/>
          <w:szCs w:val="28"/>
        </w:rPr>
        <w:t>, так і інші етні</w:t>
      </w:r>
      <w:r w:rsidR="00B4132E" w:rsidRPr="00542AAF">
        <w:rPr>
          <w:rFonts w:ascii="Times New Roman" w:hAnsi="Times New Roman" w:cs="Times New Roman"/>
          <w:sz w:val="28"/>
          <w:szCs w:val="28"/>
        </w:rPr>
        <w:t>ч</w:t>
      </w:r>
      <w:r w:rsidR="00C8176F" w:rsidRPr="00542AAF">
        <w:rPr>
          <w:rFonts w:ascii="Times New Roman" w:hAnsi="Times New Roman" w:cs="Times New Roman"/>
          <w:sz w:val="28"/>
          <w:szCs w:val="28"/>
        </w:rPr>
        <w:t>ні групи</w:t>
      </w:r>
      <w:r w:rsidR="00621C61" w:rsidRPr="00542AAF">
        <w:rPr>
          <w:rFonts w:ascii="Times New Roman" w:hAnsi="Times New Roman" w:cs="Times New Roman"/>
          <w:sz w:val="28"/>
          <w:szCs w:val="28"/>
        </w:rPr>
        <w:t xml:space="preserve"> [36</w:t>
      </w:r>
      <w:r w:rsidR="00367EBF" w:rsidRPr="00542AAF">
        <w:rPr>
          <w:rFonts w:ascii="Times New Roman" w:hAnsi="Times New Roman" w:cs="Times New Roman"/>
          <w:sz w:val="28"/>
          <w:szCs w:val="28"/>
        </w:rPr>
        <w:t>, 156-159 ]</w:t>
      </w:r>
      <w:r w:rsidR="000642B3" w:rsidRPr="00542AAF">
        <w:rPr>
          <w:rFonts w:ascii="Times New Roman" w:hAnsi="Times New Roman" w:cs="Times New Roman"/>
          <w:sz w:val="28"/>
          <w:szCs w:val="28"/>
        </w:rPr>
        <w:t xml:space="preserve">. Важливо згадати про схематичність етнічних стереотипів. </w:t>
      </w:r>
      <w:r w:rsidR="00C8176F" w:rsidRPr="00542AAF">
        <w:rPr>
          <w:rFonts w:ascii="Times New Roman" w:hAnsi="Times New Roman" w:cs="Times New Roman"/>
          <w:sz w:val="28"/>
          <w:szCs w:val="28"/>
        </w:rPr>
        <w:t>Це обумовлено</w:t>
      </w:r>
      <w:r w:rsidR="000642B3" w:rsidRPr="00542AAF">
        <w:rPr>
          <w:rFonts w:ascii="Times New Roman" w:hAnsi="Times New Roman" w:cs="Times New Roman"/>
          <w:sz w:val="28"/>
          <w:szCs w:val="28"/>
        </w:rPr>
        <w:t xml:space="preserve"> тим,</w:t>
      </w:r>
      <w:r w:rsidR="00080C6D" w:rsidRPr="00542AAF">
        <w:rPr>
          <w:rFonts w:ascii="Times New Roman" w:hAnsi="Times New Roman" w:cs="Times New Roman"/>
          <w:sz w:val="28"/>
          <w:szCs w:val="28"/>
        </w:rPr>
        <w:t xml:space="preserve"> що, узагальнюючи </w:t>
      </w:r>
      <w:r w:rsidR="000642B3" w:rsidRPr="00542AAF">
        <w:rPr>
          <w:rFonts w:ascii="Times New Roman" w:hAnsi="Times New Roman" w:cs="Times New Roman"/>
          <w:sz w:val="28"/>
          <w:szCs w:val="28"/>
        </w:rPr>
        <w:t>схожі суспільно-культурні явища, вони з'єднують їх в єдину кат</w:t>
      </w:r>
      <w:r w:rsidR="00080C6D" w:rsidRPr="00542AAF">
        <w:rPr>
          <w:rFonts w:ascii="Times New Roman" w:hAnsi="Times New Roman" w:cs="Times New Roman"/>
          <w:sz w:val="28"/>
          <w:szCs w:val="28"/>
        </w:rPr>
        <w:t xml:space="preserve">егорію, скорочуючи </w:t>
      </w:r>
      <w:r w:rsidR="00C8176F" w:rsidRPr="00542AAF">
        <w:rPr>
          <w:rFonts w:ascii="Times New Roman" w:hAnsi="Times New Roman" w:cs="Times New Roman"/>
          <w:sz w:val="28"/>
          <w:szCs w:val="28"/>
        </w:rPr>
        <w:t>кількість відмінностей</w:t>
      </w:r>
      <w:r w:rsidR="000642B3" w:rsidRPr="00542AAF">
        <w:rPr>
          <w:rFonts w:ascii="Times New Roman" w:hAnsi="Times New Roman" w:cs="Times New Roman"/>
          <w:sz w:val="28"/>
          <w:szCs w:val="28"/>
        </w:rPr>
        <w:t>, які характеризують дане явище.</w:t>
      </w:r>
    </w:p>
    <w:p w:rsidR="005019A1" w:rsidRPr="00542AAF" w:rsidRDefault="00DB36AD"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Таким є</w:t>
      </w:r>
      <w:r w:rsidR="005019A1" w:rsidRPr="00542AAF">
        <w:rPr>
          <w:rFonts w:ascii="Times New Roman" w:hAnsi="Times New Roman" w:cs="Times New Roman"/>
          <w:color w:val="000000" w:themeColor="text1"/>
          <w:sz w:val="28"/>
          <w:szCs w:val="28"/>
        </w:rPr>
        <w:t xml:space="preserve"> когнітивний компонент</w:t>
      </w:r>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етностереотипу</w:t>
      </w:r>
      <w:proofErr w:type="spellEnd"/>
      <w:r w:rsidRPr="00542AAF">
        <w:rPr>
          <w:rFonts w:ascii="Times New Roman" w:hAnsi="Times New Roman" w:cs="Times New Roman"/>
          <w:color w:val="000000" w:themeColor="text1"/>
          <w:sz w:val="28"/>
          <w:szCs w:val="28"/>
        </w:rPr>
        <w:t>; однак</w:t>
      </w:r>
      <w:r w:rsidR="005019A1" w:rsidRPr="00542AAF">
        <w:rPr>
          <w:rFonts w:ascii="Times New Roman" w:hAnsi="Times New Roman" w:cs="Times New Roman"/>
          <w:color w:val="000000" w:themeColor="text1"/>
          <w:sz w:val="28"/>
          <w:szCs w:val="28"/>
        </w:rPr>
        <w:t xml:space="preserve"> </w:t>
      </w:r>
      <w:r w:rsidRPr="00542AAF">
        <w:rPr>
          <w:rFonts w:ascii="Times New Roman" w:hAnsi="Times New Roman" w:cs="Times New Roman"/>
          <w:color w:val="000000" w:themeColor="text1"/>
          <w:sz w:val="28"/>
          <w:szCs w:val="28"/>
        </w:rPr>
        <w:t xml:space="preserve">більшість дослідників </w:t>
      </w:r>
      <w:r w:rsidR="005019A1" w:rsidRPr="00542AAF">
        <w:rPr>
          <w:rFonts w:ascii="Times New Roman" w:hAnsi="Times New Roman" w:cs="Times New Roman"/>
          <w:color w:val="000000" w:themeColor="text1"/>
          <w:sz w:val="28"/>
          <w:szCs w:val="28"/>
        </w:rPr>
        <w:t>емоційно-оціночний компонент як домінуючий [</w:t>
      </w:r>
      <w:r w:rsidR="00621C61" w:rsidRPr="00542AAF">
        <w:rPr>
          <w:rFonts w:ascii="Times New Roman" w:hAnsi="Times New Roman" w:cs="Times New Roman"/>
          <w:color w:val="000000" w:themeColor="text1"/>
          <w:sz w:val="28"/>
          <w:szCs w:val="28"/>
        </w:rPr>
        <w:t>32</w:t>
      </w:r>
      <w:r w:rsidR="005019A1" w:rsidRPr="00542AAF">
        <w:rPr>
          <w:rFonts w:ascii="Times New Roman" w:hAnsi="Times New Roman" w:cs="Times New Roman"/>
          <w:color w:val="000000" w:themeColor="text1"/>
          <w:sz w:val="28"/>
          <w:szCs w:val="28"/>
        </w:rPr>
        <w:t xml:space="preserve">]. </w:t>
      </w:r>
    </w:p>
    <w:p w:rsidR="001B386C" w:rsidRPr="00542AAF" w:rsidRDefault="001B386C"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До впливових рис </w:t>
      </w:r>
      <w:proofErr w:type="spellStart"/>
      <w:r w:rsidRPr="00542AAF">
        <w:rPr>
          <w:rFonts w:ascii="Times New Roman" w:hAnsi="Times New Roman" w:cs="Times New Roman"/>
          <w:sz w:val="28"/>
          <w:szCs w:val="28"/>
        </w:rPr>
        <w:t>етностереотипів</w:t>
      </w:r>
      <w:proofErr w:type="spellEnd"/>
      <w:r w:rsidRPr="00542AAF">
        <w:rPr>
          <w:rFonts w:ascii="Times New Roman" w:hAnsi="Times New Roman" w:cs="Times New Roman"/>
          <w:sz w:val="28"/>
          <w:szCs w:val="28"/>
        </w:rPr>
        <w:t xml:space="preserve"> відносять узгодженість та спрощеність, що й забезпечує їх інформативну функцію. </w:t>
      </w:r>
      <w:r w:rsidR="00316CC1" w:rsidRPr="00542AAF">
        <w:rPr>
          <w:rFonts w:ascii="Times New Roman" w:hAnsi="Times New Roman" w:cs="Times New Roman"/>
          <w:sz w:val="28"/>
          <w:szCs w:val="28"/>
        </w:rPr>
        <w:t>У багатьох випадках музика, фільми, література та засоби ма</w:t>
      </w:r>
      <w:r w:rsidRPr="00542AAF">
        <w:rPr>
          <w:rFonts w:ascii="Times New Roman" w:hAnsi="Times New Roman" w:cs="Times New Roman"/>
          <w:sz w:val="28"/>
          <w:szCs w:val="28"/>
        </w:rPr>
        <w:t>сової інформації пропагують  типові</w:t>
      </w:r>
      <w:r w:rsidR="00316CC1" w:rsidRPr="00542AAF">
        <w:rPr>
          <w:rFonts w:ascii="Times New Roman" w:hAnsi="Times New Roman" w:cs="Times New Roman"/>
          <w:sz w:val="28"/>
          <w:szCs w:val="28"/>
        </w:rPr>
        <w:t xml:space="preserve"> характеристик</w:t>
      </w:r>
      <w:r w:rsidRPr="00542AAF">
        <w:rPr>
          <w:rFonts w:ascii="Times New Roman" w:hAnsi="Times New Roman" w:cs="Times New Roman"/>
          <w:sz w:val="28"/>
          <w:szCs w:val="28"/>
        </w:rPr>
        <w:t>и</w:t>
      </w:r>
      <w:r w:rsidR="00316CC1" w:rsidRPr="00542AAF">
        <w:rPr>
          <w:rFonts w:ascii="Times New Roman" w:hAnsi="Times New Roman" w:cs="Times New Roman"/>
          <w:sz w:val="28"/>
          <w:szCs w:val="28"/>
        </w:rPr>
        <w:t xml:space="preserve"> етнічної групи.</w:t>
      </w:r>
      <w:r w:rsidR="000F4D97" w:rsidRPr="00542AAF">
        <w:t xml:space="preserve"> </w:t>
      </w:r>
      <w:r w:rsidR="000F4D97" w:rsidRPr="00542AAF">
        <w:rPr>
          <w:rFonts w:ascii="Times New Roman" w:hAnsi="Times New Roman" w:cs="Times New Roman"/>
          <w:sz w:val="28"/>
          <w:szCs w:val="28"/>
        </w:rPr>
        <w:t xml:space="preserve">І. Грабовська зазначає: «Чималу роль у самоусвідомленні сучасних українців відіграє такий фактор, як колективна думка сусідів, сформульована чи відтворена в сучасних ЗМІ» </w:t>
      </w:r>
      <w:r w:rsidRPr="00542AAF">
        <w:rPr>
          <w:rFonts w:ascii="Times New Roman" w:hAnsi="Times New Roman" w:cs="Times New Roman"/>
          <w:sz w:val="28"/>
          <w:szCs w:val="28"/>
        </w:rPr>
        <w:t>[</w:t>
      </w:r>
      <w:r w:rsidR="000F4D97" w:rsidRPr="00542AAF">
        <w:rPr>
          <w:rFonts w:ascii="Times New Roman" w:hAnsi="Times New Roman" w:cs="Times New Roman"/>
          <w:sz w:val="28"/>
          <w:szCs w:val="28"/>
        </w:rPr>
        <w:t>4</w:t>
      </w:r>
      <w:r w:rsidRPr="00542AAF">
        <w:rPr>
          <w:rFonts w:ascii="Times New Roman" w:hAnsi="Times New Roman" w:cs="Times New Roman"/>
          <w:sz w:val="28"/>
          <w:szCs w:val="28"/>
        </w:rPr>
        <w:t xml:space="preserve">]. </w:t>
      </w:r>
      <w:r w:rsidR="00DB36AD" w:rsidRPr="00542AAF">
        <w:rPr>
          <w:rFonts w:ascii="Times New Roman" w:hAnsi="Times New Roman" w:cs="Times New Roman"/>
          <w:sz w:val="28"/>
          <w:szCs w:val="28"/>
        </w:rPr>
        <w:t>І</w:t>
      </w:r>
      <w:r w:rsidR="000F4D97" w:rsidRPr="00542AAF">
        <w:rPr>
          <w:rFonts w:ascii="Times New Roman" w:hAnsi="Times New Roman" w:cs="Times New Roman"/>
          <w:sz w:val="28"/>
          <w:szCs w:val="28"/>
        </w:rPr>
        <w:t xml:space="preserve">деться насамперед про російські ЗМІ, які домінують в Україні, витіснивши </w:t>
      </w:r>
      <w:r w:rsidR="00C8176F" w:rsidRPr="00542AAF">
        <w:rPr>
          <w:rFonts w:ascii="Times New Roman" w:hAnsi="Times New Roman" w:cs="Times New Roman"/>
          <w:sz w:val="28"/>
          <w:szCs w:val="28"/>
        </w:rPr>
        <w:t>вітчизняні</w:t>
      </w:r>
      <w:r w:rsidR="00DB36AD" w:rsidRPr="00542AAF">
        <w:rPr>
          <w:rFonts w:ascii="Times New Roman" w:hAnsi="Times New Roman" w:cs="Times New Roman"/>
          <w:sz w:val="28"/>
          <w:szCs w:val="28"/>
        </w:rPr>
        <w:t xml:space="preserve"> джерела.</w:t>
      </w:r>
    </w:p>
    <w:p w:rsidR="00477B35" w:rsidRPr="00542AAF" w:rsidRDefault="00334720" w:rsidP="00DB36AD">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lastRenderedPageBreak/>
        <w:t>Так</w:t>
      </w:r>
      <w:r w:rsidR="001B386C" w:rsidRPr="00542AAF">
        <w:rPr>
          <w:rFonts w:ascii="Times New Roman" w:hAnsi="Times New Roman" w:cs="Times New Roman"/>
          <w:sz w:val="28"/>
          <w:szCs w:val="28"/>
        </w:rPr>
        <w:t>ож</w:t>
      </w:r>
      <w:r w:rsidRPr="00542AAF">
        <w:rPr>
          <w:rFonts w:ascii="Times New Roman" w:hAnsi="Times New Roman" w:cs="Times New Roman"/>
          <w:sz w:val="28"/>
          <w:szCs w:val="28"/>
        </w:rPr>
        <w:t xml:space="preserve"> в</w:t>
      </w:r>
      <w:r w:rsidR="00477B35" w:rsidRPr="00542AAF">
        <w:rPr>
          <w:rFonts w:ascii="Times New Roman" w:hAnsi="Times New Roman" w:cs="Times New Roman"/>
          <w:sz w:val="28"/>
          <w:szCs w:val="28"/>
        </w:rPr>
        <w:t xml:space="preserve">ажливою властивістю етнічних стереотипів є їх неточність або помилковість. </w:t>
      </w:r>
      <w:r w:rsidR="00DB36AD" w:rsidRPr="00542AAF">
        <w:rPr>
          <w:rFonts w:ascii="Times New Roman" w:hAnsi="Times New Roman" w:cs="Times New Roman"/>
          <w:sz w:val="28"/>
          <w:szCs w:val="28"/>
        </w:rPr>
        <w:t>І.В. </w:t>
      </w:r>
      <w:r w:rsidR="001B386C" w:rsidRPr="00542AAF">
        <w:rPr>
          <w:rFonts w:ascii="Times New Roman" w:hAnsi="Times New Roman" w:cs="Times New Roman"/>
          <w:sz w:val="28"/>
          <w:szCs w:val="28"/>
        </w:rPr>
        <w:t xml:space="preserve">Данилюк </w:t>
      </w:r>
      <w:r w:rsidR="00937C33" w:rsidRPr="00542AAF">
        <w:rPr>
          <w:rFonts w:ascii="Times New Roman" w:hAnsi="Times New Roman" w:cs="Times New Roman"/>
          <w:sz w:val="28"/>
          <w:szCs w:val="28"/>
        </w:rPr>
        <w:t xml:space="preserve">уточнює, що в етнічній психології існує кілька засадничих позицій щодо співвідношення істинного й </w:t>
      </w:r>
      <w:r w:rsidR="00DB36AD" w:rsidRPr="00542AAF">
        <w:rPr>
          <w:rFonts w:ascii="Times New Roman" w:hAnsi="Times New Roman" w:cs="Times New Roman"/>
          <w:sz w:val="28"/>
          <w:szCs w:val="28"/>
        </w:rPr>
        <w:t xml:space="preserve">хибного у стереотипних образах </w:t>
      </w:r>
      <w:r w:rsidR="00937C33" w:rsidRPr="00542AAF">
        <w:rPr>
          <w:rFonts w:ascii="Times New Roman" w:hAnsi="Times New Roman" w:cs="Times New Roman"/>
          <w:sz w:val="28"/>
          <w:szCs w:val="28"/>
        </w:rPr>
        <w:t>[</w:t>
      </w:r>
      <w:r w:rsidR="00621C61" w:rsidRPr="00542AAF">
        <w:rPr>
          <w:rFonts w:ascii="Times New Roman" w:hAnsi="Times New Roman" w:cs="Times New Roman"/>
          <w:sz w:val="28"/>
          <w:szCs w:val="28"/>
        </w:rPr>
        <w:t>19</w:t>
      </w:r>
      <w:r w:rsidR="00937C33" w:rsidRPr="00542AAF">
        <w:rPr>
          <w:rFonts w:ascii="Times New Roman" w:hAnsi="Times New Roman" w:cs="Times New Roman"/>
          <w:sz w:val="28"/>
          <w:szCs w:val="28"/>
        </w:rPr>
        <w:t>;304]</w:t>
      </w:r>
      <w:r w:rsidR="00DB36AD" w:rsidRPr="00542AAF">
        <w:rPr>
          <w:rFonts w:ascii="Times New Roman" w:hAnsi="Times New Roman" w:cs="Times New Roman"/>
          <w:sz w:val="28"/>
          <w:szCs w:val="28"/>
        </w:rPr>
        <w:t xml:space="preserve">. </w:t>
      </w:r>
      <w:r w:rsidR="00477B35" w:rsidRPr="00542AAF">
        <w:rPr>
          <w:rFonts w:ascii="Times New Roman" w:hAnsi="Times New Roman" w:cs="Times New Roman"/>
          <w:sz w:val="28"/>
          <w:szCs w:val="28"/>
        </w:rPr>
        <w:t>Природна тенденція оцінювати всіх представників групи, як таких, що володіють певною якістю, не завжди виправдана. У середині XX століття набула поширення гіпотеза «зерна істини» О.</w:t>
      </w:r>
      <w:r w:rsidR="00DB36AD" w:rsidRPr="00542AAF">
        <w:rPr>
          <w:rFonts w:ascii="Times New Roman" w:hAnsi="Times New Roman" w:cs="Times New Roman"/>
          <w:sz w:val="28"/>
          <w:szCs w:val="28"/>
        </w:rPr>
        <w:t> </w:t>
      </w:r>
      <w:proofErr w:type="spellStart"/>
      <w:r w:rsidR="00477B35" w:rsidRPr="00542AAF">
        <w:rPr>
          <w:rFonts w:ascii="Times New Roman" w:hAnsi="Times New Roman" w:cs="Times New Roman"/>
          <w:sz w:val="28"/>
          <w:szCs w:val="28"/>
        </w:rPr>
        <w:t>Клайнберга</w:t>
      </w:r>
      <w:proofErr w:type="spellEnd"/>
      <w:r w:rsidR="00477B35" w:rsidRPr="00542AAF">
        <w:rPr>
          <w:rFonts w:ascii="Times New Roman" w:hAnsi="Times New Roman" w:cs="Times New Roman"/>
          <w:sz w:val="28"/>
          <w:szCs w:val="28"/>
        </w:rPr>
        <w:t>, згідно з якою об'єм дійсних знань</w:t>
      </w:r>
      <w:r w:rsidR="001B386C" w:rsidRPr="00542AAF">
        <w:rPr>
          <w:rFonts w:ascii="Times New Roman" w:hAnsi="Times New Roman" w:cs="Times New Roman"/>
          <w:sz w:val="28"/>
          <w:szCs w:val="28"/>
        </w:rPr>
        <w:t xml:space="preserve">, відбитих у </w:t>
      </w:r>
      <w:r w:rsidR="00477B35" w:rsidRPr="00542AAF">
        <w:rPr>
          <w:rFonts w:ascii="Times New Roman" w:hAnsi="Times New Roman" w:cs="Times New Roman"/>
          <w:sz w:val="28"/>
          <w:szCs w:val="28"/>
        </w:rPr>
        <w:t xml:space="preserve"> стереот</w:t>
      </w:r>
      <w:r w:rsidR="001B386C" w:rsidRPr="00542AAF">
        <w:rPr>
          <w:rFonts w:ascii="Times New Roman" w:hAnsi="Times New Roman" w:cs="Times New Roman"/>
          <w:sz w:val="28"/>
          <w:szCs w:val="28"/>
        </w:rPr>
        <w:t>ипі,</w:t>
      </w:r>
      <w:r w:rsidR="00C8176F" w:rsidRPr="00542AAF">
        <w:rPr>
          <w:rFonts w:ascii="Times New Roman" w:hAnsi="Times New Roman" w:cs="Times New Roman"/>
          <w:sz w:val="28"/>
          <w:szCs w:val="28"/>
        </w:rPr>
        <w:t xml:space="preserve"> вищий за об'єм помилкових, е</w:t>
      </w:r>
      <w:r w:rsidR="00477B35" w:rsidRPr="00542AAF">
        <w:rPr>
          <w:rFonts w:ascii="Times New Roman" w:hAnsi="Times New Roman" w:cs="Times New Roman"/>
          <w:sz w:val="28"/>
          <w:szCs w:val="28"/>
        </w:rPr>
        <w:t>тнічні стереот</w:t>
      </w:r>
      <w:r w:rsidR="00080C6D" w:rsidRPr="00542AAF">
        <w:rPr>
          <w:rFonts w:ascii="Times New Roman" w:hAnsi="Times New Roman" w:cs="Times New Roman"/>
          <w:sz w:val="28"/>
          <w:szCs w:val="28"/>
        </w:rPr>
        <w:t xml:space="preserve">ипи </w:t>
      </w:r>
      <w:r w:rsidR="00DB36AD" w:rsidRPr="00542AAF">
        <w:rPr>
          <w:rFonts w:ascii="Times New Roman" w:hAnsi="Times New Roman" w:cs="Times New Roman"/>
          <w:sz w:val="28"/>
          <w:szCs w:val="28"/>
        </w:rPr>
        <w:t>відображають, хоча і у</w:t>
      </w:r>
      <w:r w:rsidR="00477B35" w:rsidRPr="00542AAF">
        <w:rPr>
          <w:rFonts w:ascii="Times New Roman" w:hAnsi="Times New Roman" w:cs="Times New Roman"/>
          <w:sz w:val="28"/>
          <w:szCs w:val="28"/>
        </w:rPr>
        <w:t xml:space="preserve"> спотвореному або трансформованому вигляді, об'єктив</w:t>
      </w:r>
      <w:r w:rsidR="001B386C" w:rsidRPr="00542AAF">
        <w:rPr>
          <w:rFonts w:ascii="Times New Roman" w:hAnsi="Times New Roman" w:cs="Times New Roman"/>
          <w:sz w:val="28"/>
          <w:szCs w:val="28"/>
        </w:rPr>
        <w:t>ну реальність</w:t>
      </w:r>
      <w:r w:rsidR="00C8176F" w:rsidRPr="00542AAF">
        <w:rPr>
          <w:rFonts w:ascii="Times New Roman" w:hAnsi="Times New Roman" w:cs="Times New Roman"/>
          <w:sz w:val="28"/>
          <w:szCs w:val="28"/>
        </w:rPr>
        <w:t>.</w:t>
      </w:r>
    </w:p>
    <w:p w:rsidR="00B7345A" w:rsidRPr="00542AAF" w:rsidRDefault="000C4994"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Стереотипам також властива символічність, тобто вони засновані на символах.</w:t>
      </w:r>
      <w:r w:rsidR="0020139C" w:rsidRPr="00542AAF">
        <w:rPr>
          <w:rFonts w:ascii="Times New Roman" w:hAnsi="Times New Roman" w:cs="Times New Roman"/>
          <w:sz w:val="28"/>
          <w:szCs w:val="28"/>
        </w:rPr>
        <w:t xml:space="preserve"> На</w:t>
      </w:r>
      <w:r w:rsidR="001B386C" w:rsidRPr="00542AAF">
        <w:rPr>
          <w:rFonts w:ascii="Times New Roman" w:hAnsi="Times New Roman" w:cs="Times New Roman"/>
          <w:sz w:val="28"/>
          <w:szCs w:val="28"/>
        </w:rPr>
        <w:t xml:space="preserve">приклад, якщо запитати іноземця, </w:t>
      </w:r>
      <w:r w:rsidR="0020139C" w:rsidRPr="00542AAF">
        <w:rPr>
          <w:rFonts w:ascii="Times New Roman" w:hAnsi="Times New Roman" w:cs="Times New Roman"/>
          <w:sz w:val="28"/>
          <w:szCs w:val="28"/>
        </w:rPr>
        <w:t xml:space="preserve">яким він бачить українця, </w:t>
      </w:r>
      <w:r w:rsidR="00F1683B" w:rsidRPr="00542AAF">
        <w:rPr>
          <w:rFonts w:ascii="Times New Roman" w:hAnsi="Times New Roman" w:cs="Times New Roman"/>
          <w:sz w:val="28"/>
          <w:szCs w:val="28"/>
        </w:rPr>
        <w:t xml:space="preserve"> </w:t>
      </w:r>
      <w:r w:rsidR="0020139C" w:rsidRPr="00542AAF">
        <w:rPr>
          <w:rFonts w:ascii="Times New Roman" w:hAnsi="Times New Roman" w:cs="Times New Roman"/>
          <w:sz w:val="28"/>
          <w:szCs w:val="28"/>
        </w:rPr>
        <w:t xml:space="preserve">то скоріше за все він назве такі риси характеру як </w:t>
      </w:r>
      <w:r w:rsidR="00DB36AD" w:rsidRPr="00542AAF">
        <w:rPr>
          <w:rFonts w:ascii="Times New Roman" w:hAnsi="Times New Roman" w:cs="Times New Roman"/>
          <w:sz w:val="28"/>
          <w:szCs w:val="28"/>
        </w:rPr>
        <w:t xml:space="preserve">волелюбність, </w:t>
      </w:r>
      <w:r w:rsidR="0020139C" w:rsidRPr="00542AAF">
        <w:rPr>
          <w:rFonts w:ascii="Times New Roman" w:hAnsi="Times New Roman" w:cs="Times New Roman"/>
          <w:sz w:val="28"/>
          <w:szCs w:val="28"/>
        </w:rPr>
        <w:t xml:space="preserve">прагнення до боротьби, нетерплячість, патріотизм. </w:t>
      </w:r>
      <w:r w:rsidR="001B386C" w:rsidRPr="00542AAF">
        <w:rPr>
          <w:rFonts w:ascii="Times New Roman" w:hAnsi="Times New Roman" w:cs="Times New Roman"/>
          <w:sz w:val="28"/>
          <w:szCs w:val="28"/>
        </w:rPr>
        <w:t>На цьому заснована методика «довільних асоціацій», яка дозволяє зафіксувати насамперед символічні риси</w:t>
      </w:r>
      <w:r w:rsidR="00973316" w:rsidRPr="00542AAF">
        <w:rPr>
          <w:rFonts w:ascii="Times New Roman" w:hAnsi="Times New Roman" w:cs="Times New Roman"/>
          <w:sz w:val="28"/>
          <w:szCs w:val="28"/>
        </w:rPr>
        <w:t>, тиражовані також у ЗМІ та мистецьких творах.</w:t>
      </w:r>
    </w:p>
    <w:p w:rsidR="00E46CB7" w:rsidRPr="00542AAF" w:rsidRDefault="0020139C"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Етнічні упередження виконують безліч взаємопов’язаних функцій. </w:t>
      </w:r>
      <w:r w:rsidR="00C8176F" w:rsidRPr="00542AAF">
        <w:rPr>
          <w:rFonts w:ascii="Times New Roman" w:hAnsi="Times New Roman" w:cs="Times New Roman"/>
          <w:sz w:val="28"/>
          <w:szCs w:val="28"/>
        </w:rPr>
        <w:t xml:space="preserve">Виділяють такі </w:t>
      </w:r>
      <w:r w:rsidR="00F1683B" w:rsidRPr="00542AAF">
        <w:rPr>
          <w:rFonts w:ascii="Times New Roman" w:hAnsi="Times New Roman" w:cs="Times New Roman"/>
          <w:sz w:val="28"/>
          <w:szCs w:val="28"/>
        </w:rPr>
        <w:t>головні функції етнічного стереотипу:</w:t>
      </w:r>
      <w:r w:rsidR="00080C6D" w:rsidRPr="00542AAF">
        <w:rPr>
          <w:rFonts w:ascii="Times New Roman" w:hAnsi="Times New Roman" w:cs="Times New Roman"/>
          <w:sz w:val="28"/>
          <w:szCs w:val="28"/>
        </w:rPr>
        <w:t xml:space="preserve"> п</w:t>
      </w:r>
      <w:r w:rsidR="00334720" w:rsidRPr="00542AAF">
        <w:rPr>
          <w:rFonts w:ascii="Times New Roman" w:hAnsi="Times New Roman" w:cs="Times New Roman"/>
          <w:sz w:val="28"/>
          <w:szCs w:val="28"/>
        </w:rPr>
        <w:t>ізнавальна;</w:t>
      </w:r>
      <w:r w:rsidR="00080C6D" w:rsidRPr="00542AAF">
        <w:rPr>
          <w:rFonts w:ascii="Times New Roman" w:hAnsi="Times New Roman" w:cs="Times New Roman"/>
          <w:sz w:val="28"/>
          <w:szCs w:val="28"/>
        </w:rPr>
        <w:t xml:space="preserve"> к</w:t>
      </w:r>
      <w:r w:rsidR="00334720" w:rsidRPr="00542AAF">
        <w:rPr>
          <w:rFonts w:ascii="Times New Roman" w:hAnsi="Times New Roman" w:cs="Times New Roman"/>
          <w:sz w:val="28"/>
          <w:szCs w:val="28"/>
        </w:rPr>
        <w:t xml:space="preserve">омунікативна; </w:t>
      </w:r>
      <w:r w:rsidR="00080C6D" w:rsidRPr="00542AAF">
        <w:rPr>
          <w:rFonts w:ascii="Times New Roman" w:hAnsi="Times New Roman" w:cs="Times New Roman"/>
          <w:sz w:val="28"/>
          <w:szCs w:val="28"/>
        </w:rPr>
        <w:t>ф</w:t>
      </w:r>
      <w:r w:rsidR="00F1683B" w:rsidRPr="00542AAF">
        <w:rPr>
          <w:rFonts w:ascii="Times New Roman" w:hAnsi="Times New Roman" w:cs="Times New Roman"/>
          <w:sz w:val="28"/>
          <w:szCs w:val="28"/>
        </w:rPr>
        <w:t>ункція з</w:t>
      </w:r>
      <w:r w:rsidR="00334720" w:rsidRPr="00542AAF">
        <w:rPr>
          <w:rFonts w:ascii="Times New Roman" w:hAnsi="Times New Roman" w:cs="Times New Roman"/>
          <w:sz w:val="28"/>
          <w:szCs w:val="28"/>
        </w:rPr>
        <w:t>ахисту позитивної ідентичності.</w:t>
      </w:r>
      <w:r w:rsidR="00080C6D" w:rsidRPr="00542AAF">
        <w:rPr>
          <w:rFonts w:ascii="Times New Roman" w:hAnsi="Times New Roman" w:cs="Times New Roman"/>
          <w:sz w:val="28"/>
          <w:szCs w:val="28"/>
        </w:rPr>
        <w:t xml:space="preserve"> </w:t>
      </w:r>
      <w:r w:rsidR="00E43062" w:rsidRPr="00542AAF">
        <w:rPr>
          <w:rFonts w:ascii="Times New Roman" w:hAnsi="Times New Roman" w:cs="Times New Roman"/>
          <w:sz w:val="28"/>
          <w:szCs w:val="28"/>
        </w:rPr>
        <w:t>Пізнавальна функція полягає в</w:t>
      </w:r>
      <w:r w:rsidRPr="00542AAF">
        <w:rPr>
          <w:rFonts w:ascii="Times New Roman" w:hAnsi="Times New Roman" w:cs="Times New Roman"/>
          <w:sz w:val="28"/>
          <w:szCs w:val="28"/>
        </w:rPr>
        <w:t xml:space="preserve"> тому, що за допомогою етнічного стереотипу ми створюємо образ представника етнічної спільноти, навіть не маючи прямого контакту з ним. Тобто стереотип надає нам базову інформацію. Комунікативна функція забезпечує міжетнічну взаємодію, формує ставлення до представників іншої спільноти. </w:t>
      </w:r>
      <w:r w:rsidR="00EB31EC" w:rsidRPr="00542AAF">
        <w:rPr>
          <w:rFonts w:ascii="Times New Roman" w:hAnsi="Times New Roman" w:cs="Times New Roman"/>
          <w:sz w:val="28"/>
          <w:szCs w:val="28"/>
        </w:rPr>
        <w:t xml:space="preserve">Ідентифікуюча функція </w:t>
      </w:r>
      <w:r w:rsidR="00F1683B" w:rsidRPr="00542AAF">
        <w:rPr>
          <w:rFonts w:ascii="Times New Roman" w:hAnsi="Times New Roman" w:cs="Times New Roman"/>
          <w:sz w:val="28"/>
          <w:szCs w:val="28"/>
        </w:rPr>
        <w:t>є найважливішою для етнічної групи.</w:t>
      </w:r>
      <w:r w:rsidR="00E43062" w:rsidRPr="00542AAF">
        <w:rPr>
          <w:rFonts w:ascii="Times New Roman" w:hAnsi="Times New Roman" w:cs="Times New Roman"/>
          <w:sz w:val="28"/>
          <w:szCs w:val="28"/>
        </w:rPr>
        <w:t xml:space="preserve"> Вона полягає у</w:t>
      </w:r>
      <w:r w:rsidR="00EB31EC" w:rsidRPr="00542AAF">
        <w:rPr>
          <w:rFonts w:ascii="Times New Roman" w:hAnsi="Times New Roman" w:cs="Times New Roman"/>
          <w:sz w:val="28"/>
          <w:szCs w:val="28"/>
        </w:rPr>
        <w:t xml:space="preserve"> створенні збірного «Ми-образу» нації,</w:t>
      </w:r>
      <w:r w:rsidR="00A82044" w:rsidRPr="00542AAF">
        <w:rPr>
          <w:rFonts w:ascii="Times New Roman" w:hAnsi="Times New Roman" w:cs="Times New Roman"/>
          <w:sz w:val="28"/>
          <w:szCs w:val="28"/>
        </w:rPr>
        <w:t xml:space="preserve"> у вихованні переваги родових етнокультурних цінностей.</w:t>
      </w:r>
      <w:r w:rsidR="00EB31EC" w:rsidRPr="00542AAF">
        <w:rPr>
          <w:rFonts w:ascii="Times New Roman" w:hAnsi="Times New Roman" w:cs="Times New Roman"/>
          <w:sz w:val="28"/>
          <w:szCs w:val="28"/>
        </w:rPr>
        <w:t xml:space="preserve"> </w:t>
      </w:r>
    </w:p>
    <w:p w:rsidR="00F1683B" w:rsidRPr="00542AAF" w:rsidRDefault="001F392A"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Також необхідно згадати маніпулятивн</w:t>
      </w:r>
      <w:r w:rsidR="007778C6" w:rsidRPr="00542AAF">
        <w:rPr>
          <w:rFonts w:ascii="Times New Roman" w:hAnsi="Times New Roman" w:cs="Times New Roman"/>
          <w:sz w:val="28"/>
          <w:szCs w:val="28"/>
        </w:rPr>
        <w:t xml:space="preserve">у функцію етнічних стереотипів, що яскраво виявляється під час пропаганди в ЗМІ. </w:t>
      </w:r>
      <w:r w:rsidR="00EB31EC" w:rsidRPr="00542AAF">
        <w:rPr>
          <w:rFonts w:ascii="Times New Roman" w:hAnsi="Times New Roman" w:cs="Times New Roman"/>
          <w:sz w:val="28"/>
          <w:szCs w:val="28"/>
        </w:rPr>
        <w:t>Тобто</w:t>
      </w:r>
      <w:r w:rsidRPr="00542AAF">
        <w:rPr>
          <w:rFonts w:ascii="Times New Roman" w:hAnsi="Times New Roman" w:cs="Times New Roman"/>
          <w:sz w:val="28"/>
          <w:szCs w:val="28"/>
        </w:rPr>
        <w:t xml:space="preserve"> етнічні стереотипи за певних умов можуть виступати знаряддям ментального впливу на маси в ідеологі</w:t>
      </w:r>
      <w:r w:rsidR="00621C61" w:rsidRPr="00542AAF">
        <w:rPr>
          <w:rFonts w:ascii="Times New Roman" w:hAnsi="Times New Roman" w:cs="Times New Roman"/>
          <w:sz w:val="28"/>
          <w:szCs w:val="28"/>
        </w:rPr>
        <w:t>чних та політичних цілях [8</w:t>
      </w:r>
      <w:r w:rsidR="00E46CB7" w:rsidRPr="00542AAF">
        <w:rPr>
          <w:rFonts w:ascii="Times New Roman" w:hAnsi="Times New Roman" w:cs="Times New Roman"/>
          <w:sz w:val="28"/>
          <w:szCs w:val="28"/>
        </w:rPr>
        <w:t>;</w:t>
      </w:r>
      <w:r w:rsidRPr="00542AAF">
        <w:rPr>
          <w:rFonts w:ascii="Times New Roman" w:hAnsi="Times New Roman" w:cs="Times New Roman"/>
          <w:sz w:val="28"/>
          <w:szCs w:val="28"/>
        </w:rPr>
        <w:t>13].</w:t>
      </w:r>
      <w:r w:rsidR="002515FF" w:rsidRPr="00542AAF">
        <w:rPr>
          <w:rFonts w:ascii="Times New Roman" w:hAnsi="Times New Roman" w:cs="Times New Roman"/>
          <w:sz w:val="28"/>
          <w:szCs w:val="28"/>
        </w:rPr>
        <w:t xml:space="preserve"> </w:t>
      </w:r>
    </w:p>
    <w:p w:rsidR="000D35A0" w:rsidRPr="00542AAF" w:rsidRDefault="000D35A0"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lastRenderedPageBreak/>
        <w:t>Важливими є наявність етнічних кордонів, що слугують для умовного поділу людей на «свої» і «чужі». Етнічні кордони допомагають людям усвідомлювати власну етнічну приналежність, асоціювати себе з своїм народом, бачити територіальні та культурні рамки. Акцент тут робиться на відмінності, а не на схожості представників різних націй. Дослідники зазначають, що психологічно саме етнічні кордони</w:t>
      </w:r>
      <w:r w:rsidR="00EB31EC" w:rsidRPr="00542AAF">
        <w:rPr>
          <w:rFonts w:ascii="Times New Roman" w:hAnsi="Times New Roman" w:cs="Times New Roman"/>
          <w:sz w:val="28"/>
          <w:szCs w:val="28"/>
        </w:rPr>
        <w:t xml:space="preserve"> важ</w:t>
      </w:r>
      <w:r w:rsidR="00C81A66" w:rsidRPr="00542AAF">
        <w:rPr>
          <w:rFonts w:ascii="Times New Roman" w:hAnsi="Times New Roman" w:cs="Times New Roman"/>
          <w:sz w:val="28"/>
          <w:szCs w:val="28"/>
        </w:rPr>
        <w:t xml:space="preserve">ливіші за адміністративні, бо </w:t>
      </w:r>
      <w:r w:rsidR="00EB31EC" w:rsidRPr="00542AAF">
        <w:rPr>
          <w:rFonts w:ascii="Times New Roman" w:hAnsi="Times New Roman" w:cs="Times New Roman"/>
          <w:sz w:val="28"/>
          <w:szCs w:val="28"/>
        </w:rPr>
        <w:t>с</w:t>
      </w:r>
      <w:r w:rsidRPr="00542AAF">
        <w:rPr>
          <w:rFonts w:ascii="Times New Roman" w:hAnsi="Times New Roman" w:cs="Times New Roman"/>
          <w:sz w:val="28"/>
          <w:szCs w:val="28"/>
        </w:rPr>
        <w:t>аме вони реально розмежовують людей.</w:t>
      </w:r>
    </w:p>
    <w:p w:rsidR="005120E2" w:rsidRPr="00542AAF" w:rsidRDefault="005120E2"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Важливий аспект дії етнічних стереотипів на процес міжособистісного спілкуван</w:t>
      </w:r>
      <w:r w:rsidR="00C21B67" w:rsidRPr="00542AAF">
        <w:rPr>
          <w:rFonts w:ascii="Times New Roman" w:hAnsi="Times New Roman" w:cs="Times New Roman"/>
          <w:sz w:val="28"/>
          <w:szCs w:val="28"/>
        </w:rPr>
        <w:t>ня і взаєморозуміння виділяє Н. </w:t>
      </w:r>
      <w:proofErr w:type="spellStart"/>
      <w:r w:rsidRPr="00542AAF">
        <w:rPr>
          <w:rFonts w:ascii="Times New Roman" w:hAnsi="Times New Roman" w:cs="Times New Roman"/>
          <w:sz w:val="28"/>
          <w:szCs w:val="28"/>
        </w:rPr>
        <w:t>Лєбєдєва</w:t>
      </w:r>
      <w:proofErr w:type="spellEnd"/>
      <w:r w:rsidRPr="00542AAF">
        <w:rPr>
          <w:rFonts w:ascii="Times New Roman" w:hAnsi="Times New Roman" w:cs="Times New Roman"/>
          <w:sz w:val="28"/>
          <w:szCs w:val="28"/>
        </w:rPr>
        <w:t xml:space="preserve">, яка зазначає, що </w:t>
      </w:r>
      <w:proofErr w:type="spellStart"/>
      <w:r w:rsidRPr="00542AAF">
        <w:rPr>
          <w:rFonts w:ascii="Times New Roman" w:hAnsi="Times New Roman" w:cs="Times New Roman"/>
          <w:sz w:val="28"/>
          <w:szCs w:val="28"/>
        </w:rPr>
        <w:t>стереотипізація</w:t>
      </w:r>
      <w:proofErr w:type="spellEnd"/>
      <w:r w:rsidRPr="00542AAF">
        <w:rPr>
          <w:rFonts w:ascii="Times New Roman" w:hAnsi="Times New Roman" w:cs="Times New Roman"/>
          <w:sz w:val="28"/>
          <w:szCs w:val="28"/>
        </w:rPr>
        <w:t xml:space="preserve"> є результатом когнітивного відхилення, що породжена «ілюзією» зв’</w:t>
      </w:r>
      <w:r w:rsidR="00477B4B" w:rsidRPr="00542AAF">
        <w:rPr>
          <w:rFonts w:ascii="Times New Roman" w:hAnsi="Times New Roman" w:cs="Times New Roman"/>
          <w:sz w:val="28"/>
          <w:szCs w:val="28"/>
        </w:rPr>
        <w:t>язку між прина</w:t>
      </w:r>
      <w:r w:rsidRPr="00542AAF">
        <w:rPr>
          <w:rFonts w:ascii="Times New Roman" w:hAnsi="Times New Roman" w:cs="Times New Roman"/>
          <w:sz w:val="28"/>
          <w:szCs w:val="28"/>
        </w:rPr>
        <w:t xml:space="preserve">лежністю до певної етнічної групи і </w:t>
      </w:r>
      <w:r w:rsidR="00477B4B" w:rsidRPr="00542AAF">
        <w:rPr>
          <w:rFonts w:ascii="Times New Roman" w:hAnsi="Times New Roman" w:cs="Times New Roman"/>
          <w:sz w:val="28"/>
          <w:szCs w:val="28"/>
        </w:rPr>
        <w:t>психологіч</w:t>
      </w:r>
      <w:r w:rsidR="00F60EE8" w:rsidRPr="00542AAF">
        <w:rPr>
          <w:rFonts w:ascii="Times New Roman" w:hAnsi="Times New Roman" w:cs="Times New Roman"/>
          <w:sz w:val="28"/>
          <w:szCs w:val="28"/>
        </w:rPr>
        <w:t>ними характеристиками індивідів</w:t>
      </w:r>
      <w:r w:rsidR="00C21B67" w:rsidRPr="00542AAF">
        <w:rPr>
          <w:rFonts w:ascii="Times New Roman" w:hAnsi="Times New Roman" w:cs="Times New Roman"/>
          <w:sz w:val="28"/>
          <w:szCs w:val="28"/>
        </w:rPr>
        <w:t xml:space="preserve"> </w:t>
      </w:r>
      <w:r w:rsidR="00F60EE8" w:rsidRPr="00542AAF">
        <w:rPr>
          <w:rFonts w:ascii="Times New Roman" w:hAnsi="Times New Roman" w:cs="Times New Roman"/>
          <w:sz w:val="28"/>
          <w:szCs w:val="28"/>
        </w:rPr>
        <w:t xml:space="preserve">[60]. </w:t>
      </w:r>
      <w:r w:rsidR="00477B4B" w:rsidRPr="00542AAF">
        <w:rPr>
          <w:rFonts w:ascii="Times New Roman" w:hAnsi="Times New Roman" w:cs="Times New Roman"/>
          <w:sz w:val="28"/>
          <w:szCs w:val="28"/>
        </w:rPr>
        <w:t>Також вона зазначає, що етнічні стереотипи сп</w:t>
      </w:r>
      <w:r w:rsidR="00C81A66" w:rsidRPr="00542AAF">
        <w:rPr>
          <w:rFonts w:ascii="Times New Roman" w:hAnsi="Times New Roman" w:cs="Times New Roman"/>
          <w:sz w:val="28"/>
          <w:szCs w:val="28"/>
        </w:rPr>
        <w:t xml:space="preserve">рияють відбору і фільтрації </w:t>
      </w:r>
      <w:r w:rsidR="00477B4B" w:rsidRPr="00542AAF">
        <w:rPr>
          <w:rFonts w:ascii="Times New Roman" w:hAnsi="Times New Roman" w:cs="Times New Roman"/>
          <w:sz w:val="28"/>
          <w:szCs w:val="28"/>
        </w:rPr>
        <w:t xml:space="preserve"> інформації, що надходить. Тобто люди схильні запам’ятовувати і відтворювати більше позитивної інформ</w:t>
      </w:r>
      <w:r w:rsidR="00E46CB7" w:rsidRPr="00542AAF">
        <w:rPr>
          <w:rFonts w:ascii="Times New Roman" w:hAnsi="Times New Roman" w:cs="Times New Roman"/>
          <w:sz w:val="28"/>
          <w:szCs w:val="28"/>
        </w:rPr>
        <w:t>ації, аніж негативної</w:t>
      </w:r>
      <w:r w:rsidR="00C21B67" w:rsidRPr="00542AAF">
        <w:rPr>
          <w:rFonts w:ascii="Times New Roman" w:hAnsi="Times New Roman" w:cs="Times New Roman"/>
          <w:sz w:val="28"/>
          <w:szCs w:val="28"/>
        </w:rPr>
        <w:t>,</w:t>
      </w:r>
      <w:r w:rsidR="00477B4B" w:rsidRPr="00542AAF">
        <w:rPr>
          <w:rFonts w:ascii="Times New Roman" w:hAnsi="Times New Roman" w:cs="Times New Roman"/>
          <w:sz w:val="28"/>
          <w:szCs w:val="28"/>
        </w:rPr>
        <w:t xml:space="preserve"> про власну етнічну групу. І те ж саме навпаки, якщо це стосується «чужих». </w:t>
      </w:r>
      <w:r w:rsidR="0087702C" w:rsidRPr="00542AAF">
        <w:rPr>
          <w:rFonts w:ascii="Times New Roman" w:hAnsi="Times New Roman" w:cs="Times New Roman"/>
          <w:sz w:val="28"/>
          <w:szCs w:val="28"/>
        </w:rPr>
        <w:t>Психологи віддають етнічним стереотипи ключове місце</w:t>
      </w:r>
      <w:r w:rsidR="00E46CB7" w:rsidRPr="00542AAF">
        <w:rPr>
          <w:rFonts w:ascii="Times New Roman" w:hAnsi="Times New Roman" w:cs="Times New Roman"/>
          <w:sz w:val="28"/>
          <w:szCs w:val="28"/>
        </w:rPr>
        <w:t xml:space="preserve"> серед мі</w:t>
      </w:r>
      <w:r w:rsidR="0087702C" w:rsidRPr="00542AAF">
        <w:rPr>
          <w:rFonts w:ascii="Times New Roman" w:hAnsi="Times New Roman" w:cs="Times New Roman"/>
          <w:sz w:val="28"/>
          <w:szCs w:val="28"/>
        </w:rPr>
        <w:t xml:space="preserve">жетнічних установок (Агєєв; </w:t>
      </w:r>
      <w:proofErr w:type="spellStart"/>
      <w:r w:rsidR="0087702C" w:rsidRPr="00542AAF">
        <w:rPr>
          <w:rFonts w:ascii="Times New Roman" w:hAnsi="Times New Roman" w:cs="Times New Roman"/>
          <w:sz w:val="28"/>
          <w:szCs w:val="28"/>
        </w:rPr>
        <w:t>Кцоє</w:t>
      </w:r>
      <w:r w:rsidR="00E46CB7" w:rsidRPr="00542AAF">
        <w:rPr>
          <w:rFonts w:ascii="Times New Roman" w:hAnsi="Times New Roman" w:cs="Times New Roman"/>
          <w:sz w:val="28"/>
          <w:szCs w:val="28"/>
        </w:rPr>
        <w:t>ва</w:t>
      </w:r>
      <w:proofErr w:type="spellEnd"/>
      <w:r w:rsidR="00E46CB7" w:rsidRPr="00542AAF">
        <w:rPr>
          <w:rFonts w:ascii="Times New Roman" w:hAnsi="Times New Roman" w:cs="Times New Roman"/>
          <w:sz w:val="28"/>
          <w:szCs w:val="28"/>
        </w:rPr>
        <w:t xml:space="preserve">, </w:t>
      </w:r>
      <w:r w:rsidR="0087702C" w:rsidRPr="00542AAF">
        <w:rPr>
          <w:rFonts w:ascii="Times New Roman" w:hAnsi="Times New Roman" w:cs="Times New Roman"/>
          <w:sz w:val="28"/>
          <w:szCs w:val="28"/>
        </w:rPr>
        <w:t>Солдатова). Тобто л</w:t>
      </w:r>
      <w:r w:rsidR="00477B4B" w:rsidRPr="00542AAF">
        <w:rPr>
          <w:rFonts w:ascii="Times New Roman" w:hAnsi="Times New Roman" w:cs="Times New Roman"/>
          <w:sz w:val="28"/>
          <w:szCs w:val="28"/>
        </w:rPr>
        <w:t>юди схильні очікувати від міжетнічного партнера по спілкуванню того типу поведінки, який відповідає їхнім стереотипам</w:t>
      </w:r>
      <w:r w:rsidR="00C81A66" w:rsidRPr="00542AAF">
        <w:rPr>
          <w:rFonts w:ascii="Times New Roman" w:hAnsi="Times New Roman" w:cs="Times New Roman"/>
          <w:sz w:val="28"/>
          <w:szCs w:val="28"/>
        </w:rPr>
        <w:t>.</w:t>
      </w:r>
      <w:r w:rsidR="00347304" w:rsidRPr="00542AAF">
        <w:rPr>
          <w:rFonts w:ascii="Times New Roman" w:hAnsi="Times New Roman" w:cs="Times New Roman"/>
          <w:sz w:val="28"/>
          <w:szCs w:val="28"/>
        </w:rPr>
        <w:t xml:space="preserve"> </w:t>
      </w:r>
      <w:r w:rsidR="00477B4B" w:rsidRPr="00542AAF">
        <w:rPr>
          <w:rFonts w:ascii="Times New Roman" w:hAnsi="Times New Roman" w:cs="Times New Roman"/>
          <w:sz w:val="28"/>
          <w:szCs w:val="28"/>
        </w:rPr>
        <w:t xml:space="preserve">І </w:t>
      </w:r>
      <w:r w:rsidR="00925C29" w:rsidRPr="00542AAF">
        <w:rPr>
          <w:rFonts w:ascii="Times New Roman" w:hAnsi="Times New Roman" w:cs="Times New Roman"/>
          <w:sz w:val="28"/>
          <w:szCs w:val="28"/>
        </w:rPr>
        <w:t>вони мимоволі намагаю</w:t>
      </w:r>
      <w:r w:rsidR="00477B4B" w:rsidRPr="00542AAF">
        <w:rPr>
          <w:rFonts w:ascii="Times New Roman" w:hAnsi="Times New Roman" w:cs="Times New Roman"/>
          <w:sz w:val="28"/>
          <w:szCs w:val="28"/>
        </w:rPr>
        <w:t>ться підтвердити свої власні очікування</w:t>
      </w:r>
      <w:r w:rsidR="00925C29" w:rsidRPr="00542AAF">
        <w:rPr>
          <w:rFonts w:ascii="Times New Roman" w:hAnsi="Times New Roman" w:cs="Times New Roman"/>
          <w:sz w:val="28"/>
          <w:szCs w:val="28"/>
        </w:rPr>
        <w:t>.</w:t>
      </w:r>
    </w:p>
    <w:p w:rsidR="00C21B67" w:rsidRPr="00542AAF" w:rsidRDefault="002515FF"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На прикладі нашої країни я бачу, що у разі виникнення конфлікту на міжетнічному </w:t>
      </w:r>
      <w:r w:rsidR="00C21B67" w:rsidRPr="00542AAF">
        <w:rPr>
          <w:rFonts w:ascii="Times New Roman" w:hAnsi="Times New Roman" w:cs="Times New Roman"/>
          <w:sz w:val="28"/>
          <w:szCs w:val="28"/>
        </w:rPr>
        <w:t>ґрунті</w:t>
      </w:r>
      <w:r w:rsidRPr="00542AAF">
        <w:rPr>
          <w:rFonts w:ascii="Times New Roman" w:hAnsi="Times New Roman" w:cs="Times New Roman"/>
          <w:sz w:val="28"/>
          <w:szCs w:val="28"/>
        </w:rPr>
        <w:t xml:space="preserve">, посилюється і вплив етнічних стереотипів. А також їх починають активно </w:t>
      </w:r>
      <w:r w:rsidR="00C21B67" w:rsidRPr="00542AAF">
        <w:rPr>
          <w:rFonts w:ascii="Times New Roman" w:hAnsi="Times New Roman" w:cs="Times New Roman"/>
          <w:sz w:val="28"/>
          <w:szCs w:val="28"/>
        </w:rPr>
        <w:t>використовувати</w:t>
      </w:r>
      <w:r w:rsidRPr="00542AAF">
        <w:rPr>
          <w:rFonts w:ascii="Times New Roman" w:hAnsi="Times New Roman" w:cs="Times New Roman"/>
          <w:sz w:val="28"/>
          <w:szCs w:val="28"/>
        </w:rPr>
        <w:t xml:space="preserve"> у інформаційній пропаганді.</w:t>
      </w:r>
      <w:r w:rsidR="00D9346E" w:rsidRPr="00542AAF">
        <w:rPr>
          <w:rFonts w:ascii="Times New Roman" w:hAnsi="Times New Roman" w:cs="Times New Roman"/>
          <w:color w:val="000000" w:themeColor="text1"/>
          <w:sz w:val="28"/>
          <w:szCs w:val="28"/>
          <w:lang w:eastAsia="uk-UA"/>
        </w:rPr>
        <w:t xml:space="preserve"> У ЗМІ з’являються статті, що но</w:t>
      </w:r>
      <w:r w:rsidR="00C21B67" w:rsidRPr="00542AAF">
        <w:rPr>
          <w:rFonts w:ascii="Times New Roman" w:hAnsi="Times New Roman" w:cs="Times New Roman"/>
          <w:color w:val="000000" w:themeColor="text1"/>
          <w:sz w:val="28"/>
          <w:szCs w:val="28"/>
          <w:lang w:eastAsia="uk-UA"/>
        </w:rPr>
        <w:t xml:space="preserve">сять </w:t>
      </w:r>
      <w:proofErr w:type="spellStart"/>
      <w:r w:rsidR="00C21B67" w:rsidRPr="00542AAF">
        <w:rPr>
          <w:rFonts w:ascii="Times New Roman" w:hAnsi="Times New Roman" w:cs="Times New Roman"/>
          <w:color w:val="000000" w:themeColor="text1"/>
          <w:sz w:val="28"/>
          <w:szCs w:val="28"/>
          <w:lang w:eastAsia="uk-UA"/>
        </w:rPr>
        <w:t>конфліктогенний</w:t>
      </w:r>
      <w:proofErr w:type="spellEnd"/>
      <w:r w:rsidR="00C21B67" w:rsidRPr="00542AAF">
        <w:rPr>
          <w:rFonts w:ascii="Times New Roman" w:hAnsi="Times New Roman" w:cs="Times New Roman"/>
          <w:color w:val="000000" w:themeColor="text1"/>
          <w:sz w:val="28"/>
          <w:szCs w:val="28"/>
          <w:lang w:eastAsia="uk-UA"/>
        </w:rPr>
        <w:t xml:space="preserve"> характер, – це </w:t>
      </w:r>
      <w:r w:rsidR="00D9346E" w:rsidRPr="00542AAF">
        <w:rPr>
          <w:rFonts w:ascii="Times New Roman" w:hAnsi="Times New Roman" w:cs="Times New Roman"/>
          <w:color w:val="000000" w:themeColor="text1"/>
          <w:sz w:val="28"/>
          <w:szCs w:val="28"/>
          <w:lang w:eastAsia="uk-UA"/>
        </w:rPr>
        <w:t>стосується російсько-українського конфлікту та ставлення до нь</w:t>
      </w:r>
      <w:r w:rsidR="00347304" w:rsidRPr="00542AAF">
        <w:rPr>
          <w:rFonts w:ascii="Times New Roman" w:hAnsi="Times New Roman" w:cs="Times New Roman"/>
          <w:color w:val="000000" w:themeColor="text1"/>
          <w:sz w:val="28"/>
          <w:szCs w:val="28"/>
          <w:lang w:eastAsia="uk-UA"/>
        </w:rPr>
        <w:t>ого</w:t>
      </w:r>
      <w:r w:rsidR="00D9346E" w:rsidRPr="00542AAF">
        <w:rPr>
          <w:rFonts w:ascii="Times New Roman" w:hAnsi="Times New Roman" w:cs="Times New Roman"/>
          <w:color w:val="000000" w:themeColor="text1"/>
          <w:sz w:val="28"/>
          <w:szCs w:val="28"/>
          <w:lang w:eastAsia="uk-UA"/>
        </w:rPr>
        <w:t>.</w:t>
      </w:r>
      <w:r w:rsidR="00C21B67" w:rsidRPr="00542AAF">
        <w:rPr>
          <w:rFonts w:ascii="Times New Roman" w:hAnsi="Times New Roman" w:cs="Times New Roman"/>
          <w:sz w:val="28"/>
          <w:szCs w:val="28"/>
        </w:rPr>
        <w:t xml:space="preserve"> </w:t>
      </w:r>
    </w:p>
    <w:p w:rsidR="002515FF" w:rsidRPr="00542AAF" w:rsidRDefault="00C21B67"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Для </w:t>
      </w:r>
      <w:r w:rsidR="002515FF" w:rsidRPr="00542AAF">
        <w:rPr>
          <w:rFonts w:ascii="Times New Roman" w:hAnsi="Times New Roman" w:cs="Times New Roman"/>
          <w:sz w:val="28"/>
          <w:szCs w:val="28"/>
        </w:rPr>
        <w:t>кращого</w:t>
      </w:r>
      <w:r w:rsidRPr="00542AAF">
        <w:rPr>
          <w:rFonts w:ascii="Times New Roman" w:hAnsi="Times New Roman" w:cs="Times New Roman"/>
          <w:sz w:val="28"/>
          <w:szCs w:val="28"/>
        </w:rPr>
        <w:t xml:space="preserve"> розуміння етнічних стереотипів</w:t>
      </w:r>
      <w:r w:rsidR="002515FF" w:rsidRPr="00542AAF">
        <w:rPr>
          <w:rFonts w:ascii="Times New Roman" w:hAnsi="Times New Roman" w:cs="Times New Roman"/>
          <w:sz w:val="28"/>
          <w:szCs w:val="28"/>
        </w:rPr>
        <w:t xml:space="preserve"> я хотіла б звернутися до</w:t>
      </w:r>
      <w:r w:rsidRPr="00542AAF">
        <w:rPr>
          <w:rFonts w:ascii="Times New Roman" w:hAnsi="Times New Roman" w:cs="Times New Roman"/>
          <w:sz w:val="28"/>
          <w:szCs w:val="28"/>
        </w:rPr>
        <w:t xml:space="preserve"> процедури </w:t>
      </w:r>
      <w:r w:rsidR="00F60EE8" w:rsidRPr="00542AAF">
        <w:rPr>
          <w:rFonts w:ascii="Times New Roman" w:hAnsi="Times New Roman" w:cs="Times New Roman"/>
          <w:sz w:val="28"/>
          <w:szCs w:val="28"/>
        </w:rPr>
        <w:t>їх формування. Отже,</w:t>
      </w:r>
      <w:r w:rsidR="002515FF" w:rsidRPr="00542AAF">
        <w:rPr>
          <w:rFonts w:ascii="Times New Roman" w:hAnsi="Times New Roman" w:cs="Times New Roman"/>
          <w:sz w:val="28"/>
          <w:szCs w:val="28"/>
        </w:rPr>
        <w:t xml:space="preserve"> чим викликані етнічні стереотипи</w:t>
      </w:r>
      <w:r w:rsidR="00347304" w:rsidRPr="00542AAF">
        <w:rPr>
          <w:rFonts w:ascii="Times New Roman" w:hAnsi="Times New Roman" w:cs="Times New Roman"/>
          <w:sz w:val="28"/>
          <w:szCs w:val="28"/>
        </w:rPr>
        <w:t>? У психології існує ряд теорій</w:t>
      </w:r>
      <w:r w:rsidR="002515FF" w:rsidRPr="00542AAF">
        <w:rPr>
          <w:rFonts w:ascii="Times New Roman" w:hAnsi="Times New Roman" w:cs="Times New Roman"/>
          <w:sz w:val="28"/>
          <w:szCs w:val="28"/>
        </w:rPr>
        <w:t xml:space="preserve">. </w:t>
      </w:r>
      <w:proofErr w:type="spellStart"/>
      <w:r w:rsidR="000F4D97" w:rsidRPr="00542AAF">
        <w:rPr>
          <w:rFonts w:ascii="Times New Roman" w:hAnsi="Times New Roman" w:cs="Times New Roman"/>
          <w:sz w:val="28"/>
          <w:szCs w:val="28"/>
        </w:rPr>
        <w:t>Стереотипіза</w:t>
      </w:r>
      <w:r w:rsidR="00347304" w:rsidRPr="00542AAF">
        <w:rPr>
          <w:rFonts w:ascii="Times New Roman" w:hAnsi="Times New Roman" w:cs="Times New Roman"/>
          <w:sz w:val="28"/>
          <w:szCs w:val="28"/>
        </w:rPr>
        <w:t>ція</w:t>
      </w:r>
      <w:proofErr w:type="spellEnd"/>
      <w:r w:rsidR="00347304" w:rsidRPr="00542AAF">
        <w:rPr>
          <w:rFonts w:ascii="Times New Roman" w:hAnsi="Times New Roman" w:cs="Times New Roman"/>
          <w:sz w:val="28"/>
          <w:szCs w:val="28"/>
        </w:rPr>
        <w:t xml:space="preserve"> </w:t>
      </w:r>
      <w:r w:rsidR="000F4D97" w:rsidRPr="00542AAF">
        <w:rPr>
          <w:rFonts w:ascii="Times New Roman" w:hAnsi="Times New Roman" w:cs="Times New Roman"/>
          <w:sz w:val="28"/>
          <w:szCs w:val="28"/>
        </w:rPr>
        <w:t xml:space="preserve">передбачає послідовність чотирьох </w:t>
      </w:r>
      <w:r w:rsidR="00A55DFE" w:rsidRPr="00542AAF">
        <w:rPr>
          <w:rFonts w:ascii="Times New Roman" w:hAnsi="Times New Roman" w:cs="Times New Roman"/>
          <w:sz w:val="28"/>
          <w:szCs w:val="28"/>
        </w:rPr>
        <w:t>етапів</w:t>
      </w:r>
      <w:r w:rsidR="000F4D97" w:rsidRPr="00542AAF">
        <w:rPr>
          <w:rFonts w:ascii="Times New Roman" w:hAnsi="Times New Roman" w:cs="Times New Roman"/>
          <w:sz w:val="28"/>
          <w:szCs w:val="28"/>
        </w:rPr>
        <w:t xml:space="preserve">. Насамперед ідеться про </w:t>
      </w:r>
      <w:r w:rsidR="00347304" w:rsidRPr="00542AAF">
        <w:rPr>
          <w:rFonts w:ascii="Times New Roman" w:hAnsi="Times New Roman" w:cs="Times New Roman"/>
          <w:sz w:val="28"/>
          <w:szCs w:val="28"/>
        </w:rPr>
        <w:t>отримання інформації (</w:t>
      </w:r>
      <w:r w:rsidR="000F4D97" w:rsidRPr="00542AAF">
        <w:rPr>
          <w:rFonts w:ascii="Times New Roman" w:hAnsi="Times New Roman" w:cs="Times New Roman"/>
          <w:sz w:val="28"/>
          <w:szCs w:val="28"/>
        </w:rPr>
        <w:t>творить</w:t>
      </w:r>
      <w:r w:rsidR="00347304" w:rsidRPr="00542AAF">
        <w:rPr>
          <w:rFonts w:ascii="Times New Roman" w:hAnsi="Times New Roman" w:cs="Times New Roman"/>
          <w:sz w:val="28"/>
          <w:szCs w:val="28"/>
        </w:rPr>
        <w:t>ся образ досліджуваного об’єкта)</w:t>
      </w:r>
      <w:r w:rsidR="000F4D97" w:rsidRPr="00542AAF">
        <w:rPr>
          <w:rFonts w:ascii="Times New Roman" w:hAnsi="Times New Roman" w:cs="Times New Roman"/>
          <w:sz w:val="28"/>
          <w:szCs w:val="28"/>
        </w:rPr>
        <w:t>, після цього виникає потреба в узаг</w:t>
      </w:r>
      <w:r w:rsidR="00347304" w:rsidRPr="00542AAF">
        <w:rPr>
          <w:rFonts w:ascii="Times New Roman" w:hAnsi="Times New Roman" w:cs="Times New Roman"/>
          <w:sz w:val="28"/>
          <w:szCs w:val="28"/>
        </w:rPr>
        <w:t xml:space="preserve">альненні окремих </w:t>
      </w:r>
      <w:r w:rsidR="00347304" w:rsidRPr="00542AAF">
        <w:rPr>
          <w:rFonts w:ascii="Times New Roman" w:hAnsi="Times New Roman" w:cs="Times New Roman"/>
          <w:sz w:val="28"/>
          <w:szCs w:val="28"/>
        </w:rPr>
        <w:lastRenderedPageBreak/>
        <w:t>випадків і</w:t>
      </w:r>
      <w:r w:rsidR="000F4D97" w:rsidRPr="00542AAF">
        <w:rPr>
          <w:rFonts w:ascii="Times New Roman" w:hAnsi="Times New Roman" w:cs="Times New Roman"/>
          <w:sz w:val="28"/>
          <w:szCs w:val="28"/>
        </w:rPr>
        <w:t xml:space="preserve"> ці результати утверджуються в пам’яті. З часом нова інформація може підтверджувати і підсилювати стереотип. </w:t>
      </w:r>
      <w:r w:rsidR="00F60EE8" w:rsidRPr="00542AAF">
        <w:rPr>
          <w:rFonts w:ascii="Times New Roman" w:hAnsi="Times New Roman" w:cs="Times New Roman"/>
          <w:sz w:val="28"/>
          <w:szCs w:val="28"/>
        </w:rPr>
        <w:t>Нова</w:t>
      </w:r>
      <w:r w:rsidR="000F4D97" w:rsidRPr="00542AAF">
        <w:rPr>
          <w:rFonts w:ascii="Times New Roman" w:hAnsi="Times New Roman" w:cs="Times New Roman"/>
          <w:sz w:val="28"/>
          <w:szCs w:val="28"/>
        </w:rPr>
        <w:t xml:space="preserve"> інформація може суперечити</w:t>
      </w:r>
      <w:r w:rsidRPr="00542AAF">
        <w:rPr>
          <w:rFonts w:ascii="Times New Roman" w:hAnsi="Times New Roman" w:cs="Times New Roman"/>
          <w:sz w:val="28"/>
          <w:szCs w:val="28"/>
        </w:rPr>
        <w:t xml:space="preserve"> попередній</w:t>
      </w:r>
      <w:r w:rsidR="000F4D97" w:rsidRPr="00542AAF">
        <w:rPr>
          <w:rFonts w:ascii="Times New Roman" w:hAnsi="Times New Roman" w:cs="Times New Roman"/>
          <w:sz w:val="28"/>
          <w:szCs w:val="28"/>
        </w:rPr>
        <w:t>, тоді її мимоволі ві</w:t>
      </w:r>
      <w:r w:rsidR="00347304" w:rsidRPr="00542AAF">
        <w:rPr>
          <w:rFonts w:ascii="Times New Roman" w:hAnsi="Times New Roman" w:cs="Times New Roman"/>
          <w:sz w:val="28"/>
          <w:szCs w:val="28"/>
        </w:rPr>
        <w:t>дкидають</w:t>
      </w:r>
      <w:r w:rsidR="000F4D97" w:rsidRPr="00542AAF">
        <w:rPr>
          <w:rFonts w:ascii="Times New Roman" w:hAnsi="Times New Roman" w:cs="Times New Roman"/>
          <w:sz w:val="28"/>
          <w:szCs w:val="28"/>
        </w:rPr>
        <w:t>, а інколи цілко</w:t>
      </w:r>
      <w:r w:rsidR="00347304" w:rsidRPr="00542AAF">
        <w:rPr>
          <w:rFonts w:ascii="Times New Roman" w:hAnsi="Times New Roman" w:cs="Times New Roman"/>
          <w:sz w:val="28"/>
          <w:szCs w:val="28"/>
        </w:rPr>
        <w:t>м свідомо ігнорують</w:t>
      </w:r>
      <w:r w:rsidRPr="00542AAF">
        <w:t xml:space="preserve">. </w:t>
      </w:r>
      <w:r w:rsidR="00D9346E" w:rsidRPr="00542AAF">
        <w:rPr>
          <w:rFonts w:ascii="Times New Roman" w:hAnsi="Times New Roman" w:cs="Times New Roman"/>
          <w:color w:val="000000" w:themeColor="text1"/>
          <w:sz w:val="28"/>
          <w:szCs w:val="28"/>
          <w:shd w:val="clear" w:color="auto" w:fill="FFFFFF"/>
        </w:rPr>
        <w:t>Оскільки етнічні стереотипи передаються від покоління до покоління</w:t>
      </w:r>
      <w:r w:rsidRPr="00542AAF">
        <w:rPr>
          <w:rFonts w:ascii="Times New Roman" w:hAnsi="Times New Roman" w:cs="Times New Roman"/>
          <w:color w:val="000000" w:themeColor="text1"/>
          <w:sz w:val="28"/>
          <w:szCs w:val="28"/>
          <w:shd w:val="clear" w:color="auto" w:fill="FFFFFF"/>
        </w:rPr>
        <w:t xml:space="preserve">, це протидіє їх швидкій зміні </w:t>
      </w:r>
      <w:r w:rsidR="00621C61" w:rsidRPr="00542AAF">
        <w:rPr>
          <w:rFonts w:ascii="Times New Roman" w:hAnsi="Times New Roman" w:cs="Times New Roman"/>
          <w:sz w:val="28"/>
          <w:szCs w:val="28"/>
        </w:rPr>
        <w:t>[41</w:t>
      </w:r>
      <w:r w:rsidR="002515FF" w:rsidRPr="00542AAF">
        <w:rPr>
          <w:rFonts w:ascii="Times New Roman" w:hAnsi="Times New Roman" w:cs="Times New Roman"/>
          <w:sz w:val="28"/>
          <w:szCs w:val="28"/>
        </w:rPr>
        <w:t>,37]</w:t>
      </w:r>
      <w:r w:rsidRPr="00542AAF">
        <w:rPr>
          <w:rFonts w:ascii="Times New Roman" w:hAnsi="Times New Roman" w:cs="Times New Roman"/>
          <w:sz w:val="28"/>
          <w:szCs w:val="28"/>
        </w:rPr>
        <w:t>.</w:t>
      </w:r>
    </w:p>
    <w:p w:rsidR="005F683A" w:rsidRPr="00542AAF" w:rsidRDefault="002515FF" w:rsidP="00C806D9">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В руслі психоаналізу </w:t>
      </w:r>
      <w:r w:rsidR="009F6580" w:rsidRPr="00542AAF">
        <w:rPr>
          <w:rFonts w:ascii="Times New Roman" w:hAnsi="Times New Roman" w:cs="Times New Roman"/>
          <w:sz w:val="28"/>
          <w:szCs w:val="28"/>
        </w:rPr>
        <w:t>розвивалася теорія проекції.</w:t>
      </w:r>
      <w:r w:rsidRPr="00542AAF">
        <w:rPr>
          <w:rFonts w:ascii="Times New Roman" w:hAnsi="Times New Roman" w:cs="Times New Roman"/>
          <w:sz w:val="28"/>
          <w:szCs w:val="28"/>
        </w:rPr>
        <w:t xml:space="preserve"> </w:t>
      </w:r>
      <w:r w:rsidR="009F6580" w:rsidRPr="00542AAF">
        <w:rPr>
          <w:rFonts w:ascii="Times New Roman" w:hAnsi="Times New Roman" w:cs="Times New Roman"/>
          <w:sz w:val="28"/>
          <w:szCs w:val="28"/>
        </w:rPr>
        <w:t>Х</w:t>
      </w:r>
      <w:r w:rsidR="000642B3" w:rsidRPr="00542AAF">
        <w:rPr>
          <w:rFonts w:ascii="Times New Roman" w:hAnsi="Times New Roman" w:cs="Times New Roman"/>
          <w:sz w:val="28"/>
          <w:szCs w:val="28"/>
        </w:rPr>
        <w:t>арактеристики, які</w:t>
      </w:r>
      <w:r w:rsidRPr="00542AAF">
        <w:rPr>
          <w:rFonts w:ascii="Times New Roman" w:hAnsi="Times New Roman" w:cs="Times New Roman"/>
          <w:sz w:val="28"/>
          <w:szCs w:val="28"/>
        </w:rPr>
        <w:t xml:space="preserve"> </w:t>
      </w:r>
      <w:r w:rsidR="009F6580" w:rsidRPr="00542AAF">
        <w:rPr>
          <w:rFonts w:ascii="Times New Roman" w:hAnsi="Times New Roman" w:cs="Times New Roman"/>
          <w:sz w:val="28"/>
          <w:szCs w:val="28"/>
        </w:rPr>
        <w:t xml:space="preserve">видаються </w:t>
      </w:r>
      <w:r w:rsidRPr="00542AAF">
        <w:rPr>
          <w:rFonts w:ascii="Times New Roman" w:hAnsi="Times New Roman" w:cs="Times New Roman"/>
          <w:sz w:val="28"/>
          <w:szCs w:val="28"/>
        </w:rPr>
        <w:t>неприйнятними</w:t>
      </w:r>
      <w:r w:rsidR="009F6580" w:rsidRPr="00542AAF">
        <w:rPr>
          <w:rFonts w:ascii="Times New Roman" w:hAnsi="Times New Roman" w:cs="Times New Roman"/>
          <w:sz w:val="28"/>
          <w:szCs w:val="28"/>
        </w:rPr>
        <w:t>,</w:t>
      </w:r>
      <w:r w:rsidRPr="00542AAF">
        <w:rPr>
          <w:rFonts w:ascii="Times New Roman" w:hAnsi="Times New Roman" w:cs="Times New Roman"/>
          <w:sz w:val="28"/>
          <w:szCs w:val="28"/>
        </w:rPr>
        <w:t xml:space="preserve"> </w:t>
      </w:r>
      <w:r w:rsidR="009F6580" w:rsidRPr="00542AAF">
        <w:rPr>
          <w:rFonts w:ascii="Times New Roman" w:hAnsi="Times New Roman" w:cs="Times New Roman"/>
          <w:sz w:val="28"/>
          <w:szCs w:val="28"/>
        </w:rPr>
        <w:t>люди пригнічують</w:t>
      </w:r>
      <w:r w:rsidRPr="00542AAF">
        <w:rPr>
          <w:rFonts w:ascii="Times New Roman" w:hAnsi="Times New Roman" w:cs="Times New Roman"/>
          <w:sz w:val="28"/>
          <w:szCs w:val="28"/>
        </w:rPr>
        <w:t xml:space="preserve"> у собі, </w:t>
      </w:r>
      <w:r w:rsidR="009F6580" w:rsidRPr="00542AAF">
        <w:rPr>
          <w:rFonts w:ascii="Times New Roman" w:hAnsi="Times New Roman" w:cs="Times New Roman"/>
          <w:sz w:val="28"/>
          <w:szCs w:val="28"/>
        </w:rPr>
        <w:t>проектуючи</w:t>
      </w:r>
      <w:r w:rsidR="00594B40" w:rsidRPr="00542AAF">
        <w:rPr>
          <w:rFonts w:ascii="Times New Roman" w:hAnsi="Times New Roman" w:cs="Times New Roman"/>
          <w:sz w:val="28"/>
          <w:szCs w:val="28"/>
        </w:rPr>
        <w:t xml:space="preserve"> їх на зовнішній світ, –</w:t>
      </w:r>
      <w:r w:rsidR="00347304" w:rsidRPr="00542AAF">
        <w:rPr>
          <w:rFonts w:ascii="Times New Roman" w:hAnsi="Times New Roman" w:cs="Times New Roman"/>
          <w:sz w:val="28"/>
          <w:szCs w:val="28"/>
        </w:rPr>
        <w:t xml:space="preserve"> т</w:t>
      </w:r>
      <w:r w:rsidR="000642B3" w:rsidRPr="00542AAF">
        <w:rPr>
          <w:rFonts w:ascii="Times New Roman" w:hAnsi="Times New Roman" w:cs="Times New Roman"/>
          <w:sz w:val="28"/>
          <w:szCs w:val="28"/>
        </w:rPr>
        <w:t>ак</w:t>
      </w:r>
      <w:r w:rsidR="00347304" w:rsidRPr="00542AAF">
        <w:rPr>
          <w:rFonts w:ascii="Times New Roman" w:hAnsi="Times New Roman" w:cs="Times New Roman"/>
          <w:sz w:val="28"/>
          <w:szCs w:val="28"/>
        </w:rPr>
        <w:t>им чином, ці властивості</w:t>
      </w:r>
      <w:r w:rsidR="000642B3" w:rsidRPr="00542AAF">
        <w:rPr>
          <w:rFonts w:ascii="Times New Roman" w:hAnsi="Times New Roman" w:cs="Times New Roman"/>
          <w:sz w:val="28"/>
          <w:szCs w:val="28"/>
        </w:rPr>
        <w:t xml:space="preserve"> </w:t>
      </w:r>
      <w:r w:rsidR="00594B40" w:rsidRPr="00542AAF">
        <w:rPr>
          <w:rFonts w:ascii="Times New Roman" w:hAnsi="Times New Roman" w:cs="Times New Roman"/>
          <w:sz w:val="28"/>
          <w:szCs w:val="28"/>
        </w:rPr>
        <w:t>приписуються</w:t>
      </w:r>
      <w:r w:rsidRPr="00542AAF">
        <w:rPr>
          <w:rFonts w:ascii="Times New Roman" w:hAnsi="Times New Roman" w:cs="Times New Roman"/>
          <w:sz w:val="28"/>
          <w:szCs w:val="28"/>
        </w:rPr>
        <w:t xml:space="preserve"> </w:t>
      </w:r>
      <w:r w:rsidR="00594B40" w:rsidRPr="00542AAF">
        <w:rPr>
          <w:rFonts w:ascii="Times New Roman" w:hAnsi="Times New Roman" w:cs="Times New Roman"/>
          <w:sz w:val="28"/>
          <w:szCs w:val="28"/>
        </w:rPr>
        <w:t xml:space="preserve">представникам </w:t>
      </w:r>
      <w:r w:rsidRPr="00542AAF">
        <w:rPr>
          <w:rFonts w:ascii="Times New Roman" w:hAnsi="Times New Roman" w:cs="Times New Roman"/>
          <w:sz w:val="28"/>
          <w:szCs w:val="28"/>
        </w:rPr>
        <w:t>інших народів. Також психології відомий</w:t>
      </w:r>
      <w:r w:rsidR="000642B3" w:rsidRPr="00542AAF">
        <w:rPr>
          <w:rFonts w:ascii="Times New Roman" w:hAnsi="Times New Roman" w:cs="Times New Roman"/>
          <w:sz w:val="28"/>
          <w:szCs w:val="28"/>
        </w:rPr>
        <w:t xml:space="preserve"> дещо схожий</w:t>
      </w:r>
      <w:r w:rsidRPr="00542AAF">
        <w:rPr>
          <w:rFonts w:ascii="Times New Roman" w:hAnsi="Times New Roman" w:cs="Times New Roman"/>
          <w:sz w:val="28"/>
          <w:szCs w:val="28"/>
        </w:rPr>
        <w:t xml:space="preserve"> феномен «дзеркального образу», суть якого у тому, що дві протилежні етнічні групи приписують собі позитивні якості, таким чином формуючи </w:t>
      </w:r>
      <w:r w:rsidR="00EB31EC" w:rsidRPr="00542AAF">
        <w:rPr>
          <w:rFonts w:ascii="Times New Roman" w:hAnsi="Times New Roman" w:cs="Times New Roman"/>
          <w:sz w:val="28"/>
          <w:szCs w:val="28"/>
        </w:rPr>
        <w:t xml:space="preserve">позитивний </w:t>
      </w:r>
      <w:proofErr w:type="spellStart"/>
      <w:r w:rsidR="00594B40" w:rsidRPr="00542AAF">
        <w:rPr>
          <w:rFonts w:ascii="Times New Roman" w:hAnsi="Times New Roman" w:cs="Times New Roman"/>
          <w:sz w:val="28"/>
          <w:szCs w:val="28"/>
        </w:rPr>
        <w:t>автостереотип</w:t>
      </w:r>
      <w:proofErr w:type="spellEnd"/>
      <w:r w:rsidR="00594B40" w:rsidRPr="00542AAF">
        <w:rPr>
          <w:rFonts w:ascii="Times New Roman" w:hAnsi="Times New Roman" w:cs="Times New Roman"/>
          <w:sz w:val="28"/>
          <w:szCs w:val="28"/>
        </w:rPr>
        <w:t>;</w:t>
      </w:r>
      <w:r w:rsidRPr="00542AAF">
        <w:rPr>
          <w:rFonts w:ascii="Times New Roman" w:hAnsi="Times New Roman" w:cs="Times New Roman"/>
          <w:sz w:val="28"/>
          <w:szCs w:val="28"/>
        </w:rPr>
        <w:t xml:space="preserve"> а членам протилежної групи </w:t>
      </w:r>
      <w:r w:rsidR="00594B40" w:rsidRPr="00542AAF">
        <w:rPr>
          <w:rFonts w:ascii="Times New Roman" w:hAnsi="Times New Roman" w:cs="Times New Roman"/>
          <w:sz w:val="28"/>
          <w:szCs w:val="28"/>
        </w:rPr>
        <w:t xml:space="preserve">– </w:t>
      </w:r>
      <w:r w:rsidRPr="00542AAF">
        <w:rPr>
          <w:rFonts w:ascii="Times New Roman" w:hAnsi="Times New Roman" w:cs="Times New Roman"/>
          <w:sz w:val="28"/>
          <w:szCs w:val="28"/>
        </w:rPr>
        <w:t>антонімічні негативні</w:t>
      </w:r>
      <w:r w:rsidR="00EB31EC" w:rsidRPr="00542AAF">
        <w:rPr>
          <w:rFonts w:ascii="Times New Roman" w:hAnsi="Times New Roman" w:cs="Times New Roman"/>
          <w:sz w:val="28"/>
          <w:szCs w:val="28"/>
        </w:rPr>
        <w:t xml:space="preserve"> характеристики</w:t>
      </w:r>
      <w:r w:rsidRPr="00542AAF">
        <w:rPr>
          <w:rFonts w:ascii="Times New Roman" w:hAnsi="Times New Roman" w:cs="Times New Roman"/>
          <w:sz w:val="28"/>
          <w:szCs w:val="28"/>
        </w:rPr>
        <w:t>. Проте жодна з теорій не може описати всіх причин</w:t>
      </w:r>
      <w:r w:rsidR="00A55DFE" w:rsidRPr="00542AAF">
        <w:rPr>
          <w:rFonts w:ascii="Times New Roman" w:hAnsi="Times New Roman" w:cs="Times New Roman"/>
          <w:sz w:val="28"/>
          <w:szCs w:val="28"/>
        </w:rPr>
        <w:t xml:space="preserve"> зародження етнічних стереотипів</w:t>
      </w:r>
      <w:r w:rsidRPr="00542AAF">
        <w:rPr>
          <w:rFonts w:ascii="Times New Roman" w:hAnsi="Times New Roman" w:cs="Times New Roman"/>
          <w:sz w:val="28"/>
          <w:szCs w:val="28"/>
        </w:rPr>
        <w:t>.</w:t>
      </w:r>
      <w:r w:rsidR="009A3B45" w:rsidRPr="00542AAF">
        <w:rPr>
          <w:rFonts w:ascii="Times New Roman" w:hAnsi="Times New Roman" w:cs="Times New Roman"/>
          <w:sz w:val="28"/>
          <w:szCs w:val="28"/>
        </w:rPr>
        <w:t xml:space="preserve"> </w:t>
      </w:r>
      <w:r w:rsidR="00EB31EC" w:rsidRPr="00542AAF">
        <w:rPr>
          <w:rFonts w:ascii="Times New Roman" w:hAnsi="Times New Roman" w:cs="Times New Roman"/>
          <w:sz w:val="28"/>
          <w:szCs w:val="28"/>
        </w:rPr>
        <w:t xml:space="preserve">На мою думку, </w:t>
      </w:r>
      <w:r w:rsidR="00594B40" w:rsidRPr="00542AAF">
        <w:rPr>
          <w:rFonts w:ascii="Times New Roman" w:hAnsi="Times New Roman" w:cs="Times New Roman"/>
          <w:sz w:val="28"/>
          <w:szCs w:val="28"/>
        </w:rPr>
        <w:t>в</w:t>
      </w:r>
      <w:r w:rsidRPr="00542AAF">
        <w:rPr>
          <w:rFonts w:ascii="Times New Roman" w:hAnsi="Times New Roman" w:cs="Times New Roman"/>
          <w:sz w:val="28"/>
          <w:szCs w:val="28"/>
        </w:rPr>
        <w:t xml:space="preserve"> сучасному світі на формування етнічних стереотипів більшою мірою в</w:t>
      </w:r>
      <w:r w:rsidR="004D11B9" w:rsidRPr="00542AAF">
        <w:rPr>
          <w:rFonts w:ascii="Times New Roman" w:hAnsi="Times New Roman" w:cs="Times New Roman"/>
          <w:sz w:val="28"/>
          <w:szCs w:val="28"/>
        </w:rPr>
        <w:t>пливає виховання в сім’ї та різні</w:t>
      </w:r>
      <w:r w:rsidRPr="00542AAF">
        <w:rPr>
          <w:rFonts w:ascii="Times New Roman" w:hAnsi="Times New Roman" w:cs="Times New Roman"/>
          <w:sz w:val="28"/>
          <w:szCs w:val="28"/>
        </w:rPr>
        <w:t xml:space="preserve"> канали </w:t>
      </w:r>
      <w:r w:rsidR="00EB31EC" w:rsidRPr="00542AAF">
        <w:rPr>
          <w:rFonts w:ascii="Times New Roman" w:hAnsi="Times New Roman" w:cs="Times New Roman"/>
          <w:sz w:val="28"/>
          <w:szCs w:val="28"/>
        </w:rPr>
        <w:t xml:space="preserve">інформації </w:t>
      </w:r>
      <w:r w:rsidRPr="00542AAF">
        <w:rPr>
          <w:rFonts w:ascii="Times New Roman" w:hAnsi="Times New Roman" w:cs="Times New Roman"/>
          <w:sz w:val="28"/>
          <w:szCs w:val="28"/>
        </w:rPr>
        <w:t>(</w:t>
      </w:r>
      <w:r w:rsidR="009128DF" w:rsidRPr="00542AAF">
        <w:rPr>
          <w:rFonts w:ascii="Times New Roman" w:hAnsi="Times New Roman" w:cs="Times New Roman"/>
          <w:sz w:val="28"/>
          <w:szCs w:val="28"/>
        </w:rPr>
        <w:t>Інтернет</w:t>
      </w:r>
      <w:r w:rsidRPr="00542AAF">
        <w:rPr>
          <w:rFonts w:ascii="Times New Roman" w:hAnsi="Times New Roman" w:cs="Times New Roman"/>
          <w:sz w:val="28"/>
          <w:szCs w:val="28"/>
        </w:rPr>
        <w:t>, телеб</w:t>
      </w:r>
      <w:r w:rsidR="009A3B45" w:rsidRPr="00542AAF">
        <w:rPr>
          <w:rFonts w:ascii="Times New Roman" w:hAnsi="Times New Roman" w:cs="Times New Roman"/>
          <w:sz w:val="28"/>
          <w:szCs w:val="28"/>
        </w:rPr>
        <w:t>ачення, преса)</w:t>
      </w:r>
      <w:r w:rsidRPr="00542AAF">
        <w:rPr>
          <w:rFonts w:ascii="Times New Roman" w:hAnsi="Times New Roman" w:cs="Times New Roman"/>
          <w:color w:val="000000" w:themeColor="text1"/>
          <w:sz w:val="28"/>
          <w:szCs w:val="28"/>
          <w:lang w:eastAsia="uk-UA"/>
        </w:rPr>
        <w:t xml:space="preserve">. </w:t>
      </w:r>
      <w:r w:rsidR="00347304" w:rsidRPr="00542AAF">
        <w:rPr>
          <w:rFonts w:ascii="Times New Roman" w:hAnsi="Times New Roman" w:cs="Times New Roman"/>
          <w:color w:val="000000" w:themeColor="text1"/>
          <w:sz w:val="28"/>
          <w:szCs w:val="28"/>
          <w:lang w:eastAsia="uk-UA"/>
        </w:rPr>
        <w:t>П</w:t>
      </w:r>
      <w:r w:rsidR="004D11B9" w:rsidRPr="00542AAF">
        <w:rPr>
          <w:rFonts w:ascii="Times New Roman" w:hAnsi="Times New Roman" w:cs="Times New Roman"/>
          <w:color w:val="000000" w:themeColor="text1"/>
          <w:sz w:val="28"/>
          <w:szCs w:val="28"/>
          <w:lang w:eastAsia="uk-UA"/>
        </w:rPr>
        <w:t>ричин</w:t>
      </w:r>
      <w:r w:rsidR="00347304" w:rsidRPr="00542AAF">
        <w:rPr>
          <w:rFonts w:ascii="Times New Roman" w:hAnsi="Times New Roman" w:cs="Times New Roman"/>
          <w:color w:val="000000" w:themeColor="text1"/>
          <w:sz w:val="28"/>
          <w:szCs w:val="28"/>
          <w:lang w:eastAsia="uk-UA"/>
        </w:rPr>
        <w:t xml:space="preserve">ою поширення стереотипів є </w:t>
      </w:r>
      <w:proofErr w:type="spellStart"/>
      <w:r w:rsidR="00347304" w:rsidRPr="00542AAF">
        <w:rPr>
          <w:rFonts w:ascii="Times New Roman" w:hAnsi="Times New Roman" w:cs="Times New Roman"/>
          <w:color w:val="000000" w:themeColor="text1"/>
          <w:sz w:val="28"/>
          <w:szCs w:val="28"/>
          <w:lang w:eastAsia="uk-UA"/>
        </w:rPr>
        <w:t>конформність</w:t>
      </w:r>
      <w:proofErr w:type="spellEnd"/>
      <w:r w:rsidR="00347304" w:rsidRPr="00542AAF">
        <w:rPr>
          <w:rFonts w:ascii="Times New Roman" w:hAnsi="Times New Roman" w:cs="Times New Roman"/>
          <w:color w:val="000000" w:themeColor="text1"/>
          <w:sz w:val="28"/>
          <w:szCs w:val="28"/>
          <w:lang w:eastAsia="uk-UA"/>
        </w:rPr>
        <w:t xml:space="preserve"> особистості. </w:t>
      </w:r>
      <w:r w:rsidR="004D11B9" w:rsidRPr="00542AAF">
        <w:rPr>
          <w:rFonts w:ascii="Times New Roman" w:hAnsi="Times New Roman" w:cs="Times New Roman"/>
          <w:color w:val="000000" w:themeColor="text1"/>
          <w:sz w:val="28"/>
          <w:szCs w:val="28"/>
          <w:lang w:eastAsia="uk-UA"/>
        </w:rPr>
        <w:t>Н</w:t>
      </w:r>
      <w:r w:rsidR="00EB31EC" w:rsidRPr="00542AAF">
        <w:rPr>
          <w:rFonts w:ascii="Times New Roman" w:hAnsi="Times New Roman" w:cs="Times New Roman"/>
          <w:color w:val="000000" w:themeColor="text1"/>
          <w:sz w:val="28"/>
          <w:szCs w:val="28"/>
          <w:lang w:eastAsia="uk-UA"/>
        </w:rPr>
        <w:t>е сам і</w:t>
      </w:r>
      <w:r w:rsidR="004D11B9" w:rsidRPr="00542AAF">
        <w:rPr>
          <w:rFonts w:ascii="Times New Roman" w:hAnsi="Times New Roman" w:cs="Times New Roman"/>
          <w:color w:val="000000" w:themeColor="text1"/>
          <w:sz w:val="28"/>
          <w:szCs w:val="28"/>
          <w:lang w:eastAsia="uk-UA"/>
        </w:rPr>
        <w:t xml:space="preserve">ндивід створює свої стереотипи – </w:t>
      </w:r>
      <w:r w:rsidR="00A703D9" w:rsidRPr="00542AAF">
        <w:rPr>
          <w:rFonts w:ascii="Times New Roman" w:hAnsi="Times New Roman" w:cs="Times New Roman"/>
          <w:color w:val="000000" w:themeColor="text1"/>
          <w:sz w:val="28"/>
          <w:szCs w:val="28"/>
          <w:lang w:eastAsia="uk-UA"/>
        </w:rPr>
        <w:t>він просто по</w:t>
      </w:r>
      <w:r w:rsidR="00EB31EC" w:rsidRPr="00542AAF">
        <w:rPr>
          <w:rFonts w:ascii="Times New Roman" w:hAnsi="Times New Roman" w:cs="Times New Roman"/>
          <w:color w:val="000000" w:themeColor="text1"/>
          <w:sz w:val="28"/>
          <w:szCs w:val="28"/>
          <w:lang w:eastAsia="uk-UA"/>
        </w:rPr>
        <w:t xml:space="preserve">діляє вже </w:t>
      </w:r>
      <w:r w:rsidR="00347304" w:rsidRPr="00542AAF">
        <w:rPr>
          <w:rFonts w:ascii="Times New Roman" w:hAnsi="Times New Roman" w:cs="Times New Roman"/>
          <w:color w:val="000000" w:themeColor="text1"/>
          <w:sz w:val="28"/>
          <w:szCs w:val="28"/>
          <w:lang w:eastAsia="uk-UA"/>
        </w:rPr>
        <w:t>існуючі</w:t>
      </w:r>
      <w:r w:rsidR="00594B40" w:rsidRPr="00542AAF">
        <w:rPr>
          <w:rFonts w:ascii="Times New Roman" w:hAnsi="Times New Roman" w:cs="Times New Roman"/>
          <w:color w:val="000000" w:themeColor="text1"/>
          <w:sz w:val="28"/>
          <w:szCs w:val="28"/>
          <w:lang w:eastAsia="uk-UA"/>
        </w:rPr>
        <w:t>.</w:t>
      </w:r>
    </w:p>
    <w:p w:rsidR="00E83124" w:rsidRPr="00542AAF" w:rsidRDefault="000642B3" w:rsidP="00B077E2">
      <w:pPr>
        <w:pStyle w:val="2"/>
        <w:numPr>
          <w:ilvl w:val="1"/>
          <w:numId w:val="38"/>
        </w:numPr>
        <w:spacing w:line="360" w:lineRule="auto"/>
        <w:ind w:left="0" w:firstLine="851"/>
        <w:jc w:val="both"/>
        <w:rPr>
          <w:rFonts w:ascii="Times New Roman" w:hAnsi="Times New Roman" w:cs="Times New Roman"/>
          <w:color w:val="000000" w:themeColor="text1"/>
          <w:sz w:val="28"/>
          <w:szCs w:val="28"/>
          <w:shd w:val="clear" w:color="auto" w:fill="FFFFFF"/>
        </w:rPr>
      </w:pPr>
      <w:bookmarkStart w:id="4" w:name="_Toc32584195"/>
      <w:r w:rsidRPr="00542AAF">
        <w:rPr>
          <w:rFonts w:ascii="Times New Roman" w:hAnsi="Times New Roman" w:cs="Times New Roman"/>
          <w:color w:val="000000" w:themeColor="text1"/>
          <w:sz w:val="28"/>
          <w:szCs w:val="28"/>
          <w:shd w:val="clear" w:color="auto" w:fill="FFFFFF"/>
        </w:rPr>
        <w:t>Методи дослідження етнічних стереотипів</w:t>
      </w:r>
      <w:bookmarkEnd w:id="4"/>
    </w:p>
    <w:p w:rsidR="00D451F9" w:rsidRPr="00542AAF" w:rsidRDefault="00A703D9" w:rsidP="00B077E2">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Етнічні стереотипи </w:t>
      </w:r>
      <w:r w:rsidR="00594B40" w:rsidRPr="00542AAF">
        <w:rPr>
          <w:rFonts w:ascii="Times New Roman" w:hAnsi="Times New Roman" w:cs="Times New Roman"/>
          <w:sz w:val="28"/>
          <w:szCs w:val="28"/>
        </w:rPr>
        <w:t>досліджуються багатьма способами</w:t>
      </w:r>
      <w:r w:rsidR="00146071" w:rsidRPr="00542AAF">
        <w:rPr>
          <w:rFonts w:ascii="Times New Roman" w:hAnsi="Times New Roman" w:cs="Times New Roman"/>
          <w:sz w:val="28"/>
          <w:szCs w:val="28"/>
        </w:rPr>
        <w:t>, починаючи від опитувань та тестувань і закінчуючи проективними методиками.</w:t>
      </w:r>
      <w:r w:rsidR="008B334A" w:rsidRPr="00542AAF">
        <w:rPr>
          <w:rFonts w:ascii="Times New Roman" w:hAnsi="Times New Roman" w:cs="Times New Roman"/>
          <w:sz w:val="28"/>
          <w:szCs w:val="28"/>
        </w:rPr>
        <w:t xml:space="preserve"> Н</w:t>
      </w:r>
      <w:r w:rsidR="00524118" w:rsidRPr="00542AAF">
        <w:rPr>
          <w:rFonts w:ascii="Times New Roman" w:hAnsi="Times New Roman" w:cs="Times New Roman"/>
          <w:sz w:val="28"/>
          <w:szCs w:val="28"/>
        </w:rPr>
        <w:t>е існує єдиного методу, що може в</w:t>
      </w:r>
      <w:r w:rsidR="00347304" w:rsidRPr="00542AAF">
        <w:rPr>
          <w:rFonts w:ascii="Times New Roman" w:hAnsi="Times New Roman" w:cs="Times New Roman"/>
          <w:sz w:val="28"/>
          <w:szCs w:val="28"/>
        </w:rPr>
        <w:t xml:space="preserve">иявити всі компоненти </w:t>
      </w:r>
      <w:r w:rsidR="00524118" w:rsidRPr="00542AAF">
        <w:rPr>
          <w:rFonts w:ascii="Times New Roman" w:hAnsi="Times New Roman" w:cs="Times New Roman"/>
          <w:sz w:val="28"/>
          <w:szCs w:val="28"/>
        </w:rPr>
        <w:t>стереотипу.</w:t>
      </w:r>
      <w:r w:rsidR="00146071" w:rsidRPr="00542AAF">
        <w:rPr>
          <w:rFonts w:ascii="Times New Roman" w:hAnsi="Times New Roman" w:cs="Times New Roman"/>
          <w:sz w:val="28"/>
          <w:szCs w:val="28"/>
        </w:rPr>
        <w:t xml:space="preserve"> </w:t>
      </w:r>
      <w:r w:rsidR="00D9346E" w:rsidRPr="00542AAF">
        <w:rPr>
          <w:rFonts w:ascii="Times New Roman" w:hAnsi="Times New Roman" w:cs="Times New Roman"/>
          <w:sz w:val="28"/>
          <w:szCs w:val="28"/>
        </w:rPr>
        <w:t>Зупинимося коротко на цих методах. С</w:t>
      </w:r>
      <w:r w:rsidR="00146071" w:rsidRPr="00542AAF">
        <w:rPr>
          <w:rFonts w:ascii="Times New Roman" w:hAnsi="Times New Roman" w:cs="Times New Roman"/>
          <w:sz w:val="28"/>
          <w:szCs w:val="28"/>
        </w:rPr>
        <w:t xml:space="preserve">початку дослідники застосовували </w:t>
      </w:r>
      <w:r w:rsidR="008B334A" w:rsidRPr="00542AAF">
        <w:rPr>
          <w:rFonts w:ascii="Times New Roman" w:hAnsi="Times New Roman" w:cs="Times New Roman"/>
          <w:sz w:val="28"/>
          <w:szCs w:val="28"/>
        </w:rPr>
        <w:t>вільний опис</w:t>
      </w:r>
      <w:r w:rsidR="00594B40" w:rsidRPr="00542AAF">
        <w:rPr>
          <w:rFonts w:ascii="Times New Roman" w:hAnsi="Times New Roman" w:cs="Times New Roman"/>
          <w:sz w:val="28"/>
          <w:szCs w:val="28"/>
        </w:rPr>
        <w:t>, але він мав ряд недоліків:</w:t>
      </w:r>
      <w:r w:rsidR="00146071" w:rsidRPr="00542AAF">
        <w:rPr>
          <w:rFonts w:ascii="Times New Roman" w:hAnsi="Times New Roman" w:cs="Times New Roman"/>
          <w:sz w:val="28"/>
          <w:szCs w:val="28"/>
        </w:rPr>
        <w:t xml:space="preserve"> </w:t>
      </w:r>
      <w:r w:rsidR="00594B40" w:rsidRPr="00542AAF">
        <w:rPr>
          <w:rFonts w:ascii="Times New Roman" w:hAnsi="Times New Roman" w:cs="Times New Roman"/>
          <w:sz w:val="28"/>
          <w:szCs w:val="28"/>
        </w:rPr>
        <w:t>по-перше,</w:t>
      </w:r>
      <w:r w:rsidR="00146071" w:rsidRPr="00542AAF">
        <w:rPr>
          <w:rFonts w:ascii="Times New Roman" w:hAnsi="Times New Roman" w:cs="Times New Roman"/>
          <w:sz w:val="28"/>
          <w:szCs w:val="28"/>
        </w:rPr>
        <w:t xml:space="preserve"> не завжди була можливість перекодування зм</w:t>
      </w:r>
      <w:r w:rsidR="00524118" w:rsidRPr="00542AAF">
        <w:rPr>
          <w:rFonts w:ascii="Times New Roman" w:hAnsi="Times New Roman" w:cs="Times New Roman"/>
          <w:sz w:val="28"/>
          <w:szCs w:val="28"/>
        </w:rPr>
        <w:t>інних для подальшої обробки, по-</w:t>
      </w:r>
      <w:r w:rsidR="00146071" w:rsidRPr="00542AAF">
        <w:rPr>
          <w:rFonts w:ascii="Times New Roman" w:hAnsi="Times New Roman" w:cs="Times New Roman"/>
          <w:sz w:val="28"/>
          <w:szCs w:val="28"/>
        </w:rPr>
        <w:t>друге</w:t>
      </w:r>
      <w:r w:rsidR="00524118" w:rsidRPr="00542AAF">
        <w:rPr>
          <w:rFonts w:ascii="Times New Roman" w:hAnsi="Times New Roman" w:cs="Times New Roman"/>
          <w:sz w:val="28"/>
          <w:szCs w:val="28"/>
        </w:rPr>
        <w:t>,</w:t>
      </w:r>
      <w:r w:rsidR="00146071" w:rsidRPr="00542AAF">
        <w:rPr>
          <w:rFonts w:ascii="Times New Roman" w:hAnsi="Times New Roman" w:cs="Times New Roman"/>
          <w:sz w:val="28"/>
          <w:szCs w:val="28"/>
        </w:rPr>
        <w:t xml:space="preserve"> описи могли бути занадто великими чи маленькими для </w:t>
      </w:r>
      <w:r w:rsidR="00594B40" w:rsidRPr="00542AAF">
        <w:rPr>
          <w:rFonts w:ascii="Times New Roman" w:hAnsi="Times New Roman" w:cs="Times New Roman"/>
          <w:sz w:val="28"/>
          <w:szCs w:val="28"/>
        </w:rPr>
        <w:t>подальшого їх порівняння. Відоме</w:t>
      </w:r>
      <w:r w:rsidR="00146071" w:rsidRPr="00542AAF">
        <w:rPr>
          <w:rFonts w:ascii="Times New Roman" w:hAnsi="Times New Roman" w:cs="Times New Roman"/>
          <w:sz w:val="28"/>
          <w:szCs w:val="28"/>
        </w:rPr>
        <w:t xml:space="preserve"> також дослідження етнічних стереотипів за допо</w:t>
      </w:r>
      <w:r w:rsidR="00524118" w:rsidRPr="00542AAF">
        <w:rPr>
          <w:rFonts w:ascii="Times New Roman" w:hAnsi="Times New Roman" w:cs="Times New Roman"/>
          <w:sz w:val="28"/>
          <w:szCs w:val="28"/>
        </w:rPr>
        <w:t>могою семантичного диференціалу.</w:t>
      </w:r>
      <w:r w:rsidR="00146071" w:rsidRPr="00542AAF">
        <w:rPr>
          <w:rFonts w:ascii="Times New Roman" w:hAnsi="Times New Roman" w:cs="Times New Roman"/>
          <w:sz w:val="28"/>
          <w:szCs w:val="28"/>
        </w:rPr>
        <w:t xml:space="preserve"> Г</w:t>
      </w:r>
      <w:r w:rsidR="00347304" w:rsidRPr="00542AAF">
        <w:rPr>
          <w:rFonts w:ascii="Times New Roman" w:hAnsi="Times New Roman" w:cs="Times New Roman"/>
          <w:sz w:val="28"/>
          <w:szCs w:val="28"/>
        </w:rPr>
        <w:t xml:space="preserve">оловна перевага такого методу - </w:t>
      </w:r>
      <w:r w:rsidR="00146071" w:rsidRPr="00542AAF">
        <w:rPr>
          <w:rFonts w:ascii="Times New Roman" w:hAnsi="Times New Roman" w:cs="Times New Roman"/>
          <w:sz w:val="28"/>
          <w:szCs w:val="28"/>
        </w:rPr>
        <w:t xml:space="preserve">він дає можливість респонденту обирати </w:t>
      </w:r>
      <w:proofErr w:type="spellStart"/>
      <w:r w:rsidR="00146071" w:rsidRPr="00542AAF">
        <w:rPr>
          <w:rFonts w:ascii="Times New Roman" w:hAnsi="Times New Roman" w:cs="Times New Roman"/>
          <w:sz w:val="28"/>
          <w:szCs w:val="28"/>
        </w:rPr>
        <w:t>вираженість</w:t>
      </w:r>
      <w:proofErr w:type="spellEnd"/>
      <w:r w:rsidR="00146071" w:rsidRPr="00542AAF">
        <w:rPr>
          <w:rFonts w:ascii="Times New Roman" w:hAnsi="Times New Roman" w:cs="Times New Roman"/>
          <w:sz w:val="28"/>
          <w:szCs w:val="28"/>
        </w:rPr>
        <w:t xml:space="preserve"> властивостей серед антонімічних проявів</w:t>
      </w:r>
      <w:r w:rsidR="00524118" w:rsidRPr="00542AAF">
        <w:rPr>
          <w:rFonts w:ascii="Times New Roman" w:hAnsi="Times New Roman" w:cs="Times New Roman"/>
          <w:sz w:val="28"/>
          <w:szCs w:val="28"/>
        </w:rPr>
        <w:t xml:space="preserve"> за допомогою біполярних шкал. </w:t>
      </w:r>
      <w:r w:rsidR="00146071" w:rsidRPr="00542AAF">
        <w:rPr>
          <w:rFonts w:ascii="Times New Roman" w:hAnsi="Times New Roman" w:cs="Times New Roman"/>
          <w:sz w:val="28"/>
          <w:szCs w:val="28"/>
        </w:rPr>
        <w:t>Проективні методи викликають складнощі в обробці</w:t>
      </w:r>
      <w:r w:rsidR="00524118" w:rsidRPr="00542AAF">
        <w:rPr>
          <w:rFonts w:ascii="Times New Roman" w:hAnsi="Times New Roman" w:cs="Times New Roman"/>
          <w:sz w:val="28"/>
          <w:szCs w:val="28"/>
        </w:rPr>
        <w:t xml:space="preserve"> через те, що дослідник </w:t>
      </w:r>
      <w:r w:rsidR="00524118" w:rsidRPr="00542AAF">
        <w:rPr>
          <w:rFonts w:ascii="Times New Roman" w:hAnsi="Times New Roman" w:cs="Times New Roman"/>
          <w:sz w:val="28"/>
          <w:szCs w:val="28"/>
        </w:rPr>
        <w:lastRenderedPageBreak/>
        <w:t>оцінює зображення крізь призму суб’</w:t>
      </w:r>
      <w:r w:rsidR="00347304" w:rsidRPr="00542AAF">
        <w:rPr>
          <w:rFonts w:ascii="Times New Roman" w:hAnsi="Times New Roman" w:cs="Times New Roman"/>
          <w:sz w:val="28"/>
          <w:szCs w:val="28"/>
        </w:rPr>
        <w:t>єктивності. Н</w:t>
      </w:r>
      <w:r w:rsidR="00524118" w:rsidRPr="00542AAF">
        <w:rPr>
          <w:rFonts w:ascii="Times New Roman" w:hAnsi="Times New Roman" w:cs="Times New Roman"/>
          <w:sz w:val="28"/>
          <w:szCs w:val="28"/>
        </w:rPr>
        <w:t>айрозповсюдженішим залишається вивчення за допомогою стандартизованих опитувал</w:t>
      </w:r>
      <w:r w:rsidR="00347304" w:rsidRPr="00542AAF">
        <w:rPr>
          <w:rFonts w:ascii="Times New Roman" w:hAnsi="Times New Roman" w:cs="Times New Roman"/>
          <w:sz w:val="28"/>
          <w:szCs w:val="28"/>
        </w:rPr>
        <w:t>ьників</w:t>
      </w:r>
      <w:r w:rsidR="00524118" w:rsidRPr="00542AAF">
        <w:rPr>
          <w:rFonts w:ascii="Times New Roman" w:hAnsi="Times New Roman" w:cs="Times New Roman"/>
          <w:sz w:val="28"/>
          <w:szCs w:val="28"/>
        </w:rPr>
        <w:t xml:space="preserve">. Такий метод простіший в обробці, більш надійний та </w:t>
      </w:r>
      <w:proofErr w:type="spellStart"/>
      <w:r w:rsidR="00524118" w:rsidRPr="00542AAF">
        <w:rPr>
          <w:rFonts w:ascii="Times New Roman" w:hAnsi="Times New Roman" w:cs="Times New Roman"/>
          <w:sz w:val="28"/>
          <w:szCs w:val="28"/>
        </w:rPr>
        <w:t>валідний</w:t>
      </w:r>
      <w:proofErr w:type="spellEnd"/>
      <w:r w:rsidR="00524118" w:rsidRPr="00542AAF">
        <w:rPr>
          <w:rFonts w:ascii="Times New Roman" w:hAnsi="Times New Roman" w:cs="Times New Roman"/>
          <w:sz w:val="28"/>
          <w:szCs w:val="28"/>
        </w:rPr>
        <w:t>. Серед опитувань вико</w:t>
      </w:r>
      <w:r w:rsidR="00D9346E" w:rsidRPr="00542AAF">
        <w:rPr>
          <w:rFonts w:ascii="Times New Roman" w:hAnsi="Times New Roman" w:cs="Times New Roman"/>
          <w:sz w:val="28"/>
          <w:szCs w:val="28"/>
        </w:rPr>
        <w:t>р</w:t>
      </w:r>
      <w:r w:rsidR="00524118" w:rsidRPr="00542AAF">
        <w:rPr>
          <w:rFonts w:ascii="Times New Roman" w:hAnsi="Times New Roman" w:cs="Times New Roman"/>
          <w:sz w:val="28"/>
          <w:szCs w:val="28"/>
        </w:rPr>
        <w:t>истовують: приписування якостей з</w:t>
      </w:r>
      <w:r w:rsidR="00347304" w:rsidRPr="00542AAF">
        <w:rPr>
          <w:rFonts w:ascii="Times New Roman" w:hAnsi="Times New Roman" w:cs="Times New Roman"/>
          <w:sz w:val="28"/>
          <w:szCs w:val="28"/>
        </w:rPr>
        <w:t xml:space="preserve"> набору рис (сюди</w:t>
      </w:r>
      <w:r w:rsidR="00524118" w:rsidRPr="00542AAF">
        <w:rPr>
          <w:rFonts w:ascii="Times New Roman" w:hAnsi="Times New Roman" w:cs="Times New Roman"/>
          <w:sz w:val="28"/>
          <w:szCs w:val="28"/>
        </w:rPr>
        <w:t xml:space="preserve"> можна віднести методику Лі</w:t>
      </w:r>
      <w:r w:rsidR="00D9346E" w:rsidRPr="00542AAF">
        <w:rPr>
          <w:rFonts w:ascii="Times New Roman" w:hAnsi="Times New Roman" w:cs="Times New Roman"/>
          <w:sz w:val="28"/>
          <w:szCs w:val="28"/>
        </w:rPr>
        <w:t>рі</w:t>
      </w:r>
      <w:r w:rsidR="00793C8F" w:rsidRPr="00542AAF">
        <w:rPr>
          <w:rFonts w:ascii="Times New Roman" w:hAnsi="Times New Roman" w:cs="Times New Roman"/>
          <w:sz w:val="28"/>
          <w:szCs w:val="28"/>
        </w:rPr>
        <w:t xml:space="preserve">, відсоткову методику </w:t>
      </w:r>
      <w:proofErr w:type="spellStart"/>
      <w:r w:rsidR="00793C8F" w:rsidRPr="00542AAF">
        <w:rPr>
          <w:rFonts w:ascii="Times New Roman" w:hAnsi="Times New Roman" w:cs="Times New Roman"/>
          <w:sz w:val="28"/>
          <w:szCs w:val="28"/>
        </w:rPr>
        <w:t>Дж. </w:t>
      </w:r>
      <w:r w:rsidR="00524118" w:rsidRPr="00542AAF">
        <w:rPr>
          <w:rFonts w:ascii="Times New Roman" w:hAnsi="Times New Roman" w:cs="Times New Roman"/>
          <w:sz w:val="28"/>
          <w:szCs w:val="28"/>
        </w:rPr>
        <w:t>Брі</w:t>
      </w:r>
      <w:proofErr w:type="spellEnd"/>
      <w:r w:rsidR="00524118" w:rsidRPr="00542AAF">
        <w:rPr>
          <w:rFonts w:ascii="Times New Roman" w:hAnsi="Times New Roman" w:cs="Times New Roman"/>
          <w:sz w:val="28"/>
          <w:szCs w:val="28"/>
        </w:rPr>
        <w:t>гема, та діагностичний кое</w:t>
      </w:r>
      <w:r w:rsidR="00793C8F" w:rsidRPr="00542AAF">
        <w:rPr>
          <w:rFonts w:ascii="Times New Roman" w:hAnsi="Times New Roman" w:cs="Times New Roman"/>
          <w:sz w:val="28"/>
          <w:szCs w:val="28"/>
        </w:rPr>
        <w:t>фіцієнт К. </w:t>
      </w:r>
      <w:proofErr w:type="spellStart"/>
      <w:r w:rsidR="00793C8F" w:rsidRPr="00542AAF">
        <w:rPr>
          <w:rFonts w:ascii="Times New Roman" w:hAnsi="Times New Roman" w:cs="Times New Roman"/>
          <w:sz w:val="28"/>
          <w:szCs w:val="28"/>
        </w:rPr>
        <w:t>Макколі</w:t>
      </w:r>
      <w:proofErr w:type="spellEnd"/>
      <w:r w:rsidR="00793C8F" w:rsidRPr="00542AAF">
        <w:rPr>
          <w:rFonts w:ascii="Times New Roman" w:hAnsi="Times New Roman" w:cs="Times New Roman"/>
          <w:sz w:val="28"/>
          <w:szCs w:val="28"/>
        </w:rPr>
        <w:t xml:space="preserve"> і </w:t>
      </w:r>
      <w:proofErr w:type="spellStart"/>
      <w:r w:rsidR="00793C8F" w:rsidRPr="00542AAF">
        <w:rPr>
          <w:rFonts w:ascii="Times New Roman" w:hAnsi="Times New Roman" w:cs="Times New Roman"/>
          <w:sz w:val="28"/>
          <w:szCs w:val="28"/>
        </w:rPr>
        <w:t>К. </w:t>
      </w:r>
      <w:r w:rsidR="00D9346E" w:rsidRPr="00542AAF">
        <w:rPr>
          <w:rFonts w:ascii="Times New Roman" w:hAnsi="Times New Roman" w:cs="Times New Roman"/>
          <w:sz w:val="28"/>
          <w:szCs w:val="28"/>
        </w:rPr>
        <w:t>Сті</w:t>
      </w:r>
      <w:proofErr w:type="spellEnd"/>
      <w:r w:rsidR="00D9346E" w:rsidRPr="00542AAF">
        <w:rPr>
          <w:rFonts w:ascii="Times New Roman" w:hAnsi="Times New Roman" w:cs="Times New Roman"/>
          <w:sz w:val="28"/>
          <w:szCs w:val="28"/>
        </w:rPr>
        <w:t xml:space="preserve">тта). </w:t>
      </w:r>
      <w:r w:rsidR="00347304" w:rsidRPr="00542AAF">
        <w:rPr>
          <w:rFonts w:ascii="Times New Roman" w:hAnsi="Times New Roman" w:cs="Times New Roman"/>
          <w:sz w:val="28"/>
          <w:szCs w:val="28"/>
        </w:rPr>
        <w:t>М</w:t>
      </w:r>
      <w:r w:rsidR="00793C8F" w:rsidRPr="00542AAF">
        <w:rPr>
          <w:rFonts w:ascii="Times New Roman" w:hAnsi="Times New Roman" w:cs="Times New Roman"/>
          <w:sz w:val="28"/>
          <w:szCs w:val="28"/>
        </w:rPr>
        <w:t>етодика Лірі загалом</w:t>
      </w:r>
      <w:r w:rsidR="004920B8" w:rsidRPr="00542AAF">
        <w:rPr>
          <w:rFonts w:ascii="Times New Roman" w:hAnsi="Times New Roman" w:cs="Times New Roman"/>
          <w:sz w:val="28"/>
          <w:szCs w:val="28"/>
        </w:rPr>
        <w:t xml:space="preserve"> спрямована на визначення образів «Я-реального» і «Я-ідеального», вона визначає набір якостей та типи міжособистісної взаємодії в малих групах. Але </w:t>
      </w:r>
      <w:r w:rsidR="00793C8F" w:rsidRPr="00542AAF">
        <w:rPr>
          <w:rFonts w:ascii="Times New Roman" w:hAnsi="Times New Roman" w:cs="Times New Roman"/>
          <w:sz w:val="28"/>
          <w:szCs w:val="28"/>
        </w:rPr>
        <w:t>її використовують</w:t>
      </w:r>
      <w:r w:rsidR="004920B8" w:rsidRPr="00542AAF">
        <w:rPr>
          <w:rFonts w:ascii="Times New Roman" w:hAnsi="Times New Roman" w:cs="Times New Roman"/>
          <w:sz w:val="28"/>
          <w:szCs w:val="28"/>
        </w:rPr>
        <w:t xml:space="preserve"> для визначення рис, що є компонентами стереотипу. </w:t>
      </w:r>
      <w:r w:rsidR="00C0345F" w:rsidRPr="00542AAF">
        <w:rPr>
          <w:rFonts w:ascii="Times New Roman" w:hAnsi="Times New Roman" w:cs="Times New Roman"/>
          <w:sz w:val="28"/>
          <w:szCs w:val="28"/>
        </w:rPr>
        <w:t xml:space="preserve">При вивченні етнічних стереотипів використовуються </w:t>
      </w:r>
      <w:r w:rsidR="00793C8F" w:rsidRPr="00542AAF">
        <w:rPr>
          <w:rFonts w:ascii="Times New Roman" w:hAnsi="Times New Roman" w:cs="Times New Roman"/>
          <w:sz w:val="28"/>
          <w:szCs w:val="28"/>
        </w:rPr>
        <w:t>також</w:t>
      </w:r>
      <w:r w:rsidR="00C0345F" w:rsidRPr="00542AAF">
        <w:rPr>
          <w:rFonts w:ascii="Times New Roman" w:hAnsi="Times New Roman" w:cs="Times New Roman"/>
          <w:sz w:val="28"/>
          <w:szCs w:val="28"/>
        </w:rPr>
        <w:t xml:space="preserve"> </w:t>
      </w:r>
      <w:proofErr w:type="spellStart"/>
      <w:r w:rsidR="00C0345F" w:rsidRPr="00542AAF">
        <w:rPr>
          <w:rFonts w:ascii="Times New Roman" w:hAnsi="Times New Roman" w:cs="Times New Roman"/>
          <w:sz w:val="28"/>
          <w:szCs w:val="28"/>
        </w:rPr>
        <w:t>психосемантичні</w:t>
      </w:r>
      <w:proofErr w:type="spellEnd"/>
      <w:r w:rsidR="00C0345F" w:rsidRPr="00542AAF">
        <w:rPr>
          <w:rFonts w:ascii="Times New Roman" w:hAnsi="Times New Roman" w:cs="Times New Roman"/>
          <w:sz w:val="28"/>
          <w:szCs w:val="28"/>
        </w:rPr>
        <w:t xml:space="preserve"> </w:t>
      </w:r>
      <w:r w:rsidR="00793C8F" w:rsidRPr="00542AAF">
        <w:rPr>
          <w:rFonts w:ascii="Times New Roman" w:hAnsi="Times New Roman" w:cs="Times New Roman"/>
          <w:sz w:val="28"/>
          <w:szCs w:val="28"/>
        </w:rPr>
        <w:t>методики, зокрема розроблена В.Ф. </w:t>
      </w:r>
      <w:r w:rsidR="00C0345F" w:rsidRPr="00542AAF">
        <w:rPr>
          <w:rFonts w:ascii="Times New Roman" w:hAnsi="Times New Roman" w:cs="Times New Roman"/>
          <w:sz w:val="28"/>
          <w:szCs w:val="28"/>
        </w:rPr>
        <w:t>Петренко</w:t>
      </w:r>
      <w:r w:rsidR="00793C8F" w:rsidRPr="00542AAF">
        <w:rPr>
          <w:rFonts w:ascii="Times New Roman" w:hAnsi="Times New Roman" w:cs="Times New Roman"/>
          <w:sz w:val="28"/>
          <w:szCs w:val="28"/>
        </w:rPr>
        <w:t>м</w:t>
      </w:r>
      <w:r w:rsidR="00C0345F" w:rsidRPr="00542AAF">
        <w:rPr>
          <w:rFonts w:ascii="Times New Roman" w:hAnsi="Times New Roman" w:cs="Times New Roman"/>
          <w:sz w:val="28"/>
          <w:szCs w:val="28"/>
        </w:rPr>
        <w:t xml:space="preserve"> методика «мн</w:t>
      </w:r>
      <w:r w:rsidR="00001018" w:rsidRPr="00542AAF">
        <w:rPr>
          <w:rFonts w:ascii="Times New Roman" w:hAnsi="Times New Roman" w:cs="Times New Roman"/>
          <w:sz w:val="28"/>
          <w:szCs w:val="28"/>
        </w:rPr>
        <w:t>ожинної ідентифікації».</w:t>
      </w:r>
      <w:r w:rsidR="00C0345F" w:rsidRPr="00542AAF">
        <w:rPr>
          <w:rFonts w:ascii="Times New Roman" w:hAnsi="Times New Roman" w:cs="Times New Roman"/>
          <w:sz w:val="28"/>
          <w:szCs w:val="28"/>
        </w:rPr>
        <w:t xml:space="preserve"> </w:t>
      </w:r>
      <w:r w:rsidR="00793C8F" w:rsidRPr="00542AAF">
        <w:rPr>
          <w:rFonts w:ascii="Times New Roman" w:hAnsi="Times New Roman" w:cs="Times New Roman"/>
          <w:sz w:val="28"/>
          <w:szCs w:val="28"/>
        </w:rPr>
        <w:t xml:space="preserve">Відсоткова методика </w:t>
      </w:r>
      <w:proofErr w:type="spellStart"/>
      <w:r w:rsidR="00793C8F" w:rsidRPr="00542AAF">
        <w:rPr>
          <w:rFonts w:ascii="Times New Roman" w:hAnsi="Times New Roman" w:cs="Times New Roman"/>
          <w:sz w:val="28"/>
          <w:szCs w:val="28"/>
        </w:rPr>
        <w:t>Дж. </w:t>
      </w:r>
      <w:r w:rsidR="00D451F9" w:rsidRPr="00542AAF">
        <w:rPr>
          <w:rFonts w:ascii="Times New Roman" w:hAnsi="Times New Roman" w:cs="Times New Roman"/>
          <w:sz w:val="28"/>
          <w:szCs w:val="28"/>
        </w:rPr>
        <w:t>Брі</w:t>
      </w:r>
      <w:proofErr w:type="spellEnd"/>
      <w:r w:rsidR="00D451F9" w:rsidRPr="00542AAF">
        <w:rPr>
          <w:rFonts w:ascii="Times New Roman" w:hAnsi="Times New Roman" w:cs="Times New Roman"/>
          <w:sz w:val="28"/>
          <w:szCs w:val="28"/>
        </w:rPr>
        <w:t>гема полягає в тому, що досліджувані мають оцінити не тільки які з рис підходять для ко</w:t>
      </w:r>
      <w:r w:rsidR="00793C8F" w:rsidRPr="00542AAF">
        <w:rPr>
          <w:rFonts w:ascii="Times New Roman" w:hAnsi="Times New Roman" w:cs="Times New Roman"/>
          <w:sz w:val="28"/>
          <w:szCs w:val="28"/>
        </w:rPr>
        <w:t xml:space="preserve">нкретного етносу, але й виявити, якою мірою </w:t>
      </w:r>
      <w:r w:rsidR="00D451F9" w:rsidRPr="00542AAF">
        <w:rPr>
          <w:rFonts w:ascii="Times New Roman" w:hAnsi="Times New Roman" w:cs="Times New Roman"/>
          <w:sz w:val="28"/>
          <w:szCs w:val="28"/>
        </w:rPr>
        <w:t xml:space="preserve">(у відсотках). Між цим методом і методом приписування якостей пізніше були експериментально виявлені кореляції. </w:t>
      </w:r>
      <w:proofErr w:type="spellStart"/>
      <w:r w:rsidR="00D451F9" w:rsidRPr="00542AAF">
        <w:rPr>
          <w:rFonts w:ascii="Times New Roman" w:hAnsi="Times New Roman" w:cs="Times New Roman"/>
          <w:sz w:val="28"/>
          <w:szCs w:val="28"/>
        </w:rPr>
        <w:t>Макколі</w:t>
      </w:r>
      <w:proofErr w:type="spellEnd"/>
      <w:r w:rsidR="00D451F9" w:rsidRPr="00542AAF">
        <w:rPr>
          <w:rFonts w:ascii="Times New Roman" w:hAnsi="Times New Roman" w:cs="Times New Roman"/>
          <w:sz w:val="28"/>
          <w:szCs w:val="28"/>
        </w:rPr>
        <w:t xml:space="preserve"> і </w:t>
      </w:r>
      <w:proofErr w:type="spellStart"/>
      <w:r w:rsidR="00D451F9" w:rsidRPr="00542AAF">
        <w:rPr>
          <w:rFonts w:ascii="Times New Roman" w:hAnsi="Times New Roman" w:cs="Times New Roman"/>
          <w:sz w:val="28"/>
          <w:szCs w:val="28"/>
        </w:rPr>
        <w:t>Стітт</w:t>
      </w:r>
      <w:proofErr w:type="spellEnd"/>
      <w:r w:rsidR="00D451F9" w:rsidRPr="00542AAF">
        <w:rPr>
          <w:rFonts w:ascii="Times New Roman" w:hAnsi="Times New Roman" w:cs="Times New Roman"/>
          <w:sz w:val="28"/>
          <w:szCs w:val="28"/>
        </w:rPr>
        <w:t xml:space="preserve"> засумнівалися у правильності застосування </w:t>
      </w:r>
      <w:r w:rsidR="004920B8" w:rsidRPr="00542AAF">
        <w:rPr>
          <w:rFonts w:ascii="Times New Roman" w:hAnsi="Times New Roman" w:cs="Times New Roman"/>
          <w:sz w:val="28"/>
          <w:szCs w:val="28"/>
        </w:rPr>
        <w:t xml:space="preserve">відсоткової методики </w:t>
      </w:r>
      <w:r w:rsidR="00D451F9" w:rsidRPr="00542AAF">
        <w:rPr>
          <w:rFonts w:ascii="Times New Roman" w:hAnsi="Times New Roman" w:cs="Times New Roman"/>
          <w:sz w:val="28"/>
          <w:szCs w:val="28"/>
        </w:rPr>
        <w:t xml:space="preserve"> Дж. </w:t>
      </w:r>
      <w:proofErr w:type="spellStart"/>
      <w:r w:rsidR="00D451F9" w:rsidRPr="00542AAF">
        <w:rPr>
          <w:rFonts w:ascii="Times New Roman" w:hAnsi="Times New Roman" w:cs="Times New Roman"/>
          <w:sz w:val="28"/>
          <w:szCs w:val="28"/>
        </w:rPr>
        <w:t>Брігема</w:t>
      </w:r>
      <w:proofErr w:type="spellEnd"/>
      <w:r w:rsidR="00D451F9" w:rsidRPr="00542AAF">
        <w:rPr>
          <w:rFonts w:ascii="Times New Roman" w:hAnsi="Times New Roman" w:cs="Times New Roman"/>
          <w:sz w:val="28"/>
          <w:szCs w:val="28"/>
        </w:rPr>
        <w:t xml:space="preserve">. Адже не всі якості, що набирають високі відсотки, можуть бути </w:t>
      </w:r>
      <w:r w:rsidRPr="00542AAF">
        <w:rPr>
          <w:rFonts w:ascii="Times New Roman" w:hAnsi="Times New Roman" w:cs="Times New Roman"/>
          <w:sz w:val="28"/>
          <w:szCs w:val="28"/>
        </w:rPr>
        <w:t>визначені</w:t>
      </w:r>
      <w:r w:rsidR="00D451F9" w:rsidRPr="00542AAF">
        <w:rPr>
          <w:rFonts w:ascii="Times New Roman" w:hAnsi="Times New Roman" w:cs="Times New Roman"/>
          <w:sz w:val="28"/>
          <w:szCs w:val="28"/>
        </w:rPr>
        <w:t xml:space="preserve"> я</w:t>
      </w:r>
      <w:r w:rsidR="004D71F4" w:rsidRPr="00542AAF">
        <w:rPr>
          <w:rFonts w:ascii="Times New Roman" w:hAnsi="Times New Roman" w:cs="Times New Roman"/>
          <w:sz w:val="28"/>
          <w:szCs w:val="28"/>
        </w:rPr>
        <w:t>к компоненти стереотипу. Тому вони</w:t>
      </w:r>
      <w:r w:rsidR="004920B8" w:rsidRPr="00542AAF">
        <w:rPr>
          <w:rFonts w:ascii="Times New Roman" w:hAnsi="Times New Roman" w:cs="Times New Roman"/>
          <w:sz w:val="28"/>
          <w:szCs w:val="28"/>
        </w:rPr>
        <w:t xml:space="preserve"> ввели діагностичний коефіцієнт, що дає можливість визначити чи входять характеристики в стереотип. </w:t>
      </w:r>
      <w:r w:rsidR="00287202" w:rsidRPr="00542AAF">
        <w:rPr>
          <w:rFonts w:ascii="Times New Roman" w:hAnsi="Times New Roman" w:cs="Times New Roman"/>
          <w:sz w:val="28"/>
          <w:szCs w:val="28"/>
        </w:rPr>
        <w:t xml:space="preserve">В залежності від цілей дослідження можуть бути застосовані шкали </w:t>
      </w:r>
      <w:proofErr w:type="spellStart"/>
      <w:r w:rsidR="00287202" w:rsidRPr="00542AAF">
        <w:rPr>
          <w:rFonts w:ascii="Times New Roman" w:hAnsi="Times New Roman" w:cs="Times New Roman"/>
          <w:sz w:val="28"/>
          <w:szCs w:val="28"/>
        </w:rPr>
        <w:t>Лайкерта</w:t>
      </w:r>
      <w:proofErr w:type="spellEnd"/>
      <w:r w:rsidR="00287202" w:rsidRPr="00542AAF">
        <w:rPr>
          <w:rFonts w:ascii="Times New Roman" w:hAnsi="Times New Roman" w:cs="Times New Roman"/>
          <w:sz w:val="28"/>
          <w:szCs w:val="28"/>
        </w:rPr>
        <w:t xml:space="preserve"> і </w:t>
      </w:r>
      <w:proofErr w:type="spellStart"/>
      <w:r w:rsidR="00287202" w:rsidRPr="00542AAF">
        <w:rPr>
          <w:rFonts w:ascii="Times New Roman" w:hAnsi="Times New Roman" w:cs="Times New Roman"/>
          <w:sz w:val="28"/>
          <w:szCs w:val="28"/>
        </w:rPr>
        <w:t>Богард</w:t>
      </w:r>
      <w:r w:rsidR="004D71F4" w:rsidRPr="00542AAF">
        <w:rPr>
          <w:rFonts w:ascii="Times New Roman" w:hAnsi="Times New Roman" w:cs="Times New Roman"/>
          <w:sz w:val="28"/>
          <w:szCs w:val="28"/>
        </w:rPr>
        <w:t>уса</w:t>
      </w:r>
      <w:proofErr w:type="spellEnd"/>
      <w:r w:rsidR="00287202" w:rsidRPr="00542AAF">
        <w:rPr>
          <w:rFonts w:ascii="Times New Roman" w:hAnsi="Times New Roman" w:cs="Times New Roman"/>
          <w:sz w:val="28"/>
          <w:szCs w:val="28"/>
        </w:rPr>
        <w:t xml:space="preserve">. </w:t>
      </w:r>
      <w:r w:rsidR="00B91442" w:rsidRPr="00542AAF">
        <w:rPr>
          <w:rFonts w:ascii="Times New Roman" w:hAnsi="Times New Roman" w:cs="Times New Roman"/>
          <w:sz w:val="28"/>
          <w:szCs w:val="28"/>
        </w:rPr>
        <w:t xml:space="preserve">З допомогою шкали соціальної дистанції (або шкали </w:t>
      </w:r>
      <w:proofErr w:type="spellStart"/>
      <w:r w:rsidR="00B91442" w:rsidRPr="00542AAF">
        <w:rPr>
          <w:rFonts w:ascii="Times New Roman" w:hAnsi="Times New Roman" w:cs="Times New Roman"/>
          <w:sz w:val="28"/>
          <w:szCs w:val="28"/>
        </w:rPr>
        <w:t>Богардуса</w:t>
      </w:r>
      <w:proofErr w:type="spellEnd"/>
      <w:r w:rsidR="00B91442" w:rsidRPr="00542AAF">
        <w:rPr>
          <w:rFonts w:ascii="Times New Roman" w:hAnsi="Times New Roman" w:cs="Times New Roman"/>
          <w:sz w:val="28"/>
          <w:szCs w:val="28"/>
        </w:rPr>
        <w:t>) оцінюється ступінь соціально-психологічного прийняття людьми один одного, тому її часто називають шкалою соціально</w:t>
      </w:r>
      <w:r w:rsidR="00FF3F1C" w:rsidRPr="00542AAF">
        <w:rPr>
          <w:rFonts w:ascii="Times New Roman" w:hAnsi="Times New Roman" w:cs="Times New Roman"/>
          <w:sz w:val="28"/>
          <w:szCs w:val="28"/>
        </w:rPr>
        <w:t>ї</w:t>
      </w:r>
      <w:r w:rsidR="00B91442" w:rsidRPr="00542AAF">
        <w:rPr>
          <w:rFonts w:ascii="Times New Roman" w:hAnsi="Times New Roman" w:cs="Times New Roman"/>
          <w:sz w:val="28"/>
          <w:szCs w:val="28"/>
        </w:rPr>
        <w:t xml:space="preserve"> </w:t>
      </w:r>
      <w:r w:rsidR="00FF3F1C" w:rsidRPr="00542AAF">
        <w:rPr>
          <w:rFonts w:ascii="Times New Roman" w:hAnsi="Times New Roman" w:cs="Times New Roman"/>
          <w:sz w:val="28"/>
          <w:szCs w:val="28"/>
        </w:rPr>
        <w:t>дистанції</w:t>
      </w:r>
      <w:r w:rsidR="00B91442" w:rsidRPr="00542AAF">
        <w:rPr>
          <w:rFonts w:ascii="Times New Roman" w:hAnsi="Times New Roman" w:cs="Times New Roman"/>
          <w:sz w:val="28"/>
          <w:szCs w:val="28"/>
        </w:rPr>
        <w:t xml:space="preserve">. Вона використовується для вимірювання дистанції, пов'язаної з расовою чи національною приналежністю, віком, статтю, професією, релігією. </w:t>
      </w:r>
      <w:r w:rsidR="00AA3DBD" w:rsidRPr="00542AAF">
        <w:rPr>
          <w:rFonts w:ascii="Times New Roman" w:hAnsi="Times New Roman" w:cs="Times New Roman"/>
          <w:sz w:val="28"/>
          <w:szCs w:val="28"/>
        </w:rPr>
        <w:t xml:space="preserve">У такий спосіб </w:t>
      </w:r>
      <w:r w:rsidR="00287202" w:rsidRPr="00542AAF">
        <w:rPr>
          <w:rFonts w:ascii="Times New Roman" w:hAnsi="Times New Roman" w:cs="Times New Roman"/>
          <w:sz w:val="28"/>
          <w:szCs w:val="28"/>
        </w:rPr>
        <w:t>дослідник вивчає не стільки власну думку респондента, скільки ступінь згоди чи незгоди з твердженням. Для вивчення афективної сторони етнічних стереотипів використову</w:t>
      </w:r>
      <w:r w:rsidR="002B08C4" w:rsidRPr="00542AAF">
        <w:rPr>
          <w:rFonts w:ascii="Times New Roman" w:hAnsi="Times New Roman" w:cs="Times New Roman"/>
          <w:sz w:val="28"/>
          <w:szCs w:val="28"/>
        </w:rPr>
        <w:t>ють метод незакінчених речень</w:t>
      </w:r>
      <w:r w:rsidR="004D71F4" w:rsidRPr="00542AAF">
        <w:rPr>
          <w:rFonts w:ascii="Times New Roman" w:hAnsi="Times New Roman" w:cs="Times New Roman"/>
          <w:sz w:val="28"/>
          <w:szCs w:val="28"/>
        </w:rPr>
        <w:t xml:space="preserve">. </w:t>
      </w:r>
      <w:r w:rsidR="00D451F9" w:rsidRPr="00542AAF">
        <w:rPr>
          <w:rFonts w:ascii="Times New Roman" w:hAnsi="Times New Roman" w:cs="Times New Roman"/>
          <w:sz w:val="28"/>
          <w:szCs w:val="28"/>
        </w:rPr>
        <w:t>Більшість вчених прийшли до висновку, що етнічні стереотипи найкраще вивчати поєднанням кількох методів</w:t>
      </w:r>
      <w:r w:rsidR="00356524" w:rsidRPr="00542AAF">
        <w:rPr>
          <w:rFonts w:ascii="Times New Roman" w:hAnsi="Times New Roman" w:cs="Times New Roman"/>
          <w:sz w:val="28"/>
          <w:szCs w:val="28"/>
        </w:rPr>
        <w:t xml:space="preserve">, </w:t>
      </w:r>
      <w:r w:rsidR="00AA3DBD" w:rsidRPr="00542AAF">
        <w:rPr>
          <w:rFonts w:ascii="Times New Roman" w:hAnsi="Times New Roman" w:cs="Times New Roman"/>
          <w:sz w:val="28"/>
          <w:szCs w:val="28"/>
        </w:rPr>
        <w:t xml:space="preserve">створюючи цілісні </w:t>
      </w:r>
      <w:r w:rsidR="00AA3DBD" w:rsidRPr="00542AAF">
        <w:rPr>
          <w:rFonts w:ascii="Times New Roman" w:hAnsi="Times New Roman" w:cs="Times New Roman"/>
          <w:sz w:val="28"/>
          <w:szCs w:val="28"/>
        </w:rPr>
        <w:lastRenderedPageBreak/>
        <w:t>взаємоузгоджені методики.</w:t>
      </w:r>
      <w:r w:rsidR="00FF3F1C" w:rsidRPr="00542AAF">
        <w:rPr>
          <w:rFonts w:ascii="Times New Roman" w:hAnsi="Times New Roman" w:cs="Times New Roman"/>
          <w:sz w:val="28"/>
          <w:szCs w:val="28"/>
        </w:rPr>
        <w:t xml:space="preserve"> Однак у кожному конкретному випадку обставини проведення дослідження, та його цілі зумовлюють вибір методичного підходу. </w:t>
      </w:r>
    </w:p>
    <w:p w:rsidR="00FF3F1C" w:rsidRPr="00542AAF" w:rsidRDefault="00FF3F1C" w:rsidP="00B077E2">
      <w:pPr>
        <w:pStyle w:val="2"/>
        <w:spacing w:before="0" w:line="480" w:lineRule="auto"/>
        <w:jc w:val="center"/>
        <w:rPr>
          <w:rFonts w:ascii="Times New Roman" w:hAnsi="Times New Roman" w:cs="Times New Roman"/>
          <w:color w:val="auto"/>
          <w:sz w:val="28"/>
          <w:szCs w:val="28"/>
          <w:shd w:val="clear" w:color="auto" w:fill="FFFFFF"/>
        </w:rPr>
      </w:pPr>
      <w:bookmarkStart w:id="5" w:name="_Toc6751042"/>
      <w:bookmarkStart w:id="6" w:name="_Toc32584196"/>
      <w:r w:rsidRPr="00542AAF">
        <w:rPr>
          <w:rFonts w:ascii="Times New Roman" w:hAnsi="Times New Roman" w:cs="Times New Roman"/>
          <w:color w:val="auto"/>
          <w:sz w:val="28"/>
          <w:szCs w:val="28"/>
          <w:shd w:val="clear" w:color="auto" w:fill="FFFFFF"/>
        </w:rPr>
        <w:t>Висновки до першого розділу</w:t>
      </w:r>
      <w:bookmarkEnd w:id="5"/>
      <w:bookmarkEnd w:id="6"/>
    </w:p>
    <w:p w:rsidR="00FF3F1C" w:rsidRPr="00542AAF" w:rsidRDefault="00FF3F1C" w:rsidP="00B077E2">
      <w:pPr>
        <w:spacing w:after="0" w:line="360" w:lineRule="auto"/>
        <w:ind w:firstLine="708"/>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У першому розділі  було розкрито поняття «етнічний стереотип», визначено основні функції цього явища, описано класифікацію етнічних стереотипів, їх головні властивості, функції, теорії щодо формування та розвитку; а також схарактеризовані методологічні дослідницькі підходи.</w:t>
      </w:r>
    </w:p>
    <w:p w:rsidR="00FF3F1C" w:rsidRPr="00542AAF" w:rsidRDefault="00FF3F1C" w:rsidP="00FF3F1C">
      <w:pPr>
        <w:spacing w:after="0" w:line="360" w:lineRule="auto"/>
        <w:ind w:firstLine="708"/>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Отже, етнічні стереотипи у відкритій або прихованій формі існують у всіх сферах життєдіяльності етносів і в кожну конкретну епоху сприймаються людьми як єдино можливий спосіб співіснування з іншими етносами. У повсякденному житті поняття «стереотип» вживається досить часто як синонім слова «шаблон». Явищу </w:t>
      </w:r>
      <w:proofErr w:type="spellStart"/>
      <w:r w:rsidRPr="00542AAF">
        <w:rPr>
          <w:rFonts w:ascii="Times New Roman" w:hAnsi="Times New Roman" w:cs="Times New Roman"/>
          <w:color w:val="000000" w:themeColor="text1"/>
          <w:sz w:val="28"/>
          <w:szCs w:val="28"/>
        </w:rPr>
        <w:t>стереотипізації</w:t>
      </w:r>
      <w:proofErr w:type="spellEnd"/>
      <w:r w:rsidRPr="00542AAF">
        <w:rPr>
          <w:rFonts w:ascii="Times New Roman" w:hAnsi="Times New Roman" w:cs="Times New Roman"/>
          <w:color w:val="000000" w:themeColor="text1"/>
          <w:sz w:val="28"/>
          <w:szCs w:val="28"/>
        </w:rPr>
        <w:t xml:space="preserve"> властива особлива переробка особистістю зовнішнього впливу. Воно тісно пов'язане з прагненням людини розсортувати, диференціювати отриману інформацію і зробити висновки. </w:t>
      </w:r>
    </w:p>
    <w:p w:rsidR="00FF3F1C" w:rsidRPr="00542AAF" w:rsidRDefault="00FF3F1C" w:rsidP="00FF3F1C">
      <w:pPr>
        <w:spacing w:after="0" w:line="360" w:lineRule="auto"/>
        <w:ind w:firstLine="708"/>
        <w:jc w:val="both"/>
        <w:rPr>
          <w:rFonts w:ascii="Times New Roman" w:hAnsi="Times New Roman" w:cs="Times New Roman"/>
          <w:color w:val="000000" w:themeColor="text1"/>
          <w:sz w:val="28"/>
          <w:szCs w:val="28"/>
          <w:shd w:val="clear" w:color="auto" w:fill="FFFFFF"/>
        </w:rPr>
      </w:pPr>
      <w:r w:rsidRPr="00542AAF">
        <w:rPr>
          <w:rFonts w:ascii="Times New Roman" w:hAnsi="Times New Roman" w:cs="Times New Roman"/>
          <w:color w:val="000000" w:themeColor="text1"/>
          <w:sz w:val="28"/>
          <w:szCs w:val="28"/>
        </w:rPr>
        <w:t xml:space="preserve">Функціями етнічних стереотипів є пізнавальна, комунікативна, інформативна, ідентифікуюча, яка є головною і полягає у  поділі та сприйнятті у сфері суспільної свідомості понять  «ми-вони». Тобто стереотипи формують почуття соціальної та особистісної ідентичності, що виникла в результаті функціонування опозиції власної групи (ми) іншій «ворожій» групі (вони). </w:t>
      </w:r>
    </w:p>
    <w:p w:rsidR="00FF3F1C" w:rsidRPr="00542AAF" w:rsidRDefault="00FF3F1C" w:rsidP="00FF3F1C">
      <w:pPr>
        <w:spacing w:after="0" w:line="360" w:lineRule="auto"/>
        <w:ind w:firstLine="708"/>
        <w:jc w:val="both"/>
        <w:rPr>
          <w:rFonts w:ascii="Times New Roman" w:hAnsi="Times New Roman" w:cs="Times New Roman"/>
          <w:color w:val="000000" w:themeColor="text1"/>
          <w:sz w:val="28"/>
          <w:szCs w:val="28"/>
          <w:shd w:val="clear" w:color="auto" w:fill="FFFFFF"/>
        </w:rPr>
      </w:pPr>
      <w:r w:rsidRPr="00542AAF">
        <w:rPr>
          <w:rFonts w:ascii="Times New Roman" w:hAnsi="Times New Roman" w:cs="Times New Roman"/>
          <w:color w:val="000000" w:themeColor="text1"/>
          <w:sz w:val="28"/>
          <w:szCs w:val="28"/>
          <w:shd w:val="clear" w:color="auto" w:fill="FFFFFF"/>
        </w:rPr>
        <w:t xml:space="preserve">Найбільш розроблену концепцію структури етнічних стереотипів запропонував Л. </w:t>
      </w:r>
      <w:proofErr w:type="spellStart"/>
      <w:r w:rsidRPr="00542AAF">
        <w:rPr>
          <w:rFonts w:ascii="Times New Roman" w:hAnsi="Times New Roman" w:cs="Times New Roman"/>
          <w:color w:val="000000" w:themeColor="text1"/>
          <w:sz w:val="28"/>
          <w:szCs w:val="28"/>
          <w:shd w:val="clear" w:color="auto" w:fill="FFFFFF"/>
        </w:rPr>
        <w:t>Едвардс</w:t>
      </w:r>
      <w:proofErr w:type="spellEnd"/>
      <w:r w:rsidRPr="00542AAF">
        <w:rPr>
          <w:rFonts w:ascii="Times New Roman" w:hAnsi="Times New Roman" w:cs="Times New Roman"/>
          <w:color w:val="000000" w:themeColor="text1"/>
          <w:sz w:val="28"/>
          <w:szCs w:val="28"/>
          <w:shd w:val="clear" w:color="auto" w:fill="FFFFFF"/>
        </w:rPr>
        <w:t>. Згідно з нею етнічний стереотип є різновидом соціальної установки. Стереотипи повинні розглядатися як системи понять з їх позитивними та негативними функціями.</w:t>
      </w:r>
    </w:p>
    <w:p w:rsidR="00FF3F1C" w:rsidRPr="00542AAF" w:rsidRDefault="00FF3F1C" w:rsidP="00FF3F1C">
      <w:pPr>
        <w:spacing w:after="0" w:line="360" w:lineRule="auto"/>
        <w:ind w:firstLine="708"/>
        <w:jc w:val="both"/>
        <w:rPr>
          <w:rFonts w:ascii="Times New Roman" w:hAnsi="Times New Roman" w:cs="Times New Roman"/>
          <w:color w:val="000000" w:themeColor="text1"/>
          <w:sz w:val="28"/>
          <w:szCs w:val="28"/>
          <w:shd w:val="clear" w:color="auto" w:fill="FFFFFF"/>
        </w:rPr>
      </w:pPr>
      <w:r w:rsidRPr="00542AAF">
        <w:rPr>
          <w:rFonts w:ascii="Times New Roman" w:hAnsi="Times New Roman" w:cs="Times New Roman"/>
          <w:color w:val="000000" w:themeColor="text1"/>
          <w:sz w:val="28"/>
          <w:szCs w:val="28"/>
          <w:shd w:val="clear" w:color="auto" w:fill="FFFFFF"/>
        </w:rPr>
        <w:t xml:space="preserve">Етнічним стереотипам властиві такі ознаки: спрощеність, помилковість емоційно-оцінний характер, символічність, стійкість та ригідність, а також узгодженість. Вони можуть бути поділені на такі типи: </w:t>
      </w:r>
      <w:proofErr w:type="spellStart"/>
      <w:r w:rsidRPr="00542AAF">
        <w:rPr>
          <w:rFonts w:ascii="Times New Roman" w:hAnsi="Times New Roman" w:cs="Times New Roman"/>
          <w:color w:val="000000" w:themeColor="text1"/>
          <w:sz w:val="28"/>
          <w:szCs w:val="28"/>
          <w:shd w:val="clear" w:color="auto" w:fill="FFFFFF"/>
        </w:rPr>
        <w:t>автостереотипи</w:t>
      </w:r>
      <w:proofErr w:type="spellEnd"/>
      <w:r w:rsidRPr="00542AAF">
        <w:rPr>
          <w:rFonts w:ascii="Times New Roman" w:hAnsi="Times New Roman" w:cs="Times New Roman"/>
          <w:color w:val="000000" w:themeColor="text1"/>
          <w:sz w:val="28"/>
          <w:szCs w:val="28"/>
          <w:shd w:val="clear" w:color="auto" w:fill="FFFFFF"/>
        </w:rPr>
        <w:t xml:space="preserve"> (тобто уявлення про себе) та </w:t>
      </w:r>
      <w:proofErr w:type="spellStart"/>
      <w:r w:rsidRPr="00542AAF">
        <w:rPr>
          <w:rFonts w:ascii="Times New Roman" w:hAnsi="Times New Roman" w:cs="Times New Roman"/>
          <w:color w:val="000000" w:themeColor="text1"/>
          <w:sz w:val="28"/>
          <w:szCs w:val="28"/>
          <w:shd w:val="clear" w:color="auto" w:fill="FFFFFF"/>
        </w:rPr>
        <w:t>гетеростереотипи</w:t>
      </w:r>
      <w:proofErr w:type="spellEnd"/>
      <w:r w:rsidRPr="00542AAF">
        <w:rPr>
          <w:rFonts w:ascii="Times New Roman" w:hAnsi="Times New Roman" w:cs="Times New Roman"/>
          <w:color w:val="000000" w:themeColor="text1"/>
          <w:sz w:val="28"/>
          <w:szCs w:val="28"/>
          <w:shd w:val="clear" w:color="auto" w:fill="FFFFFF"/>
        </w:rPr>
        <w:t xml:space="preserve"> (тобто уявлення про інший етнос)</w:t>
      </w:r>
      <w:r w:rsidRPr="00542AAF">
        <w:t>.</w:t>
      </w:r>
      <w:r w:rsidRPr="00542AAF">
        <w:rPr>
          <w:rFonts w:ascii="Times New Roman" w:hAnsi="Times New Roman" w:cs="Times New Roman"/>
          <w:sz w:val="28"/>
          <w:szCs w:val="28"/>
        </w:rPr>
        <w:t xml:space="preserve"> Стереотипи чужих народів формуються упродовж століть. Сусідній етнос приписує іншому нерідко негативні риси, зокрема й ті, що властиві йому </w:t>
      </w:r>
      <w:r w:rsidRPr="00542AAF">
        <w:rPr>
          <w:rFonts w:ascii="Times New Roman" w:hAnsi="Times New Roman" w:cs="Times New Roman"/>
          <w:sz w:val="28"/>
          <w:szCs w:val="28"/>
        </w:rPr>
        <w:lastRenderedPageBreak/>
        <w:t xml:space="preserve">самому. Зміст тих чи інших етнічних </w:t>
      </w:r>
      <w:proofErr w:type="spellStart"/>
      <w:r w:rsidRPr="00542AAF">
        <w:rPr>
          <w:rFonts w:ascii="Times New Roman" w:hAnsi="Times New Roman" w:cs="Times New Roman"/>
          <w:sz w:val="28"/>
          <w:szCs w:val="28"/>
        </w:rPr>
        <w:t>гетеростереотипів</w:t>
      </w:r>
      <w:proofErr w:type="spellEnd"/>
      <w:r w:rsidRPr="00542AAF">
        <w:rPr>
          <w:rFonts w:ascii="Times New Roman" w:hAnsi="Times New Roman" w:cs="Times New Roman"/>
          <w:sz w:val="28"/>
          <w:szCs w:val="28"/>
        </w:rPr>
        <w:t xml:space="preserve"> залежить від міжетнічних взаємин: при співпраці переважають позитивні стереотипи, а при протиборстві – негативні.</w:t>
      </w:r>
      <w:r w:rsidRPr="00542AAF">
        <w:rPr>
          <w:rFonts w:ascii="Times New Roman" w:hAnsi="Times New Roman" w:cs="Times New Roman"/>
          <w:color w:val="000000" w:themeColor="text1"/>
          <w:sz w:val="28"/>
          <w:szCs w:val="28"/>
          <w:shd w:val="clear" w:color="auto" w:fill="FFFFFF"/>
        </w:rPr>
        <w:t xml:space="preserve"> </w:t>
      </w:r>
      <w:proofErr w:type="spellStart"/>
      <w:r w:rsidRPr="00542AAF">
        <w:rPr>
          <w:rFonts w:ascii="Times New Roman" w:hAnsi="Times New Roman" w:cs="Times New Roman"/>
          <w:color w:val="000000" w:themeColor="text1"/>
          <w:sz w:val="28"/>
          <w:szCs w:val="28"/>
          <w:shd w:val="clear" w:color="auto" w:fill="FFFFFF"/>
        </w:rPr>
        <w:t>Автостереотипи</w:t>
      </w:r>
      <w:proofErr w:type="spellEnd"/>
      <w:r w:rsidRPr="00542AAF">
        <w:rPr>
          <w:rFonts w:ascii="Times New Roman" w:hAnsi="Times New Roman" w:cs="Times New Roman"/>
          <w:color w:val="000000" w:themeColor="text1"/>
          <w:sz w:val="28"/>
          <w:szCs w:val="28"/>
          <w:shd w:val="clear" w:color="auto" w:fill="FFFFFF"/>
        </w:rPr>
        <w:t xml:space="preserve"> завжди є більш диференційованим, ніж </w:t>
      </w:r>
      <w:proofErr w:type="spellStart"/>
      <w:r w:rsidRPr="00542AAF">
        <w:rPr>
          <w:rFonts w:ascii="Times New Roman" w:hAnsi="Times New Roman" w:cs="Times New Roman"/>
          <w:color w:val="000000" w:themeColor="text1"/>
          <w:sz w:val="28"/>
          <w:szCs w:val="28"/>
          <w:shd w:val="clear" w:color="auto" w:fill="FFFFFF"/>
        </w:rPr>
        <w:t>гетеростереотипи</w:t>
      </w:r>
      <w:proofErr w:type="spellEnd"/>
      <w:r w:rsidRPr="00542AAF">
        <w:rPr>
          <w:rFonts w:ascii="Times New Roman" w:hAnsi="Times New Roman" w:cs="Times New Roman"/>
          <w:color w:val="000000" w:themeColor="text1"/>
          <w:sz w:val="28"/>
          <w:szCs w:val="28"/>
          <w:shd w:val="clear" w:color="auto" w:fill="FFFFFF"/>
        </w:rPr>
        <w:t>, які є узагальненими. Також етнічні стереотипи  прийнято поділяти на поверхневі та глибинні; стереотипи-уявлення та стереотипи-переконання, позитивні та негативні стереотипи.</w:t>
      </w:r>
    </w:p>
    <w:p w:rsidR="00FF3F1C" w:rsidRPr="00542AAF" w:rsidRDefault="00FF3F1C" w:rsidP="00FF3F1C">
      <w:pPr>
        <w:spacing w:after="0" w:line="360" w:lineRule="auto"/>
        <w:ind w:firstLine="708"/>
        <w:jc w:val="both"/>
        <w:rPr>
          <w:rFonts w:ascii="Times New Roman" w:hAnsi="Times New Roman" w:cs="Times New Roman"/>
          <w:color w:val="000000" w:themeColor="text1"/>
          <w:sz w:val="28"/>
          <w:szCs w:val="28"/>
          <w:shd w:val="clear" w:color="auto" w:fill="FFFFFF"/>
        </w:rPr>
      </w:pPr>
      <w:r w:rsidRPr="00542AAF">
        <w:rPr>
          <w:rFonts w:ascii="Times New Roman" w:hAnsi="Times New Roman" w:cs="Times New Roman"/>
          <w:color w:val="000000" w:themeColor="text1"/>
          <w:sz w:val="28"/>
          <w:szCs w:val="28"/>
          <w:shd w:val="clear" w:color="auto" w:fill="FFFFFF"/>
        </w:rPr>
        <w:t xml:space="preserve">Для вивчення етнічних стереотипів застосовують такі методи: вільний опис, метод приписування якостей, відсоткова методика Дж. </w:t>
      </w:r>
      <w:proofErr w:type="spellStart"/>
      <w:r w:rsidRPr="00542AAF">
        <w:rPr>
          <w:rFonts w:ascii="Times New Roman" w:hAnsi="Times New Roman" w:cs="Times New Roman"/>
          <w:color w:val="000000" w:themeColor="text1"/>
          <w:sz w:val="28"/>
          <w:szCs w:val="28"/>
          <w:shd w:val="clear" w:color="auto" w:fill="FFFFFF"/>
        </w:rPr>
        <w:t>Брігема</w:t>
      </w:r>
      <w:proofErr w:type="spellEnd"/>
      <w:r w:rsidRPr="00542AAF">
        <w:rPr>
          <w:rFonts w:ascii="Times New Roman" w:hAnsi="Times New Roman" w:cs="Times New Roman"/>
          <w:color w:val="000000" w:themeColor="text1"/>
          <w:sz w:val="28"/>
          <w:szCs w:val="28"/>
          <w:shd w:val="clear" w:color="auto" w:fill="FFFFFF"/>
        </w:rPr>
        <w:t xml:space="preserve">, діагностичний коефіцієнт К. </w:t>
      </w:r>
      <w:proofErr w:type="spellStart"/>
      <w:r w:rsidRPr="00542AAF">
        <w:rPr>
          <w:rFonts w:ascii="Times New Roman" w:hAnsi="Times New Roman" w:cs="Times New Roman"/>
          <w:color w:val="000000" w:themeColor="text1"/>
          <w:sz w:val="28"/>
          <w:szCs w:val="28"/>
          <w:shd w:val="clear" w:color="auto" w:fill="FFFFFF"/>
        </w:rPr>
        <w:t>Макколі</w:t>
      </w:r>
      <w:proofErr w:type="spellEnd"/>
      <w:r w:rsidRPr="00542AAF">
        <w:rPr>
          <w:rFonts w:ascii="Times New Roman" w:hAnsi="Times New Roman" w:cs="Times New Roman"/>
          <w:color w:val="000000" w:themeColor="text1"/>
          <w:sz w:val="28"/>
          <w:szCs w:val="28"/>
          <w:shd w:val="clear" w:color="auto" w:fill="FFFFFF"/>
        </w:rPr>
        <w:t xml:space="preserve"> і К. </w:t>
      </w:r>
      <w:proofErr w:type="spellStart"/>
      <w:r w:rsidRPr="00542AAF">
        <w:rPr>
          <w:rFonts w:ascii="Times New Roman" w:hAnsi="Times New Roman" w:cs="Times New Roman"/>
          <w:color w:val="000000" w:themeColor="text1"/>
          <w:sz w:val="28"/>
          <w:szCs w:val="28"/>
          <w:shd w:val="clear" w:color="auto" w:fill="FFFFFF"/>
        </w:rPr>
        <w:t>Стітта</w:t>
      </w:r>
      <w:proofErr w:type="spellEnd"/>
      <w:r w:rsidRPr="00542AAF">
        <w:rPr>
          <w:rFonts w:ascii="Times New Roman" w:hAnsi="Times New Roman" w:cs="Times New Roman"/>
          <w:color w:val="000000" w:themeColor="text1"/>
          <w:sz w:val="28"/>
          <w:szCs w:val="28"/>
          <w:shd w:val="clear" w:color="auto" w:fill="FFFFFF"/>
        </w:rPr>
        <w:t xml:space="preserve">, а також семантичні методи і проективні методики, метод незакінчених речень та довільних асоціацій, шкали </w:t>
      </w:r>
      <w:proofErr w:type="spellStart"/>
      <w:r w:rsidRPr="00542AAF">
        <w:rPr>
          <w:rFonts w:ascii="Times New Roman" w:hAnsi="Times New Roman" w:cs="Times New Roman"/>
          <w:color w:val="000000" w:themeColor="text1"/>
          <w:sz w:val="28"/>
          <w:szCs w:val="28"/>
          <w:shd w:val="clear" w:color="auto" w:fill="FFFFFF"/>
        </w:rPr>
        <w:t>Лайкерта</w:t>
      </w:r>
      <w:proofErr w:type="spellEnd"/>
      <w:r w:rsidRPr="00542AAF">
        <w:rPr>
          <w:rFonts w:ascii="Times New Roman" w:hAnsi="Times New Roman" w:cs="Times New Roman"/>
          <w:color w:val="000000" w:themeColor="text1"/>
          <w:sz w:val="28"/>
          <w:szCs w:val="28"/>
          <w:shd w:val="clear" w:color="auto" w:fill="FFFFFF"/>
        </w:rPr>
        <w:t xml:space="preserve"> і </w:t>
      </w:r>
      <w:proofErr w:type="spellStart"/>
      <w:r w:rsidRPr="00542AAF">
        <w:rPr>
          <w:rFonts w:ascii="Times New Roman" w:hAnsi="Times New Roman" w:cs="Times New Roman"/>
          <w:color w:val="000000" w:themeColor="text1"/>
          <w:sz w:val="28"/>
          <w:szCs w:val="28"/>
          <w:shd w:val="clear" w:color="auto" w:fill="FFFFFF"/>
        </w:rPr>
        <w:t>Богардуса</w:t>
      </w:r>
      <w:proofErr w:type="spellEnd"/>
      <w:r w:rsidRPr="00542AAF">
        <w:rPr>
          <w:rFonts w:ascii="Times New Roman" w:hAnsi="Times New Roman" w:cs="Times New Roman"/>
          <w:color w:val="000000" w:themeColor="text1"/>
          <w:sz w:val="28"/>
          <w:szCs w:val="28"/>
          <w:shd w:val="clear" w:color="auto" w:fill="FFFFFF"/>
        </w:rPr>
        <w:t xml:space="preserve"> в залежності від цілей дослідження.</w:t>
      </w:r>
    </w:p>
    <w:p w:rsidR="00B077E2" w:rsidRDefault="00B077E2" w:rsidP="00C806D9">
      <w:pPr>
        <w:pStyle w:val="1"/>
        <w:spacing w:line="360" w:lineRule="auto"/>
        <w:ind w:firstLine="851"/>
        <w:jc w:val="center"/>
        <w:rPr>
          <w:rFonts w:ascii="Times New Roman" w:hAnsi="Times New Roman" w:cs="Times New Roman"/>
          <w:color w:val="000000" w:themeColor="text1"/>
          <w:shd w:val="clear" w:color="auto" w:fill="FFFFFF"/>
          <w:lang w:val="ru-RU"/>
        </w:rPr>
      </w:pPr>
      <w:bookmarkStart w:id="7" w:name="_Toc32584197"/>
    </w:p>
    <w:p w:rsidR="00B077E2" w:rsidRDefault="00B077E2" w:rsidP="00C806D9">
      <w:pPr>
        <w:pStyle w:val="1"/>
        <w:spacing w:line="360" w:lineRule="auto"/>
        <w:ind w:firstLine="851"/>
        <w:jc w:val="center"/>
        <w:rPr>
          <w:rFonts w:ascii="Times New Roman" w:hAnsi="Times New Roman" w:cs="Times New Roman"/>
          <w:color w:val="000000" w:themeColor="text1"/>
          <w:shd w:val="clear" w:color="auto" w:fill="FFFFFF"/>
          <w:lang w:val="ru-RU"/>
        </w:rPr>
      </w:pPr>
    </w:p>
    <w:p w:rsidR="00B077E2" w:rsidRDefault="00B077E2" w:rsidP="00C806D9">
      <w:pPr>
        <w:pStyle w:val="1"/>
        <w:spacing w:line="360" w:lineRule="auto"/>
        <w:ind w:firstLine="851"/>
        <w:jc w:val="center"/>
        <w:rPr>
          <w:rFonts w:ascii="Times New Roman" w:hAnsi="Times New Roman" w:cs="Times New Roman"/>
          <w:color w:val="000000" w:themeColor="text1"/>
          <w:shd w:val="clear" w:color="auto" w:fill="FFFFFF"/>
          <w:lang w:val="ru-RU"/>
        </w:rPr>
      </w:pPr>
    </w:p>
    <w:p w:rsidR="00B077E2" w:rsidRDefault="00B077E2" w:rsidP="00C806D9">
      <w:pPr>
        <w:pStyle w:val="1"/>
        <w:spacing w:line="360" w:lineRule="auto"/>
        <w:ind w:firstLine="851"/>
        <w:jc w:val="center"/>
        <w:rPr>
          <w:rFonts w:ascii="Times New Roman" w:hAnsi="Times New Roman" w:cs="Times New Roman"/>
          <w:color w:val="000000" w:themeColor="text1"/>
          <w:shd w:val="clear" w:color="auto" w:fill="FFFFFF"/>
          <w:lang w:val="ru-RU"/>
        </w:rPr>
      </w:pPr>
    </w:p>
    <w:p w:rsidR="00B077E2" w:rsidRDefault="00B077E2" w:rsidP="00C806D9">
      <w:pPr>
        <w:pStyle w:val="1"/>
        <w:spacing w:line="360" w:lineRule="auto"/>
        <w:ind w:firstLine="851"/>
        <w:jc w:val="center"/>
        <w:rPr>
          <w:rFonts w:ascii="Times New Roman" w:hAnsi="Times New Roman" w:cs="Times New Roman"/>
          <w:color w:val="000000" w:themeColor="text1"/>
          <w:shd w:val="clear" w:color="auto" w:fill="FFFFFF"/>
          <w:lang w:val="ru-RU"/>
        </w:rPr>
      </w:pPr>
    </w:p>
    <w:p w:rsidR="00B077E2" w:rsidRDefault="00B077E2" w:rsidP="00C806D9">
      <w:pPr>
        <w:pStyle w:val="1"/>
        <w:spacing w:line="360" w:lineRule="auto"/>
        <w:ind w:firstLine="851"/>
        <w:jc w:val="center"/>
        <w:rPr>
          <w:rFonts w:ascii="Times New Roman" w:hAnsi="Times New Roman" w:cs="Times New Roman"/>
          <w:color w:val="000000" w:themeColor="text1"/>
          <w:shd w:val="clear" w:color="auto" w:fill="FFFFFF"/>
          <w:lang w:val="ru-RU"/>
        </w:rPr>
      </w:pPr>
    </w:p>
    <w:p w:rsidR="00B077E2" w:rsidRDefault="00B077E2" w:rsidP="00B077E2">
      <w:pPr>
        <w:rPr>
          <w:lang w:val="ru-RU"/>
        </w:rPr>
      </w:pPr>
    </w:p>
    <w:p w:rsidR="00B077E2" w:rsidRPr="00B077E2" w:rsidRDefault="00B077E2" w:rsidP="00B077E2">
      <w:pPr>
        <w:rPr>
          <w:lang w:val="ru-RU"/>
        </w:rPr>
      </w:pPr>
    </w:p>
    <w:p w:rsidR="00B077E2" w:rsidRPr="00B077E2" w:rsidRDefault="00B077E2" w:rsidP="00B077E2">
      <w:pPr>
        <w:rPr>
          <w:lang w:val="ru-RU"/>
        </w:rPr>
      </w:pPr>
    </w:p>
    <w:p w:rsidR="00B077E2" w:rsidRDefault="00B077E2" w:rsidP="00B077E2">
      <w:pPr>
        <w:pStyle w:val="1"/>
        <w:spacing w:before="0" w:line="360" w:lineRule="auto"/>
        <w:ind w:firstLine="851"/>
        <w:jc w:val="center"/>
        <w:rPr>
          <w:rFonts w:ascii="Times New Roman" w:hAnsi="Times New Roman" w:cs="Times New Roman"/>
          <w:color w:val="000000" w:themeColor="text1"/>
          <w:shd w:val="clear" w:color="auto" w:fill="FFFFFF"/>
          <w:lang w:val="ru-RU"/>
        </w:rPr>
      </w:pPr>
      <w:r w:rsidRPr="00542AAF">
        <w:rPr>
          <w:rFonts w:ascii="Times New Roman" w:hAnsi="Times New Roman" w:cs="Times New Roman"/>
          <w:color w:val="000000" w:themeColor="text1"/>
          <w:shd w:val="clear" w:color="auto" w:fill="FFFFFF"/>
        </w:rPr>
        <w:lastRenderedPageBreak/>
        <w:t>РОЗДІЛ 2</w:t>
      </w:r>
    </w:p>
    <w:p w:rsidR="00CE3F9F" w:rsidRDefault="00B077E2" w:rsidP="00B077E2">
      <w:pPr>
        <w:pStyle w:val="1"/>
        <w:spacing w:before="0" w:line="360" w:lineRule="auto"/>
        <w:ind w:firstLine="851"/>
        <w:jc w:val="center"/>
        <w:rPr>
          <w:rFonts w:ascii="Times New Roman" w:hAnsi="Times New Roman" w:cs="Times New Roman"/>
          <w:color w:val="000000" w:themeColor="text1"/>
          <w:shd w:val="clear" w:color="auto" w:fill="FFFFFF"/>
          <w:lang w:val="ru-RU"/>
        </w:rPr>
      </w:pPr>
      <w:r w:rsidRPr="00542AAF">
        <w:rPr>
          <w:rFonts w:ascii="Times New Roman" w:hAnsi="Times New Roman" w:cs="Times New Roman"/>
          <w:color w:val="000000" w:themeColor="text1"/>
          <w:shd w:val="clear" w:color="auto" w:fill="FFFFFF"/>
        </w:rPr>
        <w:t xml:space="preserve"> ЕМПІРИЧНЕ ДОСЛІДЖЕННЯ СТЕРЕОТИПНИХ УЯВЛЕНЬ ПРО ЗАХІДНОГО ТА СХІДНОГО УКРАЇНЦЯ У ПРЕДСТАВНИКІВ ПРОТИЛЕЖНИХ РЕГІОНІВ</w:t>
      </w:r>
      <w:bookmarkEnd w:id="7"/>
    </w:p>
    <w:p w:rsidR="00B077E2" w:rsidRPr="00B077E2" w:rsidRDefault="00B077E2" w:rsidP="00B077E2">
      <w:pPr>
        <w:rPr>
          <w:lang w:val="ru-RU"/>
        </w:rPr>
      </w:pPr>
    </w:p>
    <w:p w:rsidR="007A730F" w:rsidRPr="00B077E2" w:rsidRDefault="007A730F" w:rsidP="00B077E2">
      <w:pPr>
        <w:pStyle w:val="2"/>
        <w:spacing w:before="0" w:line="360" w:lineRule="auto"/>
        <w:ind w:firstLine="851"/>
        <w:jc w:val="both"/>
        <w:rPr>
          <w:rFonts w:ascii="Times New Roman" w:hAnsi="Times New Roman" w:cs="Times New Roman"/>
          <w:color w:val="000000" w:themeColor="text1"/>
          <w:sz w:val="28"/>
          <w:szCs w:val="28"/>
          <w:lang w:val="ru-RU"/>
        </w:rPr>
      </w:pPr>
      <w:bookmarkStart w:id="8" w:name="_Toc32584198"/>
      <w:r w:rsidRPr="00542AAF">
        <w:rPr>
          <w:rFonts w:ascii="Times New Roman" w:hAnsi="Times New Roman" w:cs="Times New Roman"/>
          <w:color w:val="000000" w:themeColor="text1"/>
          <w:sz w:val="28"/>
          <w:szCs w:val="28"/>
        </w:rPr>
        <w:t>2.1</w:t>
      </w:r>
      <w:r w:rsidR="00B077E2">
        <w:rPr>
          <w:rFonts w:ascii="Times New Roman" w:hAnsi="Times New Roman" w:cs="Times New Roman"/>
          <w:color w:val="000000" w:themeColor="text1"/>
          <w:sz w:val="28"/>
          <w:szCs w:val="28"/>
          <w:lang w:val="ru-RU"/>
        </w:rPr>
        <w:t>.</w:t>
      </w:r>
      <w:r w:rsidRPr="00542AAF">
        <w:rPr>
          <w:rFonts w:ascii="Times New Roman" w:hAnsi="Times New Roman" w:cs="Times New Roman"/>
          <w:color w:val="000000" w:themeColor="text1"/>
          <w:sz w:val="28"/>
          <w:szCs w:val="28"/>
        </w:rPr>
        <w:t xml:space="preserve"> Опис вибірки та процедура дослідження</w:t>
      </w:r>
      <w:bookmarkEnd w:id="8"/>
    </w:p>
    <w:p w:rsidR="007A730F" w:rsidRPr="00542AAF" w:rsidRDefault="00FF3F1C"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Емпіричне</w:t>
      </w:r>
      <w:r w:rsidR="00082839" w:rsidRPr="00542AAF">
        <w:rPr>
          <w:rFonts w:ascii="Times New Roman" w:hAnsi="Times New Roman" w:cs="Times New Roman"/>
          <w:color w:val="000000" w:themeColor="text1"/>
          <w:sz w:val="28"/>
          <w:szCs w:val="28"/>
        </w:rPr>
        <w:t xml:space="preserve"> до</w:t>
      </w:r>
      <w:r w:rsidR="007A730F" w:rsidRPr="00542AAF">
        <w:rPr>
          <w:rFonts w:ascii="Times New Roman" w:hAnsi="Times New Roman" w:cs="Times New Roman"/>
          <w:color w:val="000000" w:themeColor="text1"/>
          <w:sz w:val="28"/>
          <w:szCs w:val="28"/>
        </w:rPr>
        <w:t xml:space="preserve">слідження присвячено вивченню </w:t>
      </w:r>
      <w:r w:rsidRPr="00542AAF">
        <w:rPr>
          <w:rFonts w:ascii="Times New Roman" w:hAnsi="Times New Roman" w:cs="Times New Roman"/>
          <w:color w:val="000000" w:themeColor="text1"/>
          <w:sz w:val="28"/>
          <w:szCs w:val="28"/>
        </w:rPr>
        <w:t>стереотипних уявлень</w:t>
      </w:r>
      <w:r w:rsidR="007A730F" w:rsidRPr="00542AAF">
        <w:rPr>
          <w:rFonts w:ascii="Times New Roman" w:hAnsi="Times New Roman" w:cs="Times New Roman"/>
          <w:color w:val="000000" w:themeColor="text1"/>
          <w:sz w:val="28"/>
          <w:szCs w:val="28"/>
        </w:rPr>
        <w:t xml:space="preserve"> </w:t>
      </w:r>
      <w:r w:rsidR="00201053" w:rsidRPr="00542AAF">
        <w:rPr>
          <w:rFonts w:ascii="Times New Roman" w:hAnsi="Times New Roman" w:cs="Times New Roman"/>
          <w:color w:val="000000" w:themeColor="text1"/>
          <w:sz w:val="28"/>
          <w:szCs w:val="28"/>
        </w:rPr>
        <w:t xml:space="preserve">про східних і західних </w:t>
      </w:r>
      <w:r w:rsidR="00357732" w:rsidRPr="00542AAF">
        <w:rPr>
          <w:rFonts w:ascii="Times New Roman" w:hAnsi="Times New Roman" w:cs="Times New Roman"/>
          <w:color w:val="000000" w:themeColor="text1"/>
          <w:sz w:val="28"/>
          <w:szCs w:val="28"/>
        </w:rPr>
        <w:t xml:space="preserve">українців </w:t>
      </w:r>
      <w:r w:rsidR="00BA7741" w:rsidRPr="00542AAF">
        <w:rPr>
          <w:rFonts w:ascii="Times New Roman" w:hAnsi="Times New Roman" w:cs="Times New Roman"/>
          <w:color w:val="000000" w:themeColor="text1"/>
          <w:sz w:val="28"/>
          <w:szCs w:val="28"/>
        </w:rPr>
        <w:t>у представників</w:t>
      </w:r>
      <w:r w:rsidR="00201053" w:rsidRPr="00542AAF">
        <w:rPr>
          <w:rFonts w:ascii="Times New Roman" w:hAnsi="Times New Roman" w:cs="Times New Roman"/>
          <w:color w:val="000000" w:themeColor="text1"/>
          <w:sz w:val="28"/>
          <w:szCs w:val="28"/>
        </w:rPr>
        <w:t xml:space="preserve"> протилежних регіонів </w:t>
      </w:r>
      <w:r w:rsidR="00BA7741" w:rsidRPr="00542AAF">
        <w:rPr>
          <w:rFonts w:ascii="Times New Roman" w:hAnsi="Times New Roman" w:cs="Times New Roman"/>
          <w:color w:val="000000" w:themeColor="text1"/>
          <w:sz w:val="28"/>
          <w:szCs w:val="28"/>
        </w:rPr>
        <w:t>(західна та</w:t>
      </w:r>
      <w:r w:rsidR="00357732" w:rsidRPr="00542AAF">
        <w:rPr>
          <w:rFonts w:ascii="Times New Roman" w:hAnsi="Times New Roman" w:cs="Times New Roman"/>
          <w:color w:val="000000" w:themeColor="text1"/>
          <w:sz w:val="28"/>
          <w:szCs w:val="28"/>
        </w:rPr>
        <w:t xml:space="preserve"> східна Україна)</w:t>
      </w:r>
      <w:r w:rsidRPr="00542AAF">
        <w:rPr>
          <w:rFonts w:ascii="Times New Roman" w:hAnsi="Times New Roman" w:cs="Times New Roman"/>
          <w:color w:val="000000" w:themeColor="text1"/>
          <w:sz w:val="28"/>
          <w:szCs w:val="28"/>
        </w:rPr>
        <w:t>,</w:t>
      </w:r>
      <w:r w:rsidR="007A730F" w:rsidRPr="00542AAF">
        <w:rPr>
          <w:rFonts w:ascii="Times New Roman" w:hAnsi="Times New Roman" w:cs="Times New Roman"/>
          <w:color w:val="000000" w:themeColor="text1"/>
          <w:sz w:val="28"/>
          <w:szCs w:val="28"/>
        </w:rPr>
        <w:t xml:space="preserve"> </w:t>
      </w:r>
      <w:r w:rsidRPr="00542AAF">
        <w:rPr>
          <w:rFonts w:ascii="Times New Roman" w:hAnsi="Times New Roman" w:cs="Times New Roman"/>
          <w:color w:val="000000" w:themeColor="text1"/>
          <w:sz w:val="28"/>
          <w:szCs w:val="28"/>
        </w:rPr>
        <w:t>проводилося у</w:t>
      </w:r>
      <w:r w:rsidR="00903A28" w:rsidRPr="00542AAF">
        <w:rPr>
          <w:rFonts w:ascii="Times New Roman" w:hAnsi="Times New Roman" w:cs="Times New Roman"/>
          <w:color w:val="000000" w:themeColor="text1"/>
          <w:sz w:val="28"/>
          <w:szCs w:val="28"/>
        </w:rPr>
        <w:t xml:space="preserve"> березні-квітні</w:t>
      </w:r>
      <w:r w:rsidR="0050674A" w:rsidRPr="00542AAF">
        <w:rPr>
          <w:rFonts w:ascii="Times New Roman" w:hAnsi="Times New Roman" w:cs="Times New Roman"/>
          <w:color w:val="000000" w:themeColor="text1"/>
          <w:sz w:val="28"/>
          <w:szCs w:val="28"/>
        </w:rPr>
        <w:t xml:space="preserve"> </w:t>
      </w:r>
      <w:r w:rsidR="00357732" w:rsidRPr="00542AAF">
        <w:rPr>
          <w:rFonts w:ascii="Times New Roman" w:hAnsi="Times New Roman" w:cs="Times New Roman"/>
          <w:color w:val="000000" w:themeColor="text1"/>
          <w:sz w:val="28"/>
          <w:szCs w:val="28"/>
        </w:rPr>
        <w:t>2019</w:t>
      </w:r>
      <w:r w:rsidR="00903A28" w:rsidRPr="00542AAF">
        <w:rPr>
          <w:rFonts w:ascii="Times New Roman" w:hAnsi="Times New Roman" w:cs="Times New Roman"/>
          <w:color w:val="000000" w:themeColor="text1"/>
          <w:sz w:val="28"/>
          <w:szCs w:val="28"/>
        </w:rPr>
        <w:t xml:space="preserve"> року. В нашому дослідженні </w:t>
      </w:r>
      <w:r w:rsidR="007A730F" w:rsidRPr="00542AAF">
        <w:rPr>
          <w:rFonts w:ascii="Times New Roman" w:hAnsi="Times New Roman" w:cs="Times New Roman"/>
          <w:color w:val="000000" w:themeColor="text1"/>
          <w:sz w:val="28"/>
          <w:szCs w:val="28"/>
        </w:rPr>
        <w:t xml:space="preserve">взяли участь </w:t>
      </w:r>
      <w:r w:rsidR="00357732" w:rsidRPr="00542AAF">
        <w:rPr>
          <w:rFonts w:ascii="Times New Roman" w:hAnsi="Times New Roman" w:cs="Times New Roman"/>
          <w:color w:val="000000" w:themeColor="text1"/>
          <w:sz w:val="28"/>
          <w:szCs w:val="28"/>
        </w:rPr>
        <w:t xml:space="preserve">люди різного віку </w:t>
      </w:r>
      <w:r w:rsidR="00BA7741" w:rsidRPr="00542AAF">
        <w:rPr>
          <w:rFonts w:ascii="Times New Roman" w:hAnsi="Times New Roman" w:cs="Times New Roman"/>
          <w:color w:val="000000" w:themeColor="text1"/>
          <w:sz w:val="28"/>
          <w:szCs w:val="28"/>
        </w:rPr>
        <w:t>і</w:t>
      </w:r>
      <w:r w:rsidR="00357732" w:rsidRPr="00542AAF">
        <w:rPr>
          <w:rFonts w:ascii="Times New Roman" w:hAnsi="Times New Roman" w:cs="Times New Roman"/>
          <w:color w:val="000000" w:themeColor="text1"/>
          <w:sz w:val="28"/>
          <w:szCs w:val="28"/>
        </w:rPr>
        <w:t>з західних та східних о</w:t>
      </w:r>
      <w:r w:rsidR="00A3152D" w:rsidRPr="00542AAF">
        <w:rPr>
          <w:rFonts w:ascii="Times New Roman" w:hAnsi="Times New Roman" w:cs="Times New Roman"/>
          <w:color w:val="000000" w:themeColor="text1"/>
          <w:sz w:val="28"/>
          <w:szCs w:val="28"/>
        </w:rPr>
        <w:t>б</w:t>
      </w:r>
      <w:r w:rsidR="00082839" w:rsidRPr="00542AAF">
        <w:rPr>
          <w:rFonts w:ascii="Times New Roman" w:hAnsi="Times New Roman" w:cs="Times New Roman"/>
          <w:color w:val="000000" w:themeColor="text1"/>
          <w:sz w:val="28"/>
          <w:szCs w:val="28"/>
        </w:rPr>
        <w:t>ластей, в загальній кількост</w:t>
      </w:r>
      <w:r w:rsidR="00903A28" w:rsidRPr="00542AAF">
        <w:rPr>
          <w:rFonts w:ascii="Times New Roman" w:hAnsi="Times New Roman" w:cs="Times New Roman"/>
          <w:color w:val="000000" w:themeColor="text1"/>
          <w:sz w:val="28"/>
          <w:szCs w:val="28"/>
        </w:rPr>
        <w:t>і</w:t>
      </w:r>
      <w:r w:rsidR="00082839" w:rsidRPr="00542AAF">
        <w:rPr>
          <w:rFonts w:ascii="Times New Roman" w:hAnsi="Times New Roman" w:cs="Times New Roman"/>
          <w:color w:val="000000" w:themeColor="text1"/>
          <w:sz w:val="28"/>
          <w:szCs w:val="28"/>
        </w:rPr>
        <w:t xml:space="preserve">  64</w:t>
      </w:r>
      <w:r w:rsidR="00A3152D" w:rsidRPr="00542AAF">
        <w:rPr>
          <w:rFonts w:ascii="Times New Roman" w:hAnsi="Times New Roman" w:cs="Times New Roman"/>
          <w:color w:val="000000" w:themeColor="text1"/>
          <w:sz w:val="28"/>
          <w:szCs w:val="28"/>
        </w:rPr>
        <w:t xml:space="preserve"> людини</w:t>
      </w:r>
      <w:r w:rsidR="0050674A" w:rsidRPr="00542AAF">
        <w:rPr>
          <w:rFonts w:ascii="Times New Roman" w:hAnsi="Times New Roman" w:cs="Times New Roman"/>
          <w:color w:val="000000" w:themeColor="text1"/>
          <w:sz w:val="28"/>
          <w:szCs w:val="28"/>
        </w:rPr>
        <w:t xml:space="preserve">, </w:t>
      </w:r>
      <w:r w:rsidR="007A730F" w:rsidRPr="00542AAF">
        <w:rPr>
          <w:rFonts w:ascii="Times New Roman" w:hAnsi="Times New Roman" w:cs="Times New Roman"/>
          <w:color w:val="000000" w:themeColor="text1"/>
          <w:sz w:val="28"/>
          <w:szCs w:val="28"/>
        </w:rPr>
        <w:t>з них</w:t>
      </w:r>
      <w:r w:rsidR="00082839" w:rsidRPr="00542AAF">
        <w:rPr>
          <w:rFonts w:ascii="Times New Roman" w:hAnsi="Times New Roman" w:cs="Times New Roman"/>
          <w:color w:val="000000" w:themeColor="text1"/>
          <w:sz w:val="28"/>
          <w:szCs w:val="28"/>
        </w:rPr>
        <w:t xml:space="preserve"> 32</w:t>
      </w:r>
      <w:r w:rsidR="00A3152D" w:rsidRPr="00542AAF">
        <w:rPr>
          <w:rFonts w:ascii="Times New Roman" w:hAnsi="Times New Roman" w:cs="Times New Roman"/>
          <w:color w:val="000000" w:themeColor="text1"/>
          <w:sz w:val="28"/>
          <w:szCs w:val="28"/>
        </w:rPr>
        <w:t xml:space="preserve"> зі сходу</w:t>
      </w:r>
      <w:r w:rsidRPr="00542AAF">
        <w:rPr>
          <w:rFonts w:ascii="Times New Roman" w:hAnsi="Times New Roman" w:cs="Times New Roman"/>
          <w:color w:val="000000" w:themeColor="text1"/>
          <w:sz w:val="28"/>
          <w:szCs w:val="28"/>
        </w:rPr>
        <w:t xml:space="preserve"> (</w:t>
      </w:r>
      <w:r w:rsidR="0050674A" w:rsidRPr="00542AAF">
        <w:rPr>
          <w:rFonts w:ascii="Times New Roman" w:hAnsi="Times New Roman" w:cs="Times New Roman"/>
          <w:color w:val="000000" w:themeColor="text1"/>
          <w:sz w:val="28"/>
          <w:szCs w:val="28"/>
        </w:rPr>
        <w:t>Донецька, Харківська област</w:t>
      </w:r>
      <w:r w:rsidR="00171461" w:rsidRPr="00542AAF">
        <w:rPr>
          <w:rFonts w:ascii="Times New Roman" w:hAnsi="Times New Roman" w:cs="Times New Roman"/>
          <w:color w:val="000000" w:themeColor="text1"/>
          <w:sz w:val="28"/>
          <w:szCs w:val="28"/>
        </w:rPr>
        <w:t>і</w:t>
      </w:r>
      <w:r w:rsidR="0050674A" w:rsidRPr="00542AAF">
        <w:rPr>
          <w:rFonts w:ascii="Times New Roman" w:hAnsi="Times New Roman" w:cs="Times New Roman"/>
          <w:color w:val="000000" w:themeColor="text1"/>
          <w:sz w:val="28"/>
          <w:szCs w:val="28"/>
        </w:rPr>
        <w:t>)</w:t>
      </w:r>
      <w:r w:rsidR="00A3152D" w:rsidRPr="00542AAF">
        <w:rPr>
          <w:rFonts w:ascii="Times New Roman" w:hAnsi="Times New Roman" w:cs="Times New Roman"/>
          <w:color w:val="000000" w:themeColor="text1"/>
          <w:sz w:val="28"/>
          <w:szCs w:val="28"/>
        </w:rPr>
        <w:t xml:space="preserve"> і 32</w:t>
      </w:r>
      <w:r w:rsidR="00883983" w:rsidRPr="00542AAF">
        <w:rPr>
          <w:rFonts w:ascii="Times New Roman" w:hAnsi="Times New Roman" w:cs="Times New Roman"/>
          <w:color w:val="000000" w:themeColor="text1"/>
          <w:sz w:val="28"/>
          <w:szCs w:val="28"/>
        </w:rPr>
        <w:t xml:space="preserve"> </w:t>
      </w:r>
      <w:r w:rsidR="00357732" w:rsidRPr="00542AAF">
        <w:rPr>
          <w:rFonts w:ascii="Times New Roman" w:hAnsi="Times New Roman" w:cs="Times New Roman"/>
          <w:color w:val="000000" w:themeColor="text1"/>
          <w:sz w:val="28"/>
          <w:szCs w:val="28"/>
        </w:rPr>
        <w:t>із заходу</w:t>
      </w:r>
      <w:r w:rsidRPr="00542AAF">
        <w:rPr>
          <w:rFonts w:ascii="Times New Roman" w:hAnsi="Times New Roman" w:cs="Times New Roman"/>
          <w:color w:val="000000" w:themeColor="text1"/>
          <w:sz w:val="28"/>
          <w:szCs w:val="28"/>
        </w:rPr>
        <w:t xml:space="preserve"> (</w:t>
      </w:r>
      <w:r w:rsidR="0050674A" w:rsidRPr="00542AAF">
        <w:rPr>
          <w:rFonts w:ascii="Times New Roman" w:hAnsi="Times New Roman" w:cs="Times New Roman"/>
          <w:color w:val="000000" w:themeColor="text1"/>
          <w:sz w:val="28"/>
          <w:szCs w:val="28"/>
        </w:rPr>
        <w:t>Львівська, Івано-Франківська</w:t>
      </w:r>
      <w:r w:rsidR="00171461" w:rsidRPr="00542AAF">
        <w:rPr>
          <w:rFonts w:ascii="Times New Roman" w:hAnsi="Times New Roman" w:cs="Times New Roman"/>
          <w:color w:val="000000" w:themeColor="text1"/>
          <w:sz w:val="28"/>
          <w:szCs w:val="28"/>
        </w:rPr>
        <w:t>, Закарпатська</w:t>
      </w:r>
      <w:r w:rsidR="0050674A" w:rsidRPr="00542AAF">
        <w:rPr>
          <w:rFonts w:ascii="Times New Roman" w:hAnsi="Times New Roman" w:cs="Times New Roman"/>
          <w:color w:val="000000" w:themeColor="text1"/>
          <w:sz w:val="28"/>
          <w:szCs w:val="28"/>
        </w:rPr>
        <w:t xml:space="preserve"> област</w:t>
      </w:r>
      <w:r w:rsidR="00171461" w:rsidRPr="00542AAF">
        <w:rPr>
          <w:rFonts w:ascii="Times New Roman" w:hAnsi="Times New Roman" w:cs="Times New Roman"/>
          <w:color w:val="000000" w:themeColor="text1"/>
          <w:sz w:val="28"/>
          <w:szCs w:val="28"/>
        </w:rPr>
        <w:t>і</w:t>
      </w:r>
      <w:r w:rsidR="00883983" w:rsidRPr="00542AAF">
        <w:rPr>
          <w:rFonts w:ascii="Times New Roman" w:hAnsi="Times New Roman" w:cs="Times New Roman"/>
          <w:color w:val="000000" w:themeColor="text1"/>
          <w:sz w:val="28"/>
          <w:szCs w:val="28"/>
        </w:rPr>
        <w:t>), вік респондентів 19</w:t>
      </w:r>
      <w:r w:rsidR="00201053" w:rsidRPr="00542AAF">
        <w:rPr>
          <w:rFonts w:ascii="Times New Roman" w:hAnsi="Times New Roman" w:cs="Times New Roman"/>
          <w:color w:val="000000" w:themeColor="text1"/>
          <w:sz w:val="28"/>
          <w:szCs w:val="28"/>
        </w:rPr>
        <w:t>-</w:t>
      </w:r>
      <w:r w:rsidR="00A3152D" w:rsidRPr="00542AAF">
        <w:rPr>
          <w:rFonts w:ascii="Times New Roman" w:hAnsi="Times New Roman" w:cs="Times New Roman"/>
          <w:color w:val="000000" w:themeColor="text1"/>
          <w:sz w:val="28"/>
          <w:szCs w:val="28"/>
        </w:rPr>
        <w:t>65.</w:t>
      </w:r>
      <w:r w:rsidR="007A730F" w:rsidRPr="00542AAF">
        <w:rPr>
          <w:rFonts w:ascii="Times New Roman" w:hAnsi="Times New Roman" w:cs="Times New Roman"/>
          <w:color w:val="000000" w:themeColor="text1"/>
          <w:sz w:val="28"/>
          <w:szCs w:val="28"/>
        </w:rPr>
        <w:t xml:space="preserve"> Така кількість необхідна для</w:t>
      </w:r>
      <w:r w:rsidR="00A3152D" w:rsidRPr="00542AAF">
        <w:rPr>
          <w:rFonts w:ascii="Times New Roman" w:hAnsi="Times New Roman" w:cs="Times New Roman"/>
          <w:color w:val="000000" w:themeColor="text1"/>
          <w:sz w:val="28"/>
          <w:szCs w:val="28"/>
        </w:rPr>
        <w:t xml:space="preserve"> </w:t>
      </w:r>
      <w:r w:rsidR="00903A28" w:rsidRPr="00542AAF">
        <w:rPr>
          <w:rFonts w:ascii="Times New Roman" w:hAnsi="Times New Roman" w:cs="Times New Roman"/>
          <w:color w:val="000000" w:themeColor="text1"/>
          <w:sz w:val="28"/>
          <w:szCs w:val="28"/>
        </w:rPr>
        <w:t xml:space="preserve">можливості </w:t>
      </w:r>
      <w:r w:rsidR="00A3152D" w:rsidRPr="00542AAF">
        <w:rPr>
          <w:rFonts w:ascii="Times New Roman" w:hAnsi="Times New Roman" w:cs="Times New Roman"/>
          <w:color w:val="000000" w:themeColor="text1"/>
          <w:sz w:val="28"/>
          <w:szCs w:val="28"/>
        </w:rPr>
        <w:t xml:space="preserve">порівняння </w:t>
      </w:r>
      <w:r w:rsidR="00357732" w:rsidRPr="00542AAF">
        <w:rPr>
          <w:rFonts w:ascii="Times New Roman" w:hAnsi="Times New Roman" w:cs="Times New Roman"/>
          <w:color w:val="000000" w:themeColor="text1"/>
          <w:sz w:val="28"/>
          <w:szCs w:val="28"/>
        </w:rPr>
        <w:t>двох груп</w:t>
      </w:r>
      <w:r w:rsidR="007A730F" w:rsidRPr="00542AAF">
        <w:rPr>
          <w:rFonts w:ascii="Times New Roman" w:hAnsi="Times New Roman" w:cs="Times New Roman"/>
          <w:color w:val="000000" w:themeColor="text1"/>
          <w:sz w:val="28"/>
          <w:szCs w:val="28"/>
        </w:rPr>
        <w:t xml:space="preserve">. </w:t>
      </w:r>
      <w:r w:rsidR="00903A28" w:rsidRPr="00542AAF">
        <w:rPr>
          <w:rFonts w:ascii="Times New Roman" w:hAnsi="Times New Roman" w:cs="Times New Roman"/>
          <w:color w:val="000000" w:themeColor="text1"/>
          <w:sz w:val="28"/>
          <w:szCs w:val="28"/>
        </w:rPr>
        <w:t>Респонденти</w:t>
      </w:r>
      <w:r w:rsidR="007A730F" w:rsidRPr="00542AAF">
        <w:rPr>
          <w:rFonts w:ascii="Times New Roman" w:hAnsi="Times New Roman" w:cs="Times New Roman"/>
          <w:color w:val="000000" w:themeColor="text1"/>
          <w:sz w:val="28"/>
          <w:szCs w:val="28"/>
        </w:rPr>
        <w:t xml:space="preserve"> </w:t>
      </w:r>
      <w:r w:rsidR="00C0345F" w:rsidRPr="00542AAF">
        <w:rPr>
          <w:rFonts w:ascii="Times New Roman" w:hAnsi="Times New Roman" w:cs="Times New Roman"/>
          <w:color w:val="000000" w:themeColor="text1"/>
          <w:sz w:val="28"/>
          <w:szCs w:val="28"/>
        </w:rPr>
        <w:t xml:space="preserve">для нашої вибірки </w:t>
      </w:r>
      <w:r w:rsidR="007A730F" w:rsidRPr="00542AAF">
        <w:rPr>
          <w:rFonts w:ascii="Times New Roman" w:hAnsi="Times New Roman" w:cs="Times New Roman"/>
          <w:color w:val="000000" w:themeColor="text1"/>
          <w:sz w:val="28"/>
          <w:szCs w:val="28"/>
        </w:rPr>
        <w:t xml:space="preserve">обиралися </w:t>
      </w:r>
      <w:proofErr w:type="spellStart"/>
      <w:r w:rsidR="007A730F" w:rsidRPr="00542AAF">
        <w:rPr>
          <w:rFonts w:ascii="Times New Roman" w:hAnsi="Times New Roman" w:cs="Times New Roman"/>
          <w:color w:val="000000" w:themeColor="text1"/>
          <w:sz w:val="28"/>
          <w:szCs w:val="28"/>
        </w:rPr>
        <w:t>рандомізовано</w:t>
      </w:r>
      <w:proofErr w:type="spellEnd"/>
      <w:r w:rsidR="007A730F" w:rsidRPr="00542AAF">
        <w:rPr>
          <w:rFonts w:ascii="Times New Roman" w:hAnsi="Times New Roman" w:cs="Times New Roman"/>
          <w:color w:val="000000" w:themeColor="text1"/>
          <w:sz w:val="28"/>
          <w:szCs w:val="28"/>
        </w:rPr>
        <w:t xml:space="preserve">. </w:t>
      </w:r>
      <w:r w:rsidR="00883983" w:rsidRPr="00542AAF">
        <w:rPr>
          <w:rFonts w:ascii="Times New Roman" w:hAnsi="Times New Roman" w:cs="Times New Roman"/>
          <w:color w:val="000000" w:themeColor="text1"/>
          <w:sz w:val="28"/>
          <w:szCs w:val="28"/>
        </w:rPr>
        <w:t xml:space="preserve">Всі </w:t>
      </w:r>
      <w:r w:rsidR="00BA7741" w:rsidRPr="00542AAF">
        <w:rPr>
          <w:rFonts w:ascii="Times New Roman" w:hAnsi="Times New Roman" w:cs="Times New Roman"/>
          <w:color w:val="000000" w:themeColor="text1"/>
          <w:sz w:val="28"/>
          <w:szCs w:val="28"/>
        </w:rPr>
        <w:t>вони – це</w:t>
      </w:r>
      <w:r w:rsidR="00903A28" w:rsidRPr="00542AAF">
        <w:rPr>
          <w:rFonts w:ascii="Times New Roman" w:hAnsi="Times New Roman" w:cs="Times New Roman"/>
          <w:color w:val="000000" w:themeColor="text1"/>
          <w:sz w:val="28"/>
          <w:szCs w:val="28"/>
        </w:rPr>
        <w:t xml:space="preserve"> дорослі люди, або студенти, або працюючі.</w:t>
      </w:r>
      <w:r w:rsidR="00AF56D6" w:rsidRPr="00542AAF">
        <w:rPr>
          <w:rFonts w:ascii="Times New Roman" w:hAnsi="Times New Roman" w:cs="Times New Roman"/>
          <w:color w:val="000000" w:themeColor="text1"/>
          <w:sz w:val="28"/>
          <w:szCs w:val="28"/>
        </w:rPr>
        <w:t xml:space="preserve"> За Б.Г. </w:t>
      </w:r>
      <w:r w:rsidR="00883983" w:rsidRPr="00542AAF">
        <w:rPr>
          <w:rFonts w:ascii="Times New Roman" w:hAnsi="Times New Roman" w:cs="Times New Roman"/>
          <w:color w:val="000000" w:themeColor="text1"/>
          <w:sz w:val="28"/>
          <w:szCs w:val="28"/>
        </w:rPr>
        <w:t>Ананьєвим</w:t>
      </w:r>
      <w:r w:rsidR="00BA7741" w:rsidRPr="00542AAF">
        <w:rPr>
          <w:rFonts w:ascii="Times New Roman" w:hAnsi="Times New Roman" w:cs="Times New Roman"/>
          <w:color w:val="000000" w:themeColor="text1"/>
          <w:sz w:val="28"/>
          <w:szCs w:val="28"/>
        </w:rPr>
        <w:t xml:space="preserve">, період дорослості – це </w:t>
      </w:r>
      <w:r w:rsidR="00883983" w:rsidRPr="00542AAF">
        <w:rPr>
          <w:rFonts w:ascii="Times New Roman" w:hAnsi="Times New Roman" w:cs="Times New Roman"/>
          <w:color w:val="000000" w:themeColor="text1"/>
          <w:sz w:val="28"/>
          <w:szCs w:val="28"/>
        </w:rPr>
        <w:t xml:space="preserve"> проміжок життя людини від 18 до 60 років. </w:t>
      </w:r>
      <w:r w:rsidR="00903A28" w:rsidRPr="00542AAF">
        <w:rPr>
          <w:rFonts w:ascii="Times New Roman" w:hAnsi="Times New Roman" w:cs="Times New Roman"/>
          <w:color w:val="000000" w:themeColor="text1"/>
          <w:sz w:val="28"/>
          <w:szCs w:val="28"/>
        </w:rPr>
        <w:t>Саме такий віковий діапазон ми обрали</w:t>
      </w:r>
      <w:r w:rsidR="00883983" w:rsidRPr="00542AAF">
        <w:rPr>
          <w:rFonts w:ascii="Times New Roman" w:hAnsi="Times New Roman" w:cs="Times New Roman"/>
          <w:color w:val="000000" w:themeColor="text1"/>
          <w:sz w:val="28"/>
          <w:szCs w:val="28"/>
        </w:rPr>
        <w:t xml:space="preserve"> </w:t>
      </w:r>
      <w:r w:rsidR="00BA7741" w:rsidRPr="00542AAF">
        <w:rPr>
          <w:rFonts w:ascii="Times New Roman" w:hAnsi="Times New Roman" w:cs="Times New Roman"/>
          <w:color w:val="000000" w:themeColor="text1"/>
          <w:sz w:val="28"/>
          <w:szCs w:val="28"/>
        </w:rPr>
        <w:t xml:space="preserve">для свого дослідження, тому що </w:t>
      </w:r>
      <w:r w:rsidR="00883983" w:rsidRPr="00542AAF">
        <w:rPr>
          <w:rFonts w:ascii="Times New Roman" w:hAnsi="Times New Roman" w:cs="Times New Roman"/>
          <w:color w:val="000000" w:themeColor="text1"/>
          <w:sz w:val="28"/>
          <w:szCs w:val="28"/>
        </w:rPr>
        <w:t>впливу етнічних стереотипів пі</w:t>
      </w:r>
      <w:r w:rsidR="00903A28" w:rsidRPr="00542AAF">
        <w:rPr>
          <w:rFonts w:ascii="Times New Roman" w:hAnsi="Times New Roman" w:cs="Times New Roman"/>
          <w:color w:val="000000" w:themeColor="text1"/>
          <w:sz w:val="28"/>
          <w:szCs w:val="28"/>
        </w:rPr>
        <w:t>ддаються люди різного віку. Це, на нашу думку, обумовлено тим, що</w:t>
      </w:r>
      <w:r w:rsidR="00883983" w:rsidRPr="00542AAF">
        <w:rPr>
          <w:rFonts w:ascii="Times New Roman" w:hAnsi="Times New Roman" w:cs="Times New Roman"/>
          <w:color w:val="000000" w:themeColor="text1"/>
          <w:sz w:val="28"/>
          <w:szCs w:val="28"/>
        </w:rPr>
        <w:t xml:space="preserve"> етнічні </w:t>
      </w:r>
      <w:r w:rsidR="00082839" w:rsidRPr="00542AAF">
        <w:rPr>
          <w:rFonts w:ascii="Times New Roman" w:hAnsi="Times New Roman" w:cs="Times New Roman"/>
          <w:color w:val="000000" w:themeColor="text1"/>
          <w:sz w:val="28"/>
          <w:szCs w:val="28"/>
        </w:rPr>
        <w:t>упередження</w:t>
      </w:r>
      <w:r w:rsidR="00883983" w:rsidRPr="00542AAF">
        <w:rPr>
          <w:rFonts w:ascii="Times New Roman" w:hAnsi="Times New Roman" w:cs="Times New Roman"/>
          <w:color w:val="000000" w:themeColor="text1"/>
          <w:sz w:val="28"/>
          <w:szCs w:val="28"/>
        </w:rPr>
        <w:t xml:space="preserve"> починають своє формування в сім’ї.</w:t>
      </w:r>
    </w:p>
    <w:p w:rsidR="007A730F" w:rsidRPr="00542AAF" w:rsidRDefault="00AF56D6" w:rsidP="00C806D9">
      <w:pPr>
        <w:spacing w:after="0" w:line="360" w:lineRule="auto"/>
        <w:ind w:firstLine="851"/>
        <w:jc w:val="both"/>
        <w:rPr>
          <w:rStyle w:val="rvts14"/>
          <w:color w:val="000000" w:themeColor="text1"/>
          <w:sz w:val="28"/>
          <w:szCs w:val="28"/>
        </w:rPr>
      </w:pPr>
      <w:r w:rsidRPr="00542AAF">
        <w:rPr>
          <w:rFonts w:ascii="Times New Roman" w:hAnsi="Times New Roman" w:cs="Times New Roman"/>
          <w:color w:val="000000" w:themeColor="text1"/>
          <w:sz w:val="28"/>
          <w:szCs w:val="28"/>
        </w:rPr>
        <w:t>Робота мала</w:t>
      </w:r>
      <w:r w:rsidR="007A730F" w:rsidRPr="00542AAF">
        <w:rPr>
          <w:rFonts w:ascii="Times New Roman" w:hAnsi="Times New Roman" w:cs="Times New Roman"/>
          <w:color w:val="000000" w:themeColor="text1"/>
          <w:sz w:val="28"/>
          <w:szCs w:val="28"/>
        </w:rPr>
        <w:t xml:space="preserve"> такі етапи: підготовчий, аналітичний, емпіричний, узагальнюючий.</w:t>
      </w:r>
      <w:r w:rsidR="0050674A" w:rsidRPr="00542AAF">
        <w:rPr>
          <w:rFonts w:ascii="Times New Roman" w:hAnsi="Times New Roman" w:cs="Times New Roman"/>
          <w:color w:val="000000" w:themeColor="text1"/>
          <w:sz w:val="28"/>
          <w:szCs w:val="28"/>
        </w:rPr>
        <w:t xml:space="preserve"> </w:t>
      </w:r>
      <w:r w:rsidR="007A730F" w:rsidRPr="00542AAF">
        <w:rPr>
          <w:rFonts w:ascii="Times New Roman" w:hAnsi="Times New Roman" w:cs="Times New Roman"/>
          <w:color w:val="000000" w:themeColor="text1"/>
          <w:sz w:val="28"/>
          <w:szCs w:val="28"/>
        </w:rPr>
        <w:t>На підготовчому етапі вивчалася література, присвячена</w:t>
      </w:r>
      <w:r w:rsidR="00562D02" w:rsidRPr="00542AAF">
        <w:rPr>
          <w:rFonts w:ascii="Times New Roman" w:hAnsi="Times New Roman" w:cs="Times New Roman"/>
          <w:color w:val="000000" w:themeColor="text1"/>
          <w:sz w:val="28"/>
          <w:szCs w:val="28"/>
        </w:rPr>
        <w:t xml:space="preserve"> визначенням</w:t>
      </w:r>
      <w:r w:rsidR="005F0DFF" w:rsidRPr="00542AAF">
        <w:rPr>
          <w:rFonts w:ascii="Times New Roman" w:hAnsi="Times New Roman" w:cs="Times New Roman"/>
          <w:color w:val="000000" w:themeColor="text1"/>
          <w:sz w:val="28"/>
          <w:szCs w:val="28"/>
        </w:rPr>
        <w:t xml:space="preserve"> поняття «етнічний стереотип», </w:t>
      </w:r>
      <w:r w:rsidR="00562D02" w:rsidRPr="00542AAF">
        <w:rPr>
          <w:rFonts w:ascii="Times New Roman" w:hAnsi="Times New Roman" w:cs="Times New Roman"/>
          <w:color w:val="000000" w:themeColor="text1"/>
          <w:sz w:val="28"/>
          <w:szCs w:val="28"/>
        </w:rPr>
        <w:t>було проаналізо</w:t>
      </w:r>
      <w:r w:rsidR="00BA7741" w:rsidRPr="00542AAF">
        <w:rPr>
          <w:rFonts w:ascii="Times New Roman" w:hAnsi="Times New Roman" w:cs="Times New Roman"/>
          <w:color w:val="000000" w:themeColor="text1"/>
          <w:sz w:val="28"/>
          <w:szCs w:val="28"/>
        </w:rPr>
        <w:t>вано різні к</w:t>
      </w:r>
      <w:r w:rsidR="005F0DFF" w:rsidRPr="00542AAF">
        <w:rPr>
          <w:rFonts w:ascii="Times New Roman" w:hAnsi="Times New Roman" w:cs="Times New Roman"/>
          <w:color w:val="000000" w:themeColor="text1"/>
          <w:sz w:val="28"/>
          <w:szCs w:val="28"/>
        </w:rPr>
        <w:t>ласифікації</w:t>
      </w:r>
      <w:r w:rsidR="007A730F" w:rsidRPr="00542AAF">
        <w:rPr>
          <w:rFonts w:ascii="Times New Roman" w:hAnsi="Times New Roman" w:cs="Times New Roman"/>
          <w:color w:val="000000" w:themeColor="text1"/>
          <w:sz w:val="28"/>
          <w:szCs w:val="28"/>
        </w:rPr>
        <w:t xml:space="preserve">, розглянуто погляди </w:t>
      </w:r>
      <w:r w:rsidR="00346AFB" w:rsidRPr="00542AAF">
        <w:rPr>
          <w:rFonts w:ascii="Times New Roman" w:hAnsi="Times New Roman" w:cs="Times New Roman"/>
          <w:color w:val="000000" w:themeColor="text1"/>
          <w:sz w:val="28"/>
          <w:szCs w:val="28"/>
        </w:rPr>
        <w:t>вчених</w:t>
      </w:r>
      <w:r w:rsidR="00562D02" w:rsidRPr="00542AAF">
        <w:rPr>
          <w:rFonts w:ascii="Times New Roman" w:hAnsi="Times New Roman" w:cs="Times New Roman"/>
          <w:color w:val="000000" w:themeColor="text1"/>
          <w:sz w:val="28"/>
          <w:szCs w:val="28"/>
        </w:rPr>
        <w:t xml:space="preserve"> на проблему етнічного стереотипу</w:t>
      </w:r>
      <w:r w:rsidR="007A730F" w:rsidRPr="00542AAF">
        <w:rPr>
          <w:rFonts w:ascii="Times New Roman" w:hAnsi="Times New Roman" w:cs="Times New Roman"/>
          <w:color w:val="000000" w:themeColor="text1"/>
          <w:sz w:val="28"/>
          <w:szCs w:val="28"/>
        </w:rPr>
        <w:t xml:space="preserve">. </w:t>
      </w:r>
      <w:r w:rsidR="007A730F" w:rsidRPr="00542AAF">
        <w:rPr>
          <w:rStyle w:val="rvts14"/>
          <w:color w:val="000000" w:themeColor="text1"/>
          <w:sz w:val="28"/>
          <w:szCs w:val="28"/>
        </w:rPr>
        <w:t>На аналітичному етапі сформульовано мету та завдання дослідже</w:t>
      </w:r>
      <w:r w:rsidR="005F0DFF" w:rsidRPr="00542AAF">
        <w:rPr>
          <w:rStyle w:val="rvts14"/>
          <w:color w:val="000000" w:themeColor="text1"/>
          <w:sz w:val="28"/>
          <w:szCs w:val="28"/>
        </w:rPr>
        <w:t xml:space="preserve">ння, </w:t>
      </w:r>
      <w:r w:rsidR="00A3152D" w:rsidRPr="00542AAF">
        <w:rPr>
          <w:rStyle w:val="rvts14"/>
          <w:color w:val="000000" w:themeColor="text1"/>
          <w:sz w:val="28"/>
          <w:szCs w:val="28"/>
        </w:rPr>
        <w:t>виведено</w:t>
      </w:r>
      <w:r w:rsidR="00DC6CF1" w:rsidRPr="00542AAF">
        <w:rPr>
          <w:rStyle w:val="rvts14"/>
          <w:color w:val="000000" w:themeColor="text1"/>
          <w:sz w:val="28"/>
          <w:szCs w:val="28"/>
        </w:rPr>
        <w:t xml:space="preserve"> </w:t>
      </w:r>
      <w:r w:rsidR="005F0DFF" w:rsidRPr="00542AAF">
        <w:rPr>
          <w:rStyle w:val="rvts14"/>
          <w:color w:val="000000" w:themeColor="text1"/>
          <w:sz w:val="28"/>
          <w:szCs w:val="28"/>
        </w:rPr>
        <w:t>гіпотезу</w:t>
      </w:r>
      <w:r w:rsidR="00DC6CF1" w:rsidRPr="00542AAF">
        <w:rPr>
          <w:rStyle w:val="rvts14"/>
          <w:color w:val="000000" w:themeColor="text1"/>
          <w:sz w:val="28"/>
          <w:szCs w:val="28"/>
        </w:rPr>
        <w:t xml:space="preserve"> дослідження. </w:t>
      </w:r>
      <w:r w:rsidR="005F0DFF" w:rsidRPr="00542AAF">
        <w:rPr>
          <w:rStyle w:val="rvts14"/>
          <w:color w:val="000000" w:themeColor="text1"/>
          <w:sz w:val="28"/>
          <w:szCs w:val="28"/>
        </w:rPr>
        <w:t>Згодом</w:t>
      </w:r>
      <w:r w:rsidR="007A730F" w:rsidRPr="00542AAF">
        <w:rPr>
          <w:rStyle w:val="rvts14"/>
          <w:color w:val="000000" w:themeColor="text1"/>
          <w:sz w:val="28"/>
          <w:szCs w:val="28"/>
        </w:rPr>
        <w:t xml:space="preserve"> </w:t>
      </w:r>
      <w:r w:rsidR="002123E7" w:rsidRPr="00542AAF">
        <w:rPr>
          <w:rStyle w:val="rvts14"/>
          <w:color w:val="000000" w:themeColor="text1"/>
          <w:sz w:val="28"/>
          <w:szCs w:val="28"/>
        </w:rPr>
        <w:t>було</w:t>
      </w:r>
      <w:r w:rsidR="00516563" w:rsidRPr="00542AAF">
        <w:rPr>
          <w:rStyle w:val="rvts14"/>
          <w:color w:val="000000" w:themeColor="text1"/>
          <w:sz w:val="28"/>
          <w:szCs w:val="28"/>
        </w:rPr>
        <w:t xml:space="preserve"> здійснено</w:t>
      </w:r>
      <w:r w:rsidR="002123E7" w:rsidRPr="00542AAF">
        <w:rPr>
          <w:rStyle w:val="rvts14"/>
          <w:color w:val="000000" w:themeColor="text1"/>
          <w:sz w:val="28"/>
          <w:szCs w:val="28"/>
        </w:rPr>
        <w:t xml:space="preserve"> вибірку у східному та західному </w:t>
      </w:r>
      <w:r w:rsidR="00DC6CF1" w:rsidRPr="00542AAF">
        <w:rPr>
          <w:rStyle w:val="rvts14"/>
          <w:color w:val="000000" w:themeColor="text1"/>
          <w:sz w:val="28"/>
          <w:szCs w:val="28"/>
        </w:rPr>
        <w:t>р</w:t>
      </w:r>
      <w:r w:rsidR="00516563" w:rsidRPr="00542AAF">
        <w:rPr>
          <w:rStyle w:val="rvts14"/>
          <w:color w:val="000000" w:themeColor="text1"/>
          <w:sz w:val="28"/>
          <w:szCs w:val="28"/>
        </w:rPr>
        <w:t xml:space="preserve">егіонах, </w:t>
      </w:r>
      <w:r w:rsidR="007A730F" w:rsidRPr="00542AAF">
        <w:rPr>
          <w:rStyle w:val="rvts14"/>
          <w:color w:val="000000" w:themeColor="text1"/>
          <w:sz w:val="28"/>
          <w:szCs w:val="28"/>
        </w:rPr>
        <w:t>з</w:t>
      </w:r>
      <w:r w:rsidR="005F0DFF" w:rsidRPr="00542AAF">
        <w:rPr>
          <w:rStyle w:val="rvts14"/>
          <w:color w:val="000000" w:themeColor="text1"/>
          <w:sz w:val="28"/>
          <w:szCs w:val="28"/>
        </w:rPr>
        <w:t>ібрано матеріал</w:t>
      </w:r>
      <w:r w:rsidR="00903A28" w:rsidRPr="00542AAF">
        <w:rPr>
          <w:rStyle w:val="rvts14"/>
          <w:color w:val="000000" w:themeColor="text1"/>
          <w:sz w:val="28"/>
          <w:szCs w:val="28"/>
        </w:rPr>
        <w:t>, проведено обробку</w:t>
      </w:r>
      <w:r w:rsidR="00516563" w:rsidRPr="00542AAF">
        <w:rPr>
          <w:rStyle w:val="rvts14"/>
          <w:color w:val="000000" w:themeColor="text1"/>
          <w:sz w:val="28"/>
          <w:szCs w:val="28"/>
        </w:rPr>
        <w:t xml:space="preserve"> та аналіз</w:t>
      </w:r>
      <w:r w:rsidR="00903A28" w:rsidRPr="00542AAF">
        <w:rPr>
          <w:rStyle w:val="rvts14"/>
          <w:color w:val="000000" w:themeColor="text1"/>
          <w:sz w:val="28"/>
          <w:szCs w:val="28"/>
        </w:rPr>
        <w:t xml:space="preserve"> отриманих даних. </w:t>
      </w:r>
      <w:r w:rsidR="007A730F" w:rsidRPr="00542AAF">
        <w:rPr>
          <w:rStyle w:val="rvts14"/>
          <w:color w:val="000000" w:themeColor="text1"/>
          <w:sz w:val="28"/>
          <w:szCs w:val="28"/>
        </w:rPr>
        <w:t>На узагальнюючому етапі</w:t>
      </w:r>
      <w:r w:rsidR="00516563" w:rsidRPr="00542AAF">
        <w:rPr>
          <w:rStyle w:val="rvts14"/>
          <w:color w:val="000000" w:themeColor="text1"/>
          <w:sz w:val="28"/>
          <w:szCs w:val="28"/>
        </w:rPr>
        <w:t xml:space="preserve"> відтворено процес та результат роботи</w:t>
      </w:r>
      <w:r w:rsidR="007A730F" w:rsidRPr="00542AAF">
        <w:rPr>
          <w:rStyle w:val="rvts14"/>
          <w:color w:val="000000" w:themeColor="text1"/>
          <w:sz w:val="28"/>
          <w:szCs w:val="28"/>
        </w:rPr>
        <w:t>,</w:t>
      </w:r>
      <w:r w:rsidR="00516563" w:rsidRPr="00542AAF">
        <w:rPr>
          <w:rStyle w:val="rvts14"/>
          <w:color w:val="000000" w:themeColor="text1"/>
          <w:sz w:val="28"/>
          <w:szCs w:val="28"/>
        </w:rPr>
        <w:t xml:space="preserve"> зіставлено результати</w:t>
      </w:r>
      <w:r w:rsidR="007A730F" w:rsidRPr="00542AAF">
        <w:rPr>
          <w:rStyle w:val="rvts14"/>
          <w:color w:val="000000" w:themeColor="text1"/>
          <w:sz w:val="28"/>
          <w:szCs w:val="28"/>
        </w:rPr>
        <w:t xml:space="preserve"> з гі</w:t>
      </w:r>
      <w:r w:rsidR="002123E7" w:rsidRPr="00542AAF">
        <w:rPr>
          <w:rStyle w:val="rvts14"/>
          <w:color w:val="000000" w:themeColor="text1"/>
          <w:sz w:val="28"/>
          <w:szCs w:val="28"/>
        </w:rPr>
        <w:t>потезою дослідження та сформульовано висновки</w:t>
      </w:r>
      <w:r w:rsidR="00DC6CF1" w:rsidRPr="00542AAF">
        <w:rPr>
          <w:rStyle w:val="rvts14"/>
          <w:color w:val="000000" w:themeColor="text1"/>
          <w:sz w:val="28"/>
          <w:szCs w:val="28"/>
        </w:rPr>
        <w:t>.</w:t>
      </w:r>
    </w:p>
    <w:p w:rsidR="00CE3F9F" w:rsidRPr="00542AAF" w:rsidRDefault="007A730F" w:rsidP="00B077E2">
      <w:pPr>
        <w:pStyle w:val="2"/>
        <w:spacing w:line="360" w:lineRule="auto"/>
        <w:ind w:firstLine="851"/>
        <w:jc w:val="both"/>
        <w:rPr>
          <w:rFonts w:ascii="Times New Roman" w:hAnsi="Times New Roman" w:cs="Times New Roman"/>
          <w:color w:val="000000" w:themeColor="text1"/>
          <w:sz w:val="28"/>
          <w:szCs w:val="28"/>
        </w:rPr>
      </w:pPr>
      <w:bookmarkStart w:id="9" w:name="_Toc32584199"/>
      <w:r w:rsidRPr="00542AAF">
        <w:rPr>
          <w:rFonts w:ascii="Times New Roman" w:hAnsi="Times New Roman" w:cs="Times New Roman"/>
          <w:color w:val="000000" w:themeColor="text1"/>
          <w:sz w:val="28"/>
          <w:szCs w:val="28"/>
        </w:rPr>
        <w:lastRenderedPageBreak/>
        <w:t>2.2</w:t>
      </w:r>
      <w:r w:rsidR="00B077E2">
        <w:rPr>
          <w:rFonts w:ascii="Times New Roman" w:hAnsi="Times New Roman" w:cs="Times New Roman"/>
          <w:color w:val="000000" w:themeColor="text1"/>
          <w:sz w:val="28"/>
          <w:szCs w:val="28"/>
          <w:lang w:val="ru-RU"/>
        </w:rPr>
        <w:t>.</w:t>
      </w:r>
      <w:r w:rsidR="005C7E74" w:rsidRPr="00542AAF">
        <w:rPr>
          <w:rFonts w:ascii="Times New Roman" w:hAnsi="Times New Roman" w:cs="Times New Roman"/>
          <w:color w:val="000000" w:themeColor="text1"/>
          <w:sz w:val="28"/>
          <w:szCs w:val="28"/>
        </w:rPr>
        <w:t xml:space="preserve"> </w:t>
      </w:r>
      <w:r w:rsidR="0010682E" w:rsidRPr="00542AAF">
        <w:rPr>
          <w:rFonts w:ascii="Times New Roman" w:hAnsi="Times New Roman" w:cs="Times New Roman"/>
          <w:color w:val="000000" w:themeColor="text1"/>
          <w:sz w:val="28"/>
          <w:szCs w:val="28"/>
          <w:shd w:val="clear" w:color="auto" w:fill="FFFFFF"/>
        </w:rPr>
        <w:t>Методологічні засади дослідження</w:t>
      </w:r>
      <w:bookmarkEnd w:id="9"/>
    </w:p>
    <w:p w:rsidR="00AF56D6" w:rsidRPr="00542AAF" w:rsidRDefault="00992C82" w:rsidP="00C806D9">
      <w:pPr>
        <w:spacing w:after="0" w:line="360" w:lineRule="auto"/>
        <w:ind w:firstLine="851"/>
        <w:jc w:val="both"/>
        <w:rPr>
          <w:rStyle w:val="rvts14"/>
          <w:color w:val="000000" w:themeColor="text1"/>
          <w:sz w:val="28"/>
          <w:szCs w:val="28"/>
        </w:rPr>
      </w:pPr>
      <w:r w:rsidRPr="00542AAF">
        <w:rPr>
          <w:rStyle w:val="rvts14"/>
          <w:color w:val="000000" w:themeColor="text1"/>
          <w:sz w:val="28"/>
          <w:szCs w:val="28"/>
        </w:rPr>
        <w:t>Для розв</w:t>
      </w:r>
      <w:r w:rsidRPr="00542AAF">
        <w:rPr>
          <w:rStyle w:val="rvts16"/>
          <w:b w:val="0"/>
          <w:color w:val="000000" w:themeColor="text1"/>
          <w:sz w:val="28"/>
          <w:szCs w:val="28"/>
        </w:rPr>
        <w:t>’</w:t>
      </w:r>
      <w:r w:rsidRPr="00542AAF">
        <w:rPr>
          <w:rStyle w:val="rvts14"/>
          <w:color w:val="000000" w:themeColor="text1"/>
          <w:sz w:val="28"/>
          <w:szCs w:val="28"/>
        </w:rPr>
        <w:t>язання завдань застосовано загальнонаукові методи теоретичного дослідження: аналіз, порівняння, узагальнення і систематизація теоретичного і емпіричного матеріалу. Емпіричну частину виконано із застосуванням методик</w:t>
      </w:r>
      <w:r w:rsidR="00903A28" w:rsidRPr="00542AAF">
        <w:rPr>
          <w:rStyle w:val="rvts14"/>
          <w:color w:val="000000" w:themeColor="text1"/>
          <w:sz w:val="28"/>
          <w:szCs w:val="28"/>
        </w:rPr>
        <w:t>и</w:t>
      </w:r>
      <w:r w:rsidR="00AF56D6" w:rsidRPr="00542AAF">
        <w:rPr>
          <w:rStyle w:val="rvts14"/>
          <w:color w:val="000000" w:themeColor="text1"/>
          <w:sz w:val="28"/>
          <w:szCs w:val="28"/>
        </w:rPr>
        <w:t xml:space="preserve"> діагностичного коефіцієнту К. </w:t>
      </w:r>
      <w:proofErr w:type="spellStart"/>
      <w:r w:rsidR="00516563" w:rsidRPr="00542AAF">
        <w:rPr>
          <w:rStyle w:val="rvts14"/>
          <w:color w:val="000000" w:themeColor="text1"/>
          <w:sz w:val="28"/>
          <w:szCs w:val="28"/>
        </w:rPr>
        <w:t>Макколі</w:t>
      </w:r>
      <w:proofErr w:type="spellEnd"/>
      <w:r w:rsidR="00516563" w:rsidRPr="00542AAF">
        <w:rPr>
          <w:rStyle w:val="rvts14"/>
          <w:color w:val="000000" w:themeColor="text1"/>
          <w:sz w:val="28"/>
          <w:szCs w:val="28"/>
        </w:rPr>
        <w:t xml:space="preserve"> і </w:t>
      </w:r>
      <w:proofErr w:type="spellStart"/>
      <w:r w:rsidR="00516563" w:rsidRPr="00542AAF">
        <w:rPr>
          <w:rStyle w:val="rvts14"/>
          <w:color w:val="000000" w:themeColor="text1"/>
          <w:sz w:val="28"/>
          <w:szCs w:val="28"/>
        </w:rPr>
        <w:t>К.</w:t>
      </w:r>
      <w:r w:rsidR="00AF56D6" w:rsidRPr="00542AAF">
        <w:rPr>
          <w:rStyle w:val="rvts14"/>
          <w:color w:val="000000" w:themeColor="text1"/>
          <w:sz w:val="28"/>
          <w:szCs w:val="28"/>
        </w:rPr>
        <w:t> </w:t>
      </w:r>
      <w:r w:rsidR="00516563" w:rsidRPr="00542AAF">
        <w:rPr>
          <w:rStyle w:val="rvts14"/>
          <w:color w:val="000000" w:themeColor="text1"/>
          <w:sz w:val="28"/>
          <w:szCs w:val="28"/>
        </w:rPr>
        <w:t>Сті</w:t>
      </w:r>
      <w:proofErr w:type="spellEnd"/>
      <w:r w:rsidR="00516563" w:rsidRPr="00542AAF">
        <w:rPr>
          <w:rStyle w:val="rvts14"/>
          <w:color w:val="000000" w:themeColor="text1"/>
          <w:sz w:val="28"/>
          <w:szCs w:val="28"/>
        </w:rPr>
        <w:t xml:space="preserve">тта </w:t>
      </w:r>
      <w:r w:rsidRPr="00542AAF">
        <w:rPr>
          <w:rStyle w:val="rvts14"/>
          <w:color w:val="000000" w:themeColor="text1"/>
          <w:sz w:val="28"/>
          <w:szCs w:val="28"/>
        </w:rPr>
        <w:t xml:space="preserve">. </w:t>
      </w:r>
      <w:r w:rsidR="00A71876" w:rsidRPr="00542AAF">
        <w:rPr>
          <w:rStyle w:val="rvts14"/>
          <w:color w:val="000000" w:themeColor="text1"/>
          <w:sz w:val="28"/>
          <w:szCs w:val="28"/>
        </w:rPr>
        <w:t>Дані оброблено</w:t>
      </w:r>
      <w:r w:rsidR="00720824" w:rsidRPr="00542AAF">
        <w:rPr>
          <w:rStyle w:val="rvts14"/>
          <w:color w:val="000000" w:themeColor="text1"/>
          <w:sz w:val="28"/>
          <w:szCs w:val="28"/>
        </w:rPr>
        <w:t xml:space="preserve"> за допомогою програми SPSS </w:t>
      </w:r>
      <w:proofErr w:type="spellStart"/>
      <w:r w:rsidR="00720824" w:rsidRPr="00542AAF">
        <w:rPr>
          <w:rStyle w:val="rvts14"/>
          <w:color w:val="000000" w:themeColor="text1"/>
          <w:sz w:val="28"/>
          <w:szCs w:val="28"/>
        </w:rPr>
        <w:t>Statistics</w:t>
      </w:r>
      <w:proofErr w:type="spellEnd"/>
      <w:r w:rsidR="00346AFB" w:rsidRPr="00542AAF">
        <w:rPr>
          <w:rStyle w:val="rvts14"/>
          <w:color w:val="000000" w:themeColor="text1"/>
          <w:sz w:val="28"/>
          <w:szCs w:val="28"/>
        </w:rPr>
        <w:t xml:space="preserve"> 16</w:t>
      </w:r>
      <w:r w:rsidR="00DA55A8" w:rsidRPr="00542AAF">
        <w:rPr>
          <w:rStyle w:val="rvts14"/>
          <w:color w:val="000000" w:themeColor="text1"/>
          <w:sz w:val="28"/>
          <w:szCs w:val="28"/>
        </w:rPr>
        <w:t>,</w:t>
      </w:r>
      <w:r w:rsidR="00346AFB" w:rsidRPr="00542AAF">
        <w:rPr>
          <w:rStyle w:val="rvts14"/>
          <w:color w:val="000000" w:themeColor="text1"/>
          <w:sz w:val="28"/>
          <w:szCs w:val="28"/>
        </w:rPr>
        <w:t xml:space="preserve"> для наочності представлено графіки та таблиці.</w:t>
      </w:r>
      <w:r w:rsidR="00DA55A8" w:rsidRPr="00542AAF">
        <w:rPr>
          <w:rStyle w:val="rvts14"/>
          <w:color w:val="000000" w:themeColor="text1"/>
          <w:sz w:val="28"/>
          <w:szCs w:val="28"/>
        </w:rPr>
        <w:t xml:space="preserve"> </w:t>
      </w:r>
      <w:r w:rsidR="00346AFB" w:rsidRPr="00542AAF">
        <w:rPr>
          <w:rStyle w:val="rvts14"/>
          <w:color w:val="000000" w:themeColor="text1"/>
          <w:sz w:val="28"/>
          <w:szCs w:val="28"/>
        </w:rPr>
        <w:t>Д</w:t>
      </w:r>
      <w:r w:rsidR="00A71876" w:rsidRPr="00542AAF">
        <w:rPr>
          <w:rStyle w:val="rvts14"/>
          <w:color w:val="000000" w:themeColor="text1"/>
          <w:sz w:val="28"/>
          <w:szCs w:val="28"/>
        </w:rPr>
        <w:t xml:space="preserve">ля перевірки гіпотези дослідження </w:t>
      </w:r>
      <w:r w:rsidR="00082839" w:rsidRPr="00542AAF">
        <w:rPr>
          <w:rStyle w:val="rvts14"/>
          <w:color w:val="000000" w:themeColor="text1"/>
          <w:sz w:val="28"/>
          <w:szCs w:val="28"/>
        </w:rPr>
        <w:t>були застосовані методи описової статистики.</w:t>
      </w:r>
      <w:r w:rsidR="005F0DFF" w:rsidRPr="00542AAF">
        <w:rPr>
          <w:rStyle w:val="rvts14"/>
          <w:color w:val="000000" w:themeColor="text1"/>
          <w:sz w:val="28"/>
          <w:szCs w:val="28"/>
        </w:rPr>
        <w:t xml:space="preserve"> </w:t>
      </w:r>
    </w:p>
    <w:p w:rsidR="00310B4A" w:rsidRPr="00542AAF" w:rsidRDefault="00903A28" w:rsidP="00C806D9">
      <w:pPr>
        <w:spacing w:after="0" w:line="360" w:lineRule="auto"/>
        <w:ind w:firstLine="851"/>
        <w:jc w:val="both"/>
        <w:rPr>
          <w:rStyle w:val="rvts14"/>
          <w:color w:val="000000" w:themeColor="text1"/>
          <w:sz w:val="28"/>
          <w:szCs w:val="28"/>
        </w:rPr>
      </w:pPr>
      <w:r w:rsidRPr="00542AAF">
        <w:rPr>
          <w:rStyle w:val="rvts14"/>
          <w:color w:val="000000" w:themeColor="text1"/>
          <w:sz w:val="28"/>
          <w:szCs w:val="28"/>
        </w:rPr>
        <w:t>Розпочнемо з опису</w:t>
      </w:r>
      <w:r w:rsidR="00DC6CF1" w:rsidRPr="00542AAF">
        <w:rPr>
          <w:rStyle w:val="rvts14"/>
          <w:color w:val="000000" w:themeColor="text1"/>
          <w:sz w:val="28"/>
          <w:szCs w:val="28"/>
        </w:rPr>
        <w:t xml:space="preserve"> </w:t>
      </w:r>
      <w:r w:rsidRPr="00542AAF">
        <w:rPr>
          <w:rStyle w:val="rvts14"/>
          <w:color w:val="000000" w:themeColor="text1"/>
          <w:sz w:val="28"/>
          <w:szCs w:val="28"/>
        </w:rPr>
        <w:t>обраної нами методики</w:t>
      </w:r>
      <w:r w:rsidR="00DC6CF1" w:rsidRPr="00542AAF">
        <w:rPr>
          <w:rStyle w:val="rvts14"/>
          <w:color w:val="000000" w:themeColor="text1"/>
          <w:sz w:val="28"/>
          <w:szCs w:val="28"/>
        </w:rPr>
        <w:t xml:space="preserve"> «Діагностичний коефіцієнт </w:t>
      </w:r>
      <w:r w:rsidR="00AF56D6" w:rsidRPr="00542AAF">
        <w:rPr>
          <w:rStyle w:val="rvts14"/>
          <w:color w:val="000000" w:themeColor="text1"/>
          <w:sz w:val="28"/>
          <w:szCs w:val="28"/>
        </w:rPr>
        <w:t>К. </w:t>
      </w:r>
      <w:proofErr w:type="spellStart"/>
      <w:r w:rsidR="00DC6CF1" w:rsidRPr="00542AAF">
        <w:rPr>
          <w:rStyle w:val="rvts14"/>
          <w:color w:val="000000" w:themeColor="text1"/>
          <w:sz w:val="28"/>
          <w:szCs w:val="28"/>
        </w:rPr>
        <w:t>Макко</w:t>
      </w:r>
      <w:r w:rsidR="00346AFB" w:rsidRPr="00542AAF">
        <w:rPr>
          <w:rStyle w:val="rvts14"/>
          <w:color w:val="000000" w:themeColor="text1"/>
          <w:sz w:val="28"/>
          <w:szCs w:val="28"/>
        </w:rPr>
        <w:t>лі</w:t>
      </w:r>
      <w:proofErr w:type="spellEnd"/>
      <w:r w:rsidR="00346AFB" w:rsidRPr="00542AAF">
        <w:rPr>
          <w:rStyle w:val="rvts14"/>
          <w:color w:val="000000" w:themeColor="text1"/>
          <w:sz w:val="28"/>
          <w:szCs w:val="28"/>
        </w:rPr>
        <w:t xml:space="preserve"> і </w:t>
      </w:r>
      <w:proofErr w:type="spellStart"/>
      <w:r w:rsidR="00AF56D6" w:rsidRPr="00542AAF">
        <w:rPr>
          <w:rStyle w:val="rvts14"/>
          <w:color w:val="000000" w:themeColor="text1"/>
          <w:sz w:val="28"/>
          <w:szCs w:val="28"/>
        </w:rPr>
        <w:t>К. </w:t>
      </w:r>
      <w:r w:rsidR="00346AFB" w:rsidRPr="00542AAF">
        <w:rPr>
          <w:rStyle w:val="rvts14"/>
          <w:color w:val="000000" w:themeColor="text1"/>
          <w:sz w:val="28"/>
          <w:szCs w:val="28"/>
        </w:rPr>
        <w:t>Сті</w:t>
      </w:r>
      <w:proofErr w:type="spellEnd"/>
      <w:r w:rsidR="00346AFB" w:rsidRPr="00542AAF">
        <w:rPr>
          <w:rStyle w:val="rvts14"/>
          <w:color w:val="000000" w:themeColor="text1"/>
          <w:sz w:val="28"/>
          <w:szCs w:val="28"/>
        </w:rPr>
        <w:t>тта</w:t>
      </w:r>
      <w:r w:rsidR="004B23FA" w:rsidRPr="00542AAF">
        <w:rPr>
          <w:rStyle w:val="rvts14"/>
          <w:color w:val="000000" w:themeColor="text1"/>
          <w:sz w:val="28"/>
          <w:szCs w:val="28"/>
        </w:rPr>
        <w:t xml:space="preserve">». </w:t>
      </w:r>
      <w:r w:rsidR="00DC6CF1" w:rsidRPr="00542AAF">
        <w:rPr>
          <w:rStyle w:val="rvts14"/>
          <w:color w:val="000000" w:themeColor="text1"/>
          <w:sz w:val="28"/>
          <w:szCs w:val="28"/>
        </w:rPr>
        <w:t>Ос</w:t>
      </w:r>
      <w:r w:rsidR="00516563" w:rsidRPr="00542AAF">
        <w:rPr>
          <w:rStyle w:val="rvts14"/>
          <w:color w:val="000000" w:themeColor="text1"/>
          <w:sz w:val="28"/>
          <w:szCs w:val="28"/>
        </w:rPr>
        <w:t xml:space="preserve">кільки наша вибірка </w:t>
      </w:r>
      <w:proofErr w:type="spellStart"/>
      <w:r w:rsidR="00516563" w:rsidRPr="00542AAF">
        <w:rPr>
          <w:rStyle w:val="rvts14"/>
          <w:color w:val="000000" w:themeColor="text1"/>
          <w:sz w:val="28"/>
          <w:szCs w:val="28"/>
        </w:rPr>
        <w:t>фомувалася</w:t>
      </w:r>
      <w:proofErr w:type="spellEnd"/>
      <w:r w:rsidR="00516563" w:rsidRPr="00542AAF">
        <w:rPr>
          <w:rStyle w:val="rvts14"/>
          <w:color w:val="000000" w:themeColor="text1"/>
          <w:sz w:val="28"/>
          <w:szCs w:val="28"/>
        </w:rPr>
        <w:t xml:space="preserve"> </w:t>
      </w:r>
      <w:r w:rsidR="00DC6CF1" w:rsidRPr="00542AAF">
        <w:rPr>
          <w:rStyle w:val="rvts14"/>
          <w:color w:val="000000" w:themeColor="text1"/>
          <w:sz w:val="28"/>
          <w:szCs w:val="28"/>
        </w:rPr>
        <w:t>у двох протилежних частинах країни, то використання прямих методів опитування</w:t>
      </w:r>
      <w:r w:rsidR="004B23FA" w:rsidRPr="00542AAF">
        <w:rPr>
          <w:rStyle w:val="rvts14"/>
          <w:color w:val="000000" w:themeColor="text1"/>
          <w:sz w:val="28"/>
          <w:szCs w:val="28"/>
        </w:rPr>
        <w:t xml:space="preserve"> було б складним</w:t>
      </w:r>
      <w:r w:rsidR="00354601" w:rsidRPr="00542AAF">
        <w:rPr>
          <w:rStyle w:val="rvts14"/>
          <w:color w:val="000000" w:themeColor="text1"/>
          <w:sz w:val="28"/>
          <w:szCs w:val="28"/>
        </w:rPr>
        <w:t>. Опитувальник був створений на основі</w:t>
      </w:r>
      <w:r w:rsidR="00310B4A" w:rsidRPr="00542AAF">
        <w:rPr>
          <w:rStyle w:val="rvts14"/>
          <w:color w:val="000000" w:themeColor="text1"/>
          <w:sz w:val="28"/>
          <w:szCs w:val="28"/>
        </w:rPr>
        <w:t xml:space="preserve"> відсоткової методики Дж. </w:t>
      </w:r>
      <w:proofErr w:type="spellStart"/>
      <w:r w:rsidR="00310B4A" w:rsidRPr="00542AAF">
        <w:rPr>
          <w:rStyle w:val="rvts14"/>
          <w:color w:val="000000" w:themeColor="text1"/>
          <w:sz w:val="28"/>
          <w:szCs w:val="28"/>
        </w:rPr>
        <w:t>Брігема</w:t>
      </w:r>
      <w:proofErr w:type="spellEnd"/>
      <w:r w:rsidR="00310B4A" w:rsidRPr="00542AAF">
        <w:rPr>
          <w:rStyle w:val="rvts14"/>
          <w:color w:val="000000" w:themeColor="text1"/>
          <w:sz w:val="28"/>
          <w:szCs w:val="28"/>
        </w:rPr>
        <w:t xml:space="preserve">. </w:t>
      </w:r>
      <w:r w:rsidR="00354601" w:rsidRPr="00542AAF">
        <w:rPr>
          <w:rStyle w:val="rvts14"/>
          <w:color w:val="000000" w:themeColor="text1"/>
          <w:sz w:val="28"/>
          <w:szCs w:val="28"/>
        </w:rPr>
        <w:t>З</w:t>
      </w:r>
      <w:r w:rsidR="00310B4A" w:rsidRPr="00542AAF">
        <w:rPr>
          <w:rStyle w:val="rvts14"/>
          <w:color w:val="000000" w:themeColor="text1"/>
          <w:sz w:val="28"/>
          <w:szCs w:val="28"/>
        </w:rPr>
        <w:t>начення діагностичного коефіцієнту прив’язується до одиниці. Якщо воно менше 1, то досліджувана озна</w:t>
      </w:r>
      <w:r w:rsidR="00516563" w:rsidRPr="00542AAF">
        <w:rPr>
          <w:rStyle w:val="rvts14"/>
          <w:color w:val="000000" w:themeColor="text1"/>
          <w:sz w:val="28"/>
          <w:szCs w:val="28"/>
        </w:rPr>
        <w:t>ка менш</w:t>
      </w:r>
      <w:r w:rsidR="00310B4A" w:rsidRPr="00542AAF">
        <w:rPr>
          <w:rStyle w:val="rvts14"/>
          <w:color w:val="000000" w:themeColor="text1"/>
          <w:sz w:val="28"/>
          <w:szCs w:val="28"/>
        </w:rPr>
        <w:t xml:space="preserve"> характерна для даної групи. Якщо значення діагностичного коефіцієнту перевищує 1,</w:t>
      </w:r>
      <w:r w:rsidR="00516563" w:rsidRPr="00542AAF">
        <w:rPr>
          <w:rStyle w:val="rvts14"/>
          <w:color w:val="000000" w:themeColor="text1"/>
          <w:sz w:val="28"/>
          <w:szCs w:val="28"/>
        </w:rPr>
        <w:t xml:space="preserve"> то це відповідно означає, що дана</w:t>
      </w:r>
      <w:r w:rsidR="00310B4A" w:rsidRPr="00542AAF">
        <w:rPr>
          <w:rStyle w:val="rvts14"/>
          <w:color w:val="000000" w:themeColor="text1"/>
          <w:sz w:val="28"/>
          <w:szCs w:val="28"/>
        </w:rPr>
        <w:t xml:space="preserve"> характеристика, на думку респондентів, </w:t>
      </w:r>
      <w:r w:rsidR="00BB0846" w:rsidRPr="00542AAF">
        <w:rPr>
          <w:rStyle w:val="rvts14"/>
          <w:color w:val="000000" w:themeColor="text1"/>
          <w:sz w:val="28"/>
          <w:szCs w:val="28"/>
        </w:rPr>
        <w:t>є характерною для досліджуваної етнічної групи.</w:t>
      </w:r>
      <w:r w:rsidR="004B23FA" w:rsidRPr="00542AAF">
        <w:rPr>
          <w:rStyle w:val="rvts14"/>
          <w:color w:val="000000" w:themeColor="text1"/>
          <w:sz w:val="28"/>
          <w:szCs w:val="28"/>
        </w:rPr>
        <w:t xml:space="preserve"> </w:t>
      </w:r>
      <w:r w:rsidR="00354601" w:rsidRPr="00542AAF">
        <w:rPr>
          <w:rStyle w:val="rvts14"/>
          <w:color w:val="000000" w:themeColor="text1"/>
          <w:sz w:val="28"/>
          <w:szCs w:val="28"/>
        </w:rPr>
        <w:t>Суть інструкції:</w:t>
      </w:r>
      <w:r w:rsidR="00C91D04" w:rsidRPr="00542AAF">
        <w:rPr>
          <w:rStyle w:val="rvts14"/>
          <w:color w:val="000000" w:themeColor="text1"/>
          <w:sz w:val="28"/>
          <w:szCs w:val="28"/>
        </w:rPr>
        <w:t xml:space="preserve"> респондентам пропонується оцінити за шкалою від 0 до 100 %</w:t>
      </w:r>
      <w:r w:rsidR="00516563" w:rsidRPr="00542AAF">
        <w:rPr>
          <w:rStyle w:val="rvts14"/>
          <w:color w:val="000000" w:themeColor="text1"/>
          <w:sz w:val="28"/>
          <w:szCs w:val="28"/>
        </w:rPr>
        <w:t>,</w:t>
      </w:r>
      <w:r w:rsidR="00C91D04" w:rsidRPr="00542AAF">
        <w:rPr>
          <w:rStyle w:val="rvts14"/>
          <w:color w:val="000000" w:themeColor="text1"/>
          <w:sz w:val="28"/>
          <w:szCs w:val="28"/>
        </w:rPr>
        <w:t xml:space="preserve"> якій кількості представників певної етнічної групи притаман</w:t>
      </w:r>
      <w:r w:rsidR="0028636A" w:rsidRPr="00542AAF">
        <w:rPr>
          <w:rStyle w:val="rvts14"/>
          <w:color w:val="000000" w:themeColor="text1"/>
          <w:sz w:val="28"/>
          <w:szCs w:val="28"/>
        </w:rPr>
        <w:t xml:space="preserve">на кожна </w:t>
      </w:r>
      <w:r w:rsidR="00516563" w:rsidRPr="00542AAF">
        <w:rPr>
          <w:rStyle w:val="rvts14"/>
          <w:color w:val="000000" w:themeColor="text1"/>
          <w:sz w:val="28"/>
          <w:szCs w:val="28"/>
        </w:rPr>
        <w:t>і</w:t>
      </w:r>
      <w:r w:rsidR="0028636A" w:rsidRPr="00542AAF">
        <w:rPr>
          <w:rStyle w:val="rvts14"/>
          <w:color w:val="000000" w:themeColor="text1"/>
          <w:sz w:val="28"/>
          <w:szCs w:val="28"/>
        </w:rPr>
        <w:t>з запропонованих ознак, а потім оцінити кількість всіх ук</w:t>
      </w:r>
      <w:r w:rsidR="00516563" w:rsidRPr="00542AAF">
        <w:rPr>
          <w:rStyle w:val="rvts14"/>
          <w:color w:val="000000" w:themeColor="text1"/>
          <w:sz w:val="28"/>
          <w:szCs w:val="28"/>
        </w:rPr>
        <w:t>р</w:t>
      </w:r>
      <w:r w:rsidR="0028636A" w:rsidRPr="00542AAF">
        <w:rPr>
          <w:rStyle w:val="rvts14"/>
          <w:color w:val="000000" w:themeColor="text1"/>
          <w:sz w:val="28"/>
          <w:szCs w:val="28"/>
        </w:rPr>
        <w:t>аїнців, яким властива кожна з наведених характеристик.</w:t>
      </w:r>
      <w:r w:rsidR="00C91D04" w:rsidRPr="00542AAF">
        <w:rPr>
          <w:rStyle w:val="rvts14"/>
          <w:color w:val="000000" w:themeColor="text1"/>
          <w:sz w:val="28"/>
          <w:szCs w:val="28"/>
        </w:rPr>
        <w:t xml:space="preserve"> </w:t>
      </w:r>
      <w:r w:rsidR="00BB0846" w:rsidRPr="00542AAF">
        <w:rPr>
          <w:rStyle w:val="rvts14"/>
          <w:color w:val="000000" w:themeColor="text1"/>
          <w:sz w:val="28"/>
          <w:szCs w:val="28"/>
        </w:rPr>
        <w:t xml:space="preserve"> До</w:t>
      </w:r>
      <w:r w:rsidR="0077010C" w:rsidRPr="00542AAF">
        <w:rPr>
          <w:rStyle w:val="rvts14"/>
          <w:color w:val="000000" w:themeColor="text1"/>
          <w:sz w:val="28"/>
          <w:szCs w:val="28"/>
        </w:rPr>
        <w:t>слідники зауважу</w:t>
      </w:r>
      <w:r w:rsidR="00883983" w:rsidRPr="00542AAF">
        <w:rPr>
          <w:rStyle w:val="rvts14"/>
          <w:color w:val="000000" w:themeColor="text1"/>
          <w:sz w:val="28"/>
          <w:szCs w:val="28"/>
        </w:rPr>
        <w:t>ють, що багато людей</w:t>
      </w:r>
      <w:r w:rsidR="00BB0846" w:rsidRPr="00542AAF">
        <w:rPr>
          <w:rStyle w:val="rvts14"/>
          <w:color w:val="000000" w:themeColor="text1"/>
          <w:sz w:val="28"/>
          <w:szCs w:val="28"/>
        </w:rPr>
        <w:t xml:space="preserve"> вагаються, коли їм необхідно сказати, який відсоток усіх людей має певну ознаку. І пояснюється це тим, що в їх</w:t>
      </w:r>
      <w:r w:rsidR="00094314" w:rsidRPr="00542AAF">
        <w:rPr>
          <w:rStyle w:val="rvts14"/>
          <w:color w:val="000000" w:themeColor="text1"/>
          <w:sz w:val="28"/>
          <w:szCs w:val="28"/>
        </w:rPr>
        <w:t>ній</w:t>
      </w:r>
      <w:r w:rsidR="00BB0846" w:rsidRPr="00542AAF">
        <w:rPr>
          <w:rStyle w:val="rvts14"/>
          <w:color w:val="000000" w:themeColor="text1"/>
          <w:sz w:val="28"/>
          <w:szCs w:val="28"/>
        </w:rPr>
        <w:t xml:space="preserve"> свідомості </w:t>
      </w:r>
      <w:r w:rsidR="00082839" w:rsidRPr="00542AAF">
        <w:rPr>
          <w:rStyle w:val="rvts14"/>
          <w:color w:val="000000" w:themeColor="text1"/>
          <w:sz w:val="28"/>
          <w:szCs w:val="28"/>
        </w:rPr>
        <w:t>важко формується ст</w:t>
      </w:r>
      <w:r w:rsidR="00C91D04" w:rsidRPr="00542AAF">
        <w:rPr>
          <w:rStyle w:val="rvts14"/>
          <w:color w:val="000000" w:themeColor="text1"/>
          <w:sz w:val="28"/>
          <w:szCs w:val="28"/>
        </w:rPr>
        <w:t>е</w:t>
      </w:r>
      <w:r w:rsidR="00082839" w:rsidRPr="00542AAF">
        <w:rPr>
          <w:rStyle w:val="rvts14"/>
          <w:color w:val="000000" w:themeColor="text1"/>
          <w:sz w:val="28"/>
          <w:szCs w:val="28"/>
        </w:rPr>
        <w:t>реотип</w:t>
      </w:r>
      <w:r w:rsidR="00BB0846" w:rsidRPr="00542AAF">
        <w:rPr>
          <w:rStyle w:val="rvts14"/>
          <w:color w:val="000000" w:themeColor="text1"/>
          <w:sz w:val="28"/>
          <w:szCs w:val="28"/>
        </w:rPr>
        <w:t>, який стосується такої великої спільноти.</w:t>
      </w:r>
    </w:p>
    <w:p w:rsidR="00126239" w:rsidRPr="00542AAF" w:rsidRDefault="0077010C" w:rsidP="00C806D9">
      <w:pPr>
        <w:spacing w:after="0" w:line="360" w:lineRule="auto"/>
        <w:ind w:firstLine="851"/>
        <w:jc w:val="both"/>
        <w:rPr>
          <w:rStyle w:val="rvts14"/>
          <w:color w:val="000000" w:themeColor="text1"/>
          <w:sz w:val="28"/>
          <w:szCs w:val="28"/>
        </w:rPr>
      </w:pPr>
      <w:r w:rsidRPr="00542AAF">
        <w:rPr>
          <w:rStyle w:val="rvts14"/>
          <w:color w:val="000000" w:themeColor="text1"/>
          <w:sz w:val="28"/>
          <w:szCs w:val="28"/>
        </w:rPr>
        <w:t>Для обробки результатів ми використовува</w:t>
      </w:r>
      <w:r w:rsidR="00AF56D6" w:rsidRPr="00542AAF">
        <w:rPr>
          <w:rStyle w:val="rvts14"/>
          <w:color w:val="000000" w:themeColor="text1"/>
          <w:sz w:val="28"/>
          <w:szCs w:val="28"/>
        </w:rPr>
        <w:t>ли методи описової статистики, з</w:t>
      </w:r>
      <w:r w:rsidRPr="00542AAF">
        <w:rPr>
          <w:rStyle w:val="rvts14"/>
          <w:color w:val="000000" w:themeColor="text1"/>
          <w:sz w:val="28"/>
          <w:szCs w:val="28"/>
        </w:rPr>
        <w:t>окрема коефіцієнт варіації для прийняття рішення про те, чи  можна вважати середнє арифметичне значення надійним</w:t>
      </w:r>
      <w:r w:rsidR="004B23FA" w:rsidRPr="00542AAF">
        <w:rPr>
          <w:rStyle w:val="rvts14"/>
          <w:color w:val="000000" w:themeColor="text1"/>
          <w:sz w:val="28"/>
          <w:szCs w:val="28"/>
        </w:rPr>
        <w:t xml:space="preserve"> для інтерпретації результатів. </w:t>
      </w:r>
      <w:r w:rsidRPr="00542AAF">
        <w:rPr>
          <w:rStyle w:val="rvts14"/>
          <w:color w:val="000000" w:themeColor="text1"/>
          <w:sz w:val="28"/>
          <w:szCs w:val="28"/>
        </w:rPr>
        <w:t xml:space="preserve">Для перевірки нормальності розподілу ми застосовуємо критерій </w:t>
      </w:r>
      <w:proofErr w:type="spellStart"/>
      <w:r w:rsidRPr="00542AAF">
        <w:rPr>
          <w:rStyle w:val="rvts14"/>
          <w:color w:val="000000" w:themeColor="text1"/>
          <w:sz w:val="28"/>
          <w:szCs w:val="28"/>
        </w:rPr>
        <w:t>Колмагорова-Смірнова</w:t>
      </w:r>
      <w:proofErr w:type="spellEnd"/>
      <w:r w:rsidRPr="00542AAF">
        <w:rPr>
          <w:rStyle w:val="rvts14"/>
          <w:color w:val="000000" w:themeColor="text1"/>
          <w:sz w:val="28"/>
          <w:szCs w:val="28"/>
        </w:rPr>
        <w:t>, звертаючи увагу на показник р (статистична значущість)</w:t>
      </w:r>
      <w:r w:rsidR="0028636A" w:rsidRPr="00542AAF">
        <w:rPr>
          <w:rStyle w:val="rvts14"/>
          <w:color w:val="000000" w:themeColor="text1"/>
          <w:sz w:val="28"/>
          <w:szCs w:val="28"/>
        </w:rPr>
        <w:t>.</w:t>
      </w:r>
      <w:r w:rsidR="004B23FA" w:rsidRPr="00542AAF">
        <w:rPr>
          <w:rStyle w:val="rvts14"/>
          <w:color w:val="000000" w:themeColor="text1"/>
          <w:sz w:val="28"/>
          <w:szCs w:val="28"/>
        </w:rPr>
        <w:t xml:space="preserve"> </w:t>
      </w:r>
      <w:r w:rsidRPr="00542AAF">
        <w:rPr>
          <w:rStyle w:val="rvts14"/>
          <w:color w:val="000000" w:themeColor="text1"/>
          <w:sz w:val="28"/>
          <w:szCs w:val="28"/>
        </w:rPr>
        <w:t>Для перевірки рівності диспер</w:t>
      </w:r>
      <w:r w:rsidR="004B23FA" w:rsidRPr="00542AAF">
        <w:rPr>
          <w:rStyle w:val="rvts14"/>
          <w:color w:val="000000" w:themeColor="text1"/>
          <w:sz w:val="28"/>
          <w:szCs w:val="28"/>
        </w:rPr>
        <w:t xml:space="preserve">сій використано критерій </w:t>
      </w:r>
      <w:proofErr w:type="spellStart"/>
      <w:r w:rsidR="004B23FA" w:rsidRPr="00542AAF">
        <w:rPr>
          <w:rStyle w:val="rvts14"/>
          <w:color w:val="000000" w:themeColor="text1"/>
          <w:sz w:val="28"/>
          <w:szCs w:val="28"/>
        </w:rPr>
        <w:t>Левіна</w:t>
      </w:r>
      <w:proofErr w:type="spellEnd"/>
      <w:r w:rsidR="004B23FA" w:rsidRPr="00542AAF">
        <w:rPr>
          <w:rStyle w:val="rvts14"/>
          <w:color w:val="000000" w:themeColor="text1"/>
          <w:sz w:val="28"/>
          <w:szCs w:val="28"/>
        </w:rPr>
        <w:t xml:space="preserve">. </w:t>
      </w:r>
      <w:r w:rsidRPr="00542AAF">
        <w:rPr>
          <w:rStyle w:val="rvts14"/>
          <w:color w:val="000000" w:themeColor="text1"/>
          <w:sz w:val="28"/>
          <w:szCs w:val="28"/>
        </w:rPr>
        <w:lastRenderedPageBreak/>
        <w:t xml:space="preserve">Для порівняння двох груп Т-критерій Стьюдента та непараметричний аналог – критерій Мана </w:t>
      </w:r>
      <w:proofErr w:type="spellStart"/>
      <w:r w:rsidRPr="00542AAF">
        <w:rPr>
          <w:rStyle w:val="rvts14"/>
          <w:color w:val="000000" w:themeColor="text1"/>
          <w:sz w:val="28"/>
          <w:szCs w:val="28"/>
        </w:rPr>
        <w:t>Уїтні</w:t>
      </w:r>
      <w:proofErr w:type="spellEnd"/>
      <w:r w:rsidRPr="00542AAF">
        <w:rPr>
          <w:rStyle w:val="rvts14"/>
          <w:color w:val="000000" w:themeColor="text1"/>
          <w:sz w:val="28"/>
          <w:szCs w:val="28"/>
        </w:rPr>
        <w:t>.</w:t>
      </w:r>
      <w:r w:rsidR="004B23FA" w:rsidRPr="00542AAF">
        <w:rPr>
          <w:rStyle w:val="rvts14"/>
          <w:color w:val="000000" w:themeColor="text1"/>
          <w:sz w:val="28"/>
          <w:szCs w:val="28"/>
        </w:rPr>
        <w:t xml:space="preserve"> </w:t>
      </w:r>
      <w:r w:rsidRPr="00542AAF">
        <w:rPr>
          <w:rStyle w:val="rvts14"/>
          <w:color w:val="000000" w:themeColor="text1"/>
          <w:sz w:val="28"/>
          <w:szCs w:val="28"/>
        </w:rPr>
        <w:t>Для встановлення зв’язку користуємось кореляційним аналізом з представленням кореляційних матриць (за допомого</w:t>
      </w:r>
      <w:r w:rsidR="00A44D09" w:rsidRPr="00542AAF">
        <w:rPr>
          <w:rStyle w:val="rvts14"/>
          <w:color w:val="000000" w:themeColor="text1"/>
          <w:sz w:val="28"/>
          <w:szCs w:val="28"/>
        </w:rPr>
        <w:t xml:space="preserve">ю коефіцієнту кореляції </w:t>
      </w:r>
      <w:proofErr w:type="spellStart"/>
      <w:r w:rsidR="00A44D09" w:rsidRPr="00542AAF">
        <w:rPr>
          <w:rStyle w:val="rvts14"/>
          <w:color w:val="000000" w:themeColor="text1"/>
          <w:sz w:val="28"/>
          <w:szCs w:val="28"/>
        </w:rPr>
        <w:t>Спірмена</w:t>
      </w:r>
      <w:proofErr w:type="spellEnd"/>
      <w:r w:rsidRPr="00542AAF">
        <w:rPr>
          <w:rStyle w:val="rvts14"/>
          <w:color w:val="000000" w:themeColor="text1"/>
          <w:sz w:val="28"/>
          <w:szCs w:val="28"/>
        </w:rPr>
        <w:t>).</w:t>
      </w:r>
      <w:r w:rsidR="004B23FA" w:rsidRPr="00542AAF">
        <w:rPr>
          <w:rStyle w:val="rvts14"/>
          <w:color w:val="000000" w:themeColor="text1"/>
          <w:sz w:val="28"/>
          <w:szCs w:val="28"/>
        </w:rPr>
        <w:t xml:space="preserve"> </w:t>
      </w:r>
      <w:r w:rsidR="00126239" w:rsidRPr="00542AAF">
        <w:rPr>
          <w:rStyle w:val="rvts14"/>
          <w:color w:val="000000" w:themeColor="text1"/>
          <w:sz w:val="28"/>
          <w:szCs w:val="28"/>
        </w:rPr>
        <w:t>Представлено таблиці, гістограми з кривою нормального розподілу, кореляційні матриці</w:t>
      </w:r>
      <w:r w:rsidR="00AF56D6" w:rsidRPr="00542AAF">
        <w:rPr>
          <w:rStyle w:val="rvts14"/>
          <w:color w:val="000000" w:themeColor="text1"/>
          <w:sz w:val="28"/>
          <w:szCs w:val="28"/>
        </w:rPr>
        <w:t xml:space="preserve"> (див. Додатки)</w:t>
      </w:r>
      <w:r w:rsidR="00126239" w:rsidRPr="00542AAF">
        <w:rPr>
          <w:rStyle w:val="rvts14"/>
          <w:color w:val="000000" w:themeColor="text1"/>
          <w:sz w:val="28"/>
          <w:szCs w:val="28"/>
        </w:rPr>
        <w:t>.</w:t>
      </w:r>
    </w:p>
    <w:p w:rsidR="005E016C" w:rsidRPr="00542AAF" w:rsidRDefault="0010682E" w:rsidP="00B077E2">
      <w:pPr>
        <w:pStyle w:val="2"/>
        <w:spacing w:line="360" w:lineRule="auto"/>
        <w:ind w:firstLine="851"/>
        <w:jc w:val="both"/>
        <w:rPr>
          <w:rStyle w:val="rvts14"/>
          <w:color w:val="000000" w:themeColor="text1"/>
          <w:sz w:val="28"/>
          <w:szCs w:val="28"/>
        </w:rPr>
      </w:pPr>
      <w:bookmarkStart w:id="10" w:name="_Toc32584200"/>
      <w:r w:rsidRPr="00542AAF">
        <w:rPr>
          <w:rStyle w:val="rvts14"/>
          <w:color w:val="000000" w:themeColor="text1"/>
          <w:sz w:val="28"/>
          <w:szCs w:val="28"/>
        </w:rPr>
        <w:t xml:space="preserve">2.3. </w:t>
      </w:r>
      <w:r w:rsidR="0029296C" w:rsidRPr="00542AAF">
        <w:rPr>
          <w:rStyle w:val="rvts14"/>
          <w:color w:val="000000" w:themeColor="text1"/>
          <w:sz w:val="28"/>
          <w:szCs w:val="28"/>
        </w:rPr>
        <w:t>Аналіз результатів емпіричного дослідження</w:t>
      </w:r>
      <w:bookmarkEnd w:id="10"/>
    </w:p>
    <w:p w:rsidR="00EB137B" w:rsidRPr="00542AAF" w:rsidRDefault="00A44D09"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Післ</w:t>
      </w:r>
      <w:r w:rsidR="00094314" w:rsidRPr="00542AAF">
        <w:rPr>
          <w:rFonts w:ascii="Times New Roman" w:hAnsi="Times New Roman" w:cs="Times New Roman"/>
          <w:color w:val="000000" w:themeColor="text1"/>
          <w:sz w:val="28"/>
          <w:szCs w:val="28"/>
        </w:rPr>
        <w:t>я викладеного плану дослідження</w:t>
      </w:r>
      <w:r w:rsidRPr="00542AAF">
        <w:rPr>
          <w:rFonts w:ascii="Times New Roman" w:hAnsi="Times New Roman" w:cs="Times New Roman"/>
          <w:color w:val="000000" w:themeColor="text1"/>
          <w:sz w:val="28"/>
          <w:szCs w:val="28"/>
        </w:rPr>
        <w:t xml:space="preserve"> пере</w:t>
      </w:r>
      <w:r w:rsidR="00AF56D6" w:rsidRPr="00542AAF">
        <w:rPr>
          <w:rFonts w:ascii="Times New Roman" w:hAnsi="Times New Roman" w:cs="Times New Roman"/>
          <w:color w:val="000000" w:themeColor="text1"/>
          <w:sz w:val="28"/>
          <w:szCs w:val="28"/>
        </w:rPr>
        <w:t>ходимо власне до представлення та</w:t>
      </w:r>
      <w:r w:rsidRPr="00542AAF">
        <w:rPr>
          <w:rFonts w:ascii="Times New Roman" w:hAnsi="Times New Roman" w:cs="Times New Roman"/>
          <w:color w:val="000000" w:themeColor="text1"/>
          <w:sz w:val="28"/>
          <w:szCs w:val="28"/>
        </w:rPr>
        <w:t xml:space="preserve"> інтерпретації результатів. </w:t>
      </w:r>
      <w:r w:rsidR="00EB137B" w:rsidRPr="00542AAF">
        <w:rPr>
          <w:rFonts w:ascii="Times New Roman" w:hAnsi="Times New Roman" w:cs="Times New Roman"/>
          <w:sz w:val="28"/>
          <w:szCs w:val="28"/>
        </w:rPr>
        <w:t>Обробка методики вимагає для інтерпретації розрахувати діагностичний коефіцієнт для кожно</w:t>
      </w:r>
      <w:r w:rsidR="00354601" w:rsidRPr="00542AAF">
        <w:rPr>
          <w:rFonts w:ascii="Times New Roman" w:hAnsi="Times New Roman" w:cs="Times New Roman"/>
          <w:sz w:val="28"/>
          <w:szCs w:val="28"/>
        </w:rPr>
        <w:t xml:space="preserve">го досліджуваного у двох групах. </w:t>
      </w:r>
      <w:r w:rsidR="00EB137B" w:rsidRPr="00542AAF">
        <w:rPr>
          <w:rFonts w:ascii="Times New Roman" w:hAnsi="Times New Roman" w:cs="Times New Roman"/>
          <w:sz w:val="28"/>
          <w:szCs w:val="28"/>
        </w:rPr>
        <w:t>А згод</w:t>
      </w:r>
      <w:r w:rsidR="00354601" w:rsidRPr="00542AAF">
        <w:rPr>
          <w:rFonts w:ascii="Times New Roman" w:hAnsi="Times New Roman" w:cs="Times New Roman"/>
          <w:sz w:val="28"/>
          <w:szCs w:val="28"/>
        </w:rPr>
        <w:t>ом знайти середнє арифметичне</w:t>
      </w:r>
      <w:r w:rsidR="00EB137B" w:rsidRPr="00542AAF">
        <w:rPr>
          <w:rFonts w:ascii="Times New Roman" w:hAnsi="Times New Roman" w:cs="Times New Roman"/>
          <w:sz w:val="28"/>
          <w:szCs w:val="28"/>
        </w:rPr>
        <w:t xml:space="preserve"> коефіцієнту у кожній групі. Але, знаючи, що середнє арифметичне чутливе до індивідуальних показників, ми маємо перевірити вибірку на однорідність. Для цього додатково розраховуємо у таблиці середніх арифметичних стандартне відхилення. </w:t>
      </w:r>
      <w:r w:rsidR="00EB137B" w:rsidRPr="00542AAF">
        <w:rPr>
          <w:rFonts w:ascii="Times New Roman" w:hAnsi="Times New Roman" w:cs="Times New Roman"/>
          <w:sz w:val="28"/>
          <w:szCs w:val="28"/>
          <w:lang w:eastAsia="uk-UA"/>
        </w:rPr>
        <w:t>Однорідність вибірки потрібно враховувати</w:t>
      </w:r>
      <w:r w:rsidR="00354601" w:rsidRPr="00542AAF">
        <w:rPr>
          <w:rFonts w:ascii="Times New Roman" w:hAnsi="Times New Roman" w:cs="Times New Roman"/>
          <w:sz w:val="28"/>
          <w:szCs w:val="28"/>
          <w:lang w:eastAsia="uk-UA"/>
        </w:rPr>
        <w:t>:</w:t>
      </w:r>
      <w:r w:rsidR="00EB137B" w:rsidRPr="00542AAF">
        <w:rPr>
          <w:rFonts w:ascii="Times New Roman" w:hAnsi="Times New Roman" w:cs="Times New Roman"/>
          <w:sz w:val="28"/>
          <w:szCs w:val="28"/>
          <w:lang w:eastAsia="uk-UA"/>
        </w:rPr>
        <w:t xml:space="preserve"> в тому випадку, коли вибірка однорідна, люди, що в неї входять</w:t>
      </w:r>
      <w:r w:rsidR="00094314" w:rsidRPr="00542AAF">
        <w:rPr>
          <w:rFonts w:ascii="Times New Roman" w:hAnsi="Times New Roman" w:cs="Times New Roman"/>
          <w:sz w:val="28"/>
          <w:szCs w:val="28"/>
          <w:lang w:eastAsia="uk-UA"/>
        </w:rPr>
        <w:t xml:space="preserve">, схожі між собою, </w:t>
      </w:r>
      <w:r w:rsidR="00EB137B" w:rsidRPr="00542AAF">
        <w:rPr>
          <w:rFonts w:ascii="Times New Roman" w:hAnsi="Times New Roman" w:cs="Times New Roman"/>
          <w:sz w:val="28"/>
          <w:szCs w:val="28"/>
          <w:lang w:eastAsia="uk-UA"/>
        </w:rPr>
        <w:t>і тільки в такому</w:t>
      </w:r>
      <w:r w:rsidR="00354601" w:rsidRPr="00542AAF">
        <w:rPr>
          <w:rFonts w:ascii="Times New Roman" w:hAnsi="Times New Roman" w:cs="Times New Roman"/>
          <w:sz w:val="28"/>
          <w:szCs w:val="28"/>
          <w:lang w:eastAsia="uk-UA"/>
        </w:rPr>
        <w:t xml:space="preserve"> разі</w:t>
      </w:r>
      <w:r w:rsidR="00EB137B" w:rsidRPr="00542AAF">
        <w:rPr>
          <w:rFonts w:ascii="Times New Roman" w:hAnsi="Times New Roman" w:cs="Times New Roman"/>
          <w:sz w:val="28"/>
          <w:szCs w:val="28"/>
          <w:lang w:eastAsia="uk-UA"/>
        </w:rPr>
        <w:t xml:space="preserve"> середнє арифметичне буде репрезентативне і зможе відобразити реальну тенденцію. За змінними</w:t>
      </w:r>
      <w:r w:rsidR="00094314" w:rsidRPr="00542AAF">
        <w:rPr>
          <w:rFonts w:ascii="Times New Roman" w:hAnsi="Times New Roman" w:cs="Times New Roman"/>
          <w:sz w:val="28"/>
          <w:szCs w:val="28"/>
          <w:lang w:eastAsia="uk-UA"/>
        </w:rPr>
        <w:t>,</w:t>
      </w:r>
      <w:r w:rsidR="00EB137B" w:rsidRPr="00542AAF">
        <w:rPr>
          <w:rFonts w:ascii="Times New Roman" w:hAnsi="Times New Roman" w:cs="Times New Roman"/>
          <w:sz w:val="28"/>
          <w:szCs w:val="28"/>
          <w:lang w:eastAsia="uk-UA"/>
        </w:rPr>
        <w:t xml:space="preserve"> для яких вибірка неоднорідна, необхідно додатково розрахувати медіану, щоб отримати результати, які ми можемо перенести на генеральну сукупність. </w:t>
      </w:r>
      <w:r w:rsidR="00354601" w:rsidRPr="00542AAF">
        <w:rPr>
          <w:rFonts w:ascii="Times New Roman" w:hAnsi="Times New Roman" w:cs="Times New Roman"/>
          <w:sz w:val="28"/>
          <w:szCs w:val="28"/>
          <w:lang w:eastAsia="uk-UA"/>
        </w:rPr>
        <w:t xml:space="preserve">І </w:t>
      </w:r>
      <w:r w:rsidR="00EB137B" w:rsidRPr="00542AAF">
        <w:rPr>
          <w:rFonts w:ascii="Times New Roman" w:hAnsi="Times New Roman" w:cs="Times New Roman"/>
          <w:sz w:val="28"/>
          <w:szCs w:val="28"/>
          <w:lang w:eastAsia="uk-UA"/>
        </w:rPr>
        <w:t>медіану для цих ознак ми враховуємо в інтерпретації. Необхідно зазначити, що перевірці на однорідність підлягають групи окремо. Для цього використовуємо кодування (1- респонденти зі сходу, 2 –</w:t>
      </w:r>
      <w:r w:rsidR="009128DF">
        <w:rPr>
          <w:rFonts w:ascii="Times New Roman" w:hAnsi="Times New Roman" w:cs="Times New Roman"/>
          <w:sz w:val="28"/>
          <w:szCs w:val="28"/>
          <w:lang w:eastAsia="uk-UA"/>
        </w:rPr>
        <w:t xml:space="preserve"> </w:t>
      </w:r>
      <w:r w:rsidR="00EB137B" w:rsidRPr="00542AAF">
        <w:rPr>
          <w:rFonts w:ascii="Times New Roman" w:hAnsi="Times New Roman" w:cs="Times New Roman"/>
          <w:sz w:val="28"/>
          <w:szCs w:val="28"/>
          <w:lang w:eastAsia="uk-UA"/>
        </w:rPr>
        <w:t xml:space="preserve">респонденти із заходу). </w:t>
      </w:r>
    </w:p>
    <w:p w:rsidR="00EB137B" w:rsidRPr="00542AAF" w:rsidRDefault="00EB137B" w:rsidP="00C806D9">
      <w:pPr>
        <w:autoSpaceDE w:val="0"/>
        <w:autoSpaceDN w:val="0"/>
        <w:adjustRightInd w:val="0"/>
        <w:spacing w:after="0" w:line="360" w:lineRule="auto"/>
        <w:ind w:firstLine="851"/>
        <w:jc w:val="both"/>
        <w:rPr>
          <w:rFonts w:ascii="Times New Roman" w:hAnsi="Times New Roman" w:cs="Times New Roman"/>
          <w:sz w:val="28"/>
          <w:szCs w:val="28"/>
          <w:lang w:eastAsia="uk-UA"/>
        </w:rPr>
      </w:pPr>
      <w:r w:rsidRPr="00542AAF">
        <w:rPr>
          <w:rFonts w:ascii="Times New Roman" w:hAnsi="Times New Roman" w:cs="Times New Roman"/>
          <w:sz w:val="28"/>
          <w:szCs w:val="28"/>
          <w:lang w:eastAsia="uk-UA"/>
        </w:rPr>
        <w:t>Перевіримо однорідн</w:t>
      </w:r>
      <w:r w:rsidR="00601FA8" w:rsidRPr="00542AAF">
        <w:rPr>
          <w:rFonts w:ascii="Times New Roman" w:hAnsi="Times New Roman" w:cs="Times New Roman"/>
          <w:sz w:val="28"/>
          <w:szCs w:val="28"/>
          <w:lang w:eastAsia="uk-UA"/>
        </w:rPr>
        <w:t xml:space="preserve">ість вибірки зі східної України. </w:t>
      </w:r>
      <w:r w:rsidR="00361CA3" w:rsidRPr="00542AAF">
        <w:rPr>
          <w:rFonts w:ascii="Times New Roman" w:hAnsi="Times New Roman" w:cs="Times New Roman"/>
          <w:sz w:val="28"/>
          <w:szCs w:val="28"/>
          <w:lang w:eastAsia="uk-UA"/>
        </w:rPr>
        <w:t>В</w:t>
      </w:r>
      <w:r w:rsidR="00497A84" w:rsidRPr="00542AAF">
        <w:rPr>
          <w:rFonts w:ascii="Times New Roman" w:hAnsi="Times New Roman" w:cs="Times New Roman"/>
          <w:sz w:val="28"/>
          <w:szCs w:val="28"/>
          <w:lang w:eastAsia="uk-UA"/>
        </w:rPr>
        <w:t xml:space="preserve"> таблиці </w:t>
      </w:r>
      <w:r w:rsidR="0011774C" w:rsidRPr="00542AAF">
        <w:rPr>
          <w:rFonts w:ascii="Times New Roman" w:hAnsi="Times New Roman" w:cs="Times New Roman"/>
          <w:sz w:val="28"/>
          <w:szCs w:val="28"/>
          <w:lang w:eastAsia="uk-UA"/>
        </w:rPr>
        <w:t>№</w:t>
      </w:r>
      <w:r w:rsidR="00497A84" w:rsidRPr="00542AAF">
        <w:rPr>
          <w:rFonts w:ascii="Times New Roman" w:hAnsi="Times New Roman" w:cs="Times New Roman"/>
          <w:sz w:val="28"/>
          <w:szCs w:val="28"/>
          <w:lang w:eastAsia="uk-UA"/>
        </w:rPr>
        <w:t>1</w:t>
      </w:r>
      <w:r w:rsidRPr="00542AAF">
        <w:rPr>
          <w:rFonts w:ascii="Times New Roman" w:hAnsi="Times New Roman" w:cs="Times New Roman"/>
          <w:sz w:val="28"/>
          <w:szCs w:val="28"/>
          <w:lang w:eastAsia="uk-UA"/>
        </w:rPr>
        <w:t xml:space="preserve"> представлені результати (це середні арифметич</w:t>
      </w:r>
      <w:r w:rsidR="009128DF">
        <w:rPr>
          <w:rFonts w:ascii="Times New Roman" w:hAnsi="Times New Roman" w:cs="Times New Roman"/>
          <w:sz w:val="28"/>
          <w:szCs w:val="28"/>
          <w:lang w:eastAsia="uk-UA"/>
        </w:rPr>
        <w:t xml:space="preserve">ні діагностичного коефіцієнту </w:t>
      </w:r>
      <w:proofErr w:type="spellStart"/>
      <w:r w:rsidR="009128DF">
        <w:rPr>
          <w:rFonts w:ascii="Times New Roman" w:hAnsi="Times New Roman" w:cs="Times New Roman"/>
          <w:sz w:val="28"/>
          <w:szCs w:val="28"/>
          <w:lang w:eastAsia="uk-UA"/>
        </w:rPr>
        <w:t>К Макко</w:t>
      </w:r>
      <w:proofErr w:type="spellEnd"/>
      <w:r w:rsidR="009128DF">
        <w:rPr>
          <w:rFonts w:ascii="Times New Roman" w:hAnsi="Times New Roman" w:cs="Times New Roman"/>
          <w:sz w:val="28"/>
          <w:szCs w:val="28"/>
          <w:lang w:eastAsia="uk-UA"/>
        </w:rPr>
        <w:t xml:space="preserve">лі і </w:t>
      </w:r>
      <w:proofErr w:type="spellStart"/>
      <w:r w:rsidR="009128DF">
        <w:rPr>
          <w:rFonts w:ascii="Times New Roman" w:hAnsi="Times New Roman" w:cs="Times New Roman"/>
          <w:sz w:val="28"/>
          <w:szCs w:val="28"/>
          <w:lang w:eastAsia="uk-UA"/>
        </w:rPr>
        <w:t>К. </w:t>
      </w:r>
      <w:r w:rsidRPr="00542AAF">
        <w:rPr>
          <w:rFonts w:ascii="Times New Roman" w:hAnsi="Times New Roman" w:cs="Times New Roman"/>
          <w:sz w:val="28"/>
          <w:szCs w:val="28"/>
          <w:lang w:eastAsia="uk-UA"/>
        </w:rPr>
        <w:t>Сті</w:t>
      </w:r>
      <w:proofErr w:type="spellEnd"/>
      <w:r w:rsidRPr="00542AAF">
        <w:rPr>
          <w:rFonts w:ascii="Times New Roman" w:hAnsi="Times New Roman" w:cs="Times New Roman"/>
          <w:sz w:val="28"/>
          <w:szCs w:val="28"/>
          <w:lang w:eastAsia="uk-UA"/>
        </w:rPr>
        <w:t>тта</w:t>
      </w:r>
      <w:r w:rsidR="003306D2" w:rsidRPr="00542AAF">
        <w:rPr>
          <w:rFonts w:ascii="Times New Roman" w:hAnsi="Times New Roman" w:cs="Times New Roman"/>
          <w:sz w:val="28"/>
          <w:szCs w:val="28"/>
          <w:lang w:eastAsia="uk-UA"/>
        </w:rPr>
        <w:t>, що характеризують образ західного українця</w:t>
      </w:r>
      <w:r w:rsidRPr="00542AAF">
        <w:rPr>
          <w:rFonts w:ascii="Times New Roman" w:hAnsi="Times New Roman" w:cs="Times New Roman"/>
          <w:sz w:val="28"/>
          <w:szCs w:val="28"/>
          <w:lang w:eastAsia="uk-UA"/>
        </w:rPr>
        <w:t>). Для того, щоб зрозуміти</w:t>
      </w:r>
      <w:r w:rsidR="00AF56D6" w:rsidRPr="00542AAF">
        <w:rPr>
          <w:rFonts w:ascii="Times New Roman" w:hAnsi="Times New Roman" w:cs="Times New Roman"/>
          <w:sz w:val="28"/>
          <w:szCs w:val="28"/>
          <w:lang w:eastAsia="uk-UA"/>
        </w:rPr>
        <w:t>,</w:t>
      </w:r>
      <w:r w:rsidRPr="00542AAF">
        <w:rPr>
          <w:rFonts w:ascii="Times New Roman" w:hAnsi="Times New Roman" w:cs="Times New Roman"/>
          <w:sz w:val="28"/>
          <w:szCs w:val="28"/>
          <w:lang w:eastAsia="uk-UA"/>
        </w:rPr>
        <w:t xml:space="preserve"> чи однорідна наша вибірка</w:t>
      </w:r>
      <w:r w:rsidR="00AF56D6" w:rsidRPr="00542AAF">
        <w:rPr>
          <w:rFonts w:ascii="Times New Roman" w:hAnsi="Times New Roman" w:cs="Times New Roman"/>
          <w:sz w:val="28"/>
          <w:szCs w:val="28"/>
          <w:lang w:eastAsia="uk-UA"/>
        </w:rPr>
        <w:t>,</w:t>
      </w:r>
      <w:r w:rsidRPr="00542AAF">
        <w:rPr>
          <w:rFonts w:ascii="Times New Roman" w:hAnsi="Times New Roman" w:cs="Times New Roman"/>
          <w:sz w:val="28"/>
          <w:szCs w:val="28"/>
          <w:lang w:eastAsia="uk-UA"/>
        </w:rPr>
        <w:t xml:space="preserve"> потрібно вирахувати коефіцієнт варіації. Оскільки кіль</w:t>
      </w:r>
      <w:r w:rsidR="00AF56D6" w:rsidRPr="00542AAF">
        <w:rPr>
          <w:rFonts w:ascii="Times New Roman" w:hAnsi="Times New Roman" w:cs="Times New Roman"/>
          <w:sz w:val="28"/>
          <w:szCs w:val="28"/>
          <w:lang w:eastAsia="uk-UA"/>
        </w:rPr>
        <w:t>кість досліджуваних відносно не</w:t>
      </w:r>
      <w:r w:rsidRPr="00542AAF">
        <w:rPr>
          <w:rFonts w:ascii="Times New Roman" w:hAnsi="Times New Roman" w:cs="Times New Roman"/>
          <w:sz w:val="28"/>
          <w:szCs w:val="28"/>
          <w:lang w:eastAsia="uk-UA"/>
        </w:rPr>
        <w:t>велика, то можна допустити коефіці</w:t>
      </w:r>
      <w:r w:rsidR="00601FA8" w:rsidRPr="00542AAF">
        <w:rPr>
          <w:rFonts w:ascii="Times New Roman" w:hAnsi="Times New Roman" w:cs="Times New Roman"/>
          <w:sz w:val="28"/>
          <w:szCs w:val="28"/>
          <w:lang w:eastAsia="uk-UA"/>
        </w:rPr>
        <w:t>єнт варіації до 35 (</w:t>
      </w:r>
      <w:r w:rsidRPr="00542AAF">
        <w:rPr>
          <w:rFonts w:ascii="Times New Roman" w:hAnsi="Times New Roman" w:cs="Times New Roman"/>
          <w:sz w:val="28"/>
          <w:szCs w:val="28"/>
          <w:lang w:eastAsia="uk-UA"/>
        </w:rPr>
        <w:t>якщо він 35 і менше, то вважаємо нашу вибірку однорідною</w:t>
      </w:r>
      <w:r w:rsidR="00601FA8" w:rsidRPr="00542AAF">
        <w:rPr>
          <w:rFonts w:ascii="Times New Roman" w:hAnsi="Times New Roman" w:cs="Times New Roman"/>
          <w:sz w:val="28"/>
          <w:szCs w:val="28"/>
          <w:lang w:eastAsia="uk-UA"/>
        </w:rPr>
        <w:t>)</w:t>
      </w:r>
      <w:r w:rsidRPr="00542AAF">
        <w:rPr>
          <w:rFonts w:ascii="Times New Roman" w:hAnsi="Times New Roman" w:cs="Times New Roman"/>
          <w:sz w:val="28"/>
          <w:szCs w:val="28"/>
          <w:lang w:eastAsia="uk-UA"/>
        </w:rPr>
        <w:t xml:space="preserve">. Для обрахунку коефіцієнту варіації необхідно стандартне </w:t>
      </w:r>
      <w:r w:rsidRPr="00542AAF">
        <w:rPr>
          <w:rFonts w:ascii="Times New Roman" w:hAnsi="Times New Roman" w:cs="Times New Roman"/>
          <w:sz w:val="28"/>
          <w:szCs w:val="28"/>
          <w:lang w:eastAsia="uk-UA"/>
        </w:rPr>
        <w:lastRenderedPageBreak/>
        <w:t>відхилення розділити на середнє арифметичне і помножити на</w:t>
      </w:r>
      <w:r w:rsidR="005F4F50" w:rsidRPr="00542AAF">
        <w:rPr>
          <w:rFonts w:ascii="Times New Roman" w:hAnsi="Times New Roman" w:cs="Times New Roman"/>
          <w:sz w:val="28"/>
          <w:szCs w:val="28"/>
          <w:lang w:eastAsia="uk-UA"/>
        </w:rPr>
        <w:t xml:space="preserve"> 100. </w:t>
      </w:r>
      <w:r w:rsidRPr="00542AAF">
        <w:rPr>
          <w:rFonts w:ascii="Times New Roman" w:hAnsi="Times New Roman" w:cs="Times New Roman"/>
          <w:sz w:val="28"/>
          <w:szCs w:val="28"/>
        </w:rPr>
        <w:t>Розрахувавши коефіцієнти варіації</w:t>
      </w:r>
      <w:r w:rsidR="00094314" w:rsidRPr="00542AAF">
        <w:rPr>
          <w:rFonts w:ascii="Times New Roman" w:hAnsi="Times New Roman" w:cs="Times New Roman"/>
          <w:sz w:val="28"/>
          <w:szCs w:val="28"/>
        </w:rPr>
        <w:t>,</w:t>
      </w:r>
      <w:r w:rsidRPr="00542AAF">
        <w:rPr>
          <w:rFonts w:ascii="Times New Roman" w:hAnsi="Times New Roman" w:cs="Times New Roman"/>
          <w:sz w:val="28"/>
          <w:szCs w:val="28"/>
        </w:rPr>
        <w:t xml:space="preserve"> ми</w:t>
      </w:r>
      <w:r w:rsidR="00AF56D6" w:rsidRPr="00542AAF">
        <w:rPr>
          <w:rFonts w:ascii="Times New Roman" w:hAnsi="Times New Roman" w:cs="Times New Roman"/>
          <w:sz w:val="28"/>
          <w:szCs w:val="28"/>
        </w:rPr>
        <w:t xml:space="preserve"> бачимо, що вибірка неоднорідна</w:t>
      </w:r>
      <w:r w:rsidRPr="00542AAF">
        <w:rPr>
          <w:rFonts w:ascii="Times New Roman" w:hAnsi="Times New Roman" w:cs="Times New Roman"/>
          <w:sz w:val="28"/>
          <w:szCs w:val="28"/>
        </w:rPr>
        <w:t xml:space="preserve"> </w:t>
      </w:r>
      <w:r w:rsidR="00AF56D6" w:rsidRPr="00542AAF">
        <w:rPr>
          <w:rFonts w:ascii="Times New Roman" w:hAnsi="Times New Roman" w:cs="Times New Roman"/>
          <w:sz w:val="28"/>
          <w:szCs w:val="28"/>
        </w:rPr>
        <w:t>(н</w:t>
      </w:r>
      <w:r w:rsidRPr="00542AAF">
        <w:rPr>
          <w:rFonts w:ascii="Times New Roman" w:hAnsi="Times New Roman" w:cs="Times New Roman"/>
          <w:sz w:val="28"/>
          <w:szCs w:val="28"/>
        </w:rPr>
        <w:t>а прикладі змінної «надають перевагу матеріальним цінностям» 0,4154/0,903*100=45%</w:t>
      </w:r>
      <w:r w:rsidR="00AF56D6" w:rsidRPr="00542AAF">
        <w:rPr>
          <w:rFonts w:ascii="Times New Roman" w:hAnsi="Times New Roman" w:cs="Times New Roman"/>
          <w:sz w:val="28"/>
          <w:szCs w:val="28"/>
        </w:rPr>
        <w:t>)</w:t>
      </w:r>
      <w:r w:rsidRPr="00542AAF">
        <w:rPr>
          <w:rFonts w:ascii="Times New Roman" w:hAnsi="Times New Roman" w:cs="Times New Roman"/>
          <w:sz w:val="28"/>
          <w:szCs w:val="28"/>
        </w:rPr>
        <w:t>. Аналогічно порахувавши всі інші змінні, бачимо що коефіцієнт варіації більший за 35 для змінних «оптимізм», «агресивність», «непосидючість», «терплячість», «нехазяйновитість», «гідність», «стриманість», «матеріальні цінності», «пригніченість», «серйозність», «</w:t>
      </w:r>
      <w:proofErr w:type="spellStart"/>
      <w:r w:rsidRPr="00542AAF">
        <w:rPr>
          <w:rFonts w:ascii="Times New Roman" w:hAnsi="Times New Roman" w:cs="Times New Roman"/>
          <w:sz w:val="28"/>
          <w:szCs w:val="28"/>
        </w:rPr>
        <w:t>конкурентність</w:t>
      </w:r>
      <w:proofErr w:type="spellEnd"/>
      <w:r w:rsidRPr="00542AAF">
        <w:rPr>
          <w:rFonts w:ascii="Times New Roman" w:hAnsi="Times New Roman" w:cs="Times New Roman"/>
          <w:sz w:val="28"/>
          <w:szCs w:val="28"/>
        </w:rPr>
        <w:t>», «консервативність», «розкутість».</w:t>
      </w:r>
      <w:r w:rsidR="00361CA3" w:rsidRPr="00542AAF">
        <w:rPr>
          <w:rFonts w:ascii="Times New Roman" w:hAnsi="Times New Roman" w:cs="Times New Roman"/>
          <w:sz w:val="28"/>
          <w:szCs w:val="28"/>
          <w:lang w:eastAsia="uk-UA"/>
        </w:rPr>
        <w:t xml:space="preserve"> </w:t>
      </w:r>
      <w:r w:rsidRPr="00542AAF">
        <w:rPr>
          <w:rFonts w:ascii="Times New Roman" w:hAnsi="Times New Roman" w:cs="Times New Roman"/>
          <w:sz w:val="28"/>
          <w:szCs w:val="28"/>
        </w:rPr>
        <w:t xml:space="preserve">Тут однорідна вибірка тільки для змінної «витривалість» (коефіцієнт варіації 0,2301/0,941*100=24,4%). Для змінних «патріотичність», «дисциплінованість», «гостинність», «гордість», «емоційність», «адаптивність», «дружність», «незалежність», «таємничість», «гумористичність», «пасивність», «безвідповідальність» </w:t>
      </w:r>
      <w:r w:rsidR="003306D2" w:rsidRPr="00542AAF">
        <w:rPr>
          <w:rFonts w:ascii="Times New Roman" w:hAnsi="Times New Roman" w:cs="Times New Roman"/>
          <w:sz w:val="28"/>
          <w:szCs w:val="28"/>
        </w:rPr>
        <w:t>,</w:t>
      </w:r>
      <w:r w:rsidRPr="00542AAF">
        <w:rPr>
          <w:rFonts w:ascii="Times New Roman" w:hAnsi="Times New Roman" w:cs="Times New Roman"/>
          <w:sz w:val="28"/>
          <w:szCs w:val="28"/>
        </w:rPr>
        <w:t xml:space="preserve"> «довірливість», «впевненість». «доброта», «прагнення до успіху», «діловитість», «комунікабельність», «енергійність», «працьовитість», «прогресивність», «сила», «слухняність», «заповзятливість» отримуємо неоднорідність вибірки.</w:t>
      </w:r>
      <w:r w:rsidR="00601FA8" w:rsidRPr="00542AAF">
        <w:rPr>
          <w:rFonts w:ascii="Times New Roman" w:hAnsi="Times New Roman" w:cs="Times New Roman"/>
          <w:sz w:val="28"/>
          <w:szCs w:val="28"/>
          <w:lang w:eastAsia="uk-UA"/>
        </w:rPr>
        <w:t xml:space="preserve"> </w:t>
      </w:r>
      <w:r w:rsidRPr="00542AAF">
        <w:rPr>
          <w:rFonts w:ascii="Times New Roman" w:hAnsi="Times New Roman" w:cs="Times New Roman"/>
          <w:sz w:val="28"/>
          <w:szCs w:val="28"/>
        </w:rPr>
        <w:t xml:space="preserve">Отже, ми дізналися, що вибірка зі сходу України неоднорідна, окрім </w:t>
      </w:r>
      <w:r w:rsidR="00AF56D6" w:rsidRPr="00542AAF">
        <w:rPr>
          <w:rFonts w:ascii="Times New Roman" w:hAnsi="Times New Roman" w:cs="Times New Roman"/>
          <w:sz w:val="28"/>
          <w:szCs w:val="28"/>
        </w:rPr>
        <w:t>однієї</w:t>
      </w:r>
      <w:r w:rsidR="00601FA8" w:rsidRPr="00542AAF">
        <w:rPr>
          <w:rFonts w:ascii="Times New Roman" w:hAnsi="Times New Roman" w:cs="Times New Roman"/>
          <w:sz w:val="28"/>
          <w:szCs w:val="28"/>
        </w:rPr>
        <w:t xml:space="preserve"> змінної</w:t>
      </w:r>
      <w:r w:rsidR="005F4F50" w:rsidRPr="00542AAF">
        <w:rPr>
          <w:rFonts w:ascii="Times New Roman" w:hAnsi="Times New Roman" w:cs="Times New Roman"/>
          <w:sz w:val="28"/>
          <w:szCs w:val="28"/>
        </w:rPr>
        <w:t xml:space="preserve"> </w:t>
      </w:r>
      <w:r w:rsidRPr="00542AAF">
        <w:rPr>
          <w:rFonts w:ascii="Times New Roman" w:hAnsi="Times New Roman" w:cs="Times New Roman"/>
          <w:sz w:val="28"/>
          <w:szCs w:val="28"/>
        </w:rPr>
        <w:t>Тому маємо розрахувати по решті змінних медіану. Її ми будемо використовувати, інтерпретуючи знач</w:t>
      </w:r>
      <w:r w:rsidR="005F4D9F" w:rsidRPr="00542AAF">
        <w:rPr>
          <w:rFonts w:ascii="Times New Roman" w:hAnsi="Times New Roman" w:cs="Times New Roman"/>
          <w:sz w:val="28"/>
          <w:szCs w:val="28"/>
        </w:rPr>
        <w:t xml:space="preserve">ення діагностичного коефіцієнту (Таблиця №2). </w:t>
      </w:r>
      <w:r w:rsidRPr="00542AAF">
        <w:rPr>
          <w:rFonts w:ascii="Times New Roman" w:hAnsi="Times New Roman" w:cs="Times New Roman"/>
          <w:sz w:val="28"/>
          <w:szCs w:val="28"/>
        </w:rPr>
        <w:t>Бачимо, що ді</w:t>
      </w:r>
      <w:r w:rsidR="00094314" w:rsidRPr="00542AAF">
        <w:rPr>
          <w:rFonts w:ascii="Times New Roman" w:hAnsi="Times New Roman" w:cs="Times New Roman"/>
          <w:sz w:val="28"/>
          <w:szCs w:val="28"/>
        </w:rPr>
        <w:t>агностичний коефіцієнт вище 1 за</w:t>
      </w:r>
      <w:r w:rsidRPr="00542AAF">
        <w:rPr>
          <w:rFonts w:ascii="Times New Roman" w:hAnsi="Times New Roman" w:cs="Times New Roman"/>
          <w:sz w:val="28"/>
          <w:szCs w:val="28"/>
        </w:rPr>
        <w:t xml:space="preserve"> таким</w:t>
      </w:r>
      <w:r w:rsidR="00094314" w:rsidRPr="00542AAF">
        <w:rPr>
          <w:rFonts w:ascii="Times New Roman" w:hAnsi="Times New Roman" w:cs="Times New Roman"/>
          <w:sz w:val="28"/>
          <w:szCs w:val="28"/>
        </w:rPr>
        <w:t>и</w:t>
      </w:r>
      <w:r w:rsidRPr="00542AAF">
        <w:rPr>
          <w:rFonts w:ascii="Times New Roman" w:hAnsi="Times New Roman" w:cs="Times New Roman"/>
          <w:sz w:val="28"/>
          <w:szCs w:val="28"/>
        </w:rPr>
        <w:t xml:space="preserve"> змінним</w:t>
      </w:r>
      <w:r w:rsidR="00094314" w:rsidRPr="00542AAF">
        <w:rPr>
          <w:rFonts w:ascii="Times New Roman" w:hAnsi="Times New Roman" w:cs="Times New Roman"/>
          <w:sz w:val="28"/>
          <w:szCs w:val="28"/>
        </w:rPr>
        <w:t>и як</w:t>
      </w:r>
      <w:r w:rsidRPr="00542AAF">
        <w:rPr>
          <w:rFonts w:ascii="Times New Roman" w:hAnsi="Times New Roman" w:cs="Times New Roman"/>
          <w:sz w:val="28"/>
          <w:szCs w:val="28"/>
        </w:rPr>
        <w:t xml:space="preserve"> «гідність», «патріотичність», «гостинність», «гордість», «впевненість», «енергійн</w:t>
      </w:r>
      <w:r w:rsidR="00094314" w:rsidRPr="00542AAF">
        <w:rPr>
          <w:rFonts w:ascii="Times New Roman" w:hAnsi="Times New Roman" w:cs="Times New Roman"/>
          <w:sz w:val="28"/>
          <w:szCs w:val="28"/>
        </w:rPr>
        <w:t xml:space="preserve">ість», </w:t>
      </w:r>
      <w:r w:rsidRPr="00542AAF">
        <w:rPr>
          <w:rFonts w:ascii="Times New Roman" w:hAnsi="Times New Roman" w:cs="Times New Roman"/>
          <w:sz w:val="28"/>
          <w:szCs w:val="28"/>
        </w:rPr>
        <w:t>тобто ці риси входять в етнічний стереотип образу західного українця (</w:t>
      </w:r>
      <w:r w:rsidR="005E2886" w:rsidRPr="00542AAF">
        <w:rPr>
          <w:rFonts w:ascii="Times New Roman" w:hAnsi="Times New Roman" w:cs="Times New Roman"/>
          <w:sz w:val="28"/>
          <w:szCs w:val="28"/>
        </w:rPr>
        <w:t xml:space="preserve">і </w:t>
      </w:r>
      <w:r w:rsidRPr="00542AAF">
        <w:rPr>
          <w:rFonts w:ascii="Times New Roman" w:hAnsi="Times New Roman" w:cs="Times New Roman"/>
          <w:sz w:val="28"/>
          <w:szCs w:val="28"/>
        </w:rPr>
        <w:t>ними, на думку респондентів, володіє той % західних українців, який в</w:t>
      </w:r>
      <w:r w:rsidR="003306D2" w:rsidRPr="00542AAF">
        <w:rPr>
          <w:rFonts w:ascii="Times New Roman" w:hAnsi="Times New Roman" w:cs="Times New Roman"/>
          <w:sz w:val="28"/>
          <w:szCs w:val="28"/>
        </w:rPr>
        <w:t>ідповідає медіані</w:t>
      </w:r>
      <w:r w:rsidR="005E2886" w:rsidRPr="00542AAF">
        <w:rPr>
          <w:rFonts w:ascii="Times New Roman" w:hAnsi="Times New Roman" w:cs="Times New Roman"/>
          <w:sz w:val="28"/>
          <w:szCs w:val="28"/>
        </w:rPr>
        <w:t>)</w:t>
      </w:r>
    </w:p>
    <w:p w:rsidR="00116A62" w:rsidRPr="00542AAF" w:rsidRDefault="00EB137B" w:rsidP="00C806D9">
      <w:pPr>
        <w:autoSpaceDE w:val="0"/>
        <w:autoSpaceDN w:val="0"/>
        <w:adjustRightInd w:val="0"/>
        <w:spacing w:after="0" w:line="360" w:lineRule="auto"/>
        <w:ind w:firstLine="851"/>
        <w:jc w:val="both"/>
        <w:rPr>
          <w:rFonts w:ascii="Times New Roman" w:hAnsi="Times New Roman" w:cs="Times New Roman"/>
          <w:sz w:val="28"/>
          <w:szCs w:val="28"/>
          <w:lang w:eastAsia="uk-UA"/>
        </w:rPr>
      </w:pPr>
      <w:r w:rsidRPr="00542AAF">
        <w:rPr>
          <w:rFonts w:ascii="Times New Roman" w:hAnsi="Times New Roman" w:cs="Times New Roman"/>
          <w:sz w:val="28"/>
          <w:szCs w:val="28"/>
          <w:lang w:eastAsia="uk-UA"/>
        </w:rPr>
        <w:t xml:space="preserve">Тепер розраховуємо середні арифметичні і перевіряємо на однорідність вибірку західних українців, тобто тих,  що оцінювали стереотипний образ жителя сходу. </w:t>
      </w:r>
      <w:r w:rsidR="003306D2" w:rsidRPr="00542AAF">
        <w:rPr>
          <w:rFonts w:ascii="Times New Roman" w:hAnsi="Times New Roman" w:cs="Times New Roman"/>
          <w:sz w:val="28"/>
          <w:szCs w:val="28"/>
          <w:lang w:eastAsia="uk-UA"/>
        </w:rPr>
        <w:t xml:space="preserve">Так само </w:t>
      </w:r>
      <w:r w:rsidR="005E2886" w:rsidRPr="00542AAF">
        <w:rPr>
          <w:rFonts w:ascii="Times New Roman" w:hAnsi="Times New Roman" w:cs="Times New Roman"/>
          <w:sz w:val="28"/>
          <w:szCs w:val="28"/>
          <w:lang w:eastAsia="uk-UA"/>
        </w:rPr>
        <w:t>в</w:t>
      </w:r>
      <w:r w:rsidRPr="00542AAF">
        <w:rPr>
          <w:rFonts w:ascii="Times New Roman" w:hAnsi="Times New Roman" w:cs="Times New Roman"/>
          <w:sz w:val="28"/>
          <w:szCs w:val="28"/>
          <w:lang w:eastAsia="uk-UA"/>
        </w:rPr>
        <w:t>икористовуємо фільтр.</w:t>
      </w:r>
      <w:r w:rsidR="003306D2" w:rsidRPr="00542AAF">
        <w:rPr>
          <w:rFonts w:ascii="Times New Roman" w:hAnsi="Times New Roman" w:cs="Times New Roman"/>
          <w:sz w:val="28"/>
          <w:szCs w:val="28"/>
          <w:lang w:eastAsia="uk-UA"/>
        </w:rPr>
        <w:t xml:space="preserve"> Середні арифметичні по діагностичному коефіцієнту, що характеризує образ східного україн</w:t>
      </w:r>
      <w:r w:rsidR="00614447" w:rsidRPr="00542AAF">
        <w:rPr>
          <w:rFonts w:ascii="Times New Roman" w:hAnsi="Times New Roman" w:cs="Times New Roman"/>
          <w:sz w:val="28"/>
          <w:szCs w:val="28"/>
          <w:lang w:eastAsia="uk-UA"/>
        </w:rPr>
        <w:t>ц</w:t>
      </w:r>
      <w:r w:rsidR="00CE3361" w:rsidRPr="00542AAF">
        <w:rPr>
          <w:rFonts w:ascii="Times New Roman" w:hAnsi="Times New Roman" w:cs="Times New Roman"/>
          <w:sz w:val="28"/>
          <w:szCs w:val="28"/>
          <w:lang w:eastAsia="uk-UA"/>
        </w:rPr>
        <w:t>я представлено у Таблиці №3</w:t>
      </w:r>
      <w:r w:rsidR="005E2886" w:rsidRPr="00542AAF">
        <w:rPr>
          <w:rFonts w:ascii="Times New Roman" w:hAnsi="Times New Roman" w:cs="Times New Roman"/>
          <w:sz w:val="28"/>
          <w:szCs w:val="28"/>
          <w:lang w:eastAsia="uk-UA"/>
        </w:rPr>
        <w:t>. Оскільки коефіцієнти варіації більше 35%, то одно</w:t>
      </w:r>
      <w:r w:rsidR="00416CCA" w:rsidRPr="00542AAF">
        <w:rPr>
          <w:rFonts w:ascii="Times New Roman" w:hAnsi="Times New Roman" w:cs="Times New Roman"/>
          <w:sz w:val="28"/>
          <w:szCs w:val="28"/>
          <w:lang w:eastAsia="uk-UA"/>
        </w:rPr>
        <w:t>р</w:t>
      </w:r>
      <w:r w:rsidR="005E2886" w:rsidRPr="00542AAF">
        <w:rPr>
          <w:rFonts w:ascii="Times New Roman" w:hAnsi="Times New Roman" w:cs="Times New Roman"/>
          <w:sz w:val="28"/>
          <w:szCs w:val="28"/>
          <w:lang w:eastAsia="uk-UA"/>
        </w:rPr>
        <w:t>і</w:t>
      </w:r>
      <w:r w:rsidR="00094314" w:rsidRPr="00542AAF">
        <w:rPr>
          <w:rFonts w:ascii="Times New Roman" w:hAnsi="Times New Roman" w:cs="Times New Roman"/>
          <w:sz w:val="28"/>
          <w:szCs w:val="28"/>
          <w:lang w:eastAsia="uk-UA"/>
        </w:rPr>
        <w:t>дності вибірки немає. Розраховуємо</w:t>
      </w:r>
      <w:r w:rsidR="00876417" w:rsidRPr="00542AAF">
        <w:rPr>
          <w:rFonts w:ascii="Times New Roman" w:hAnsi="Times New Roman" w:cs="Times New Roman"/>
          <w:sz w:val="28"/>
          <w:szCs w:val="28"/>
          <w:lang w:eastAsia="uk-UA"/>
        </w:rPr>
        <w:t xml:space="preserve"> медіану (Таблиця 4)</w:t>
      </w:r>
      <w:r w:rsidR="00361CA3" w:rsidRPr="00542AAF">
        <w:rPr>
          <w:rFonts w:ascii="Times New Roman" w:hAnsi="Times New Roman" w:cs="Times New Roman"/>
          <w:sz w:val="28"/>
          <w:szCs w:val="28"/>
          <w:lang w:eastAsia="uk-UA"/>
        </w:rPr>
        <w:t xml:space="preserve">. </w:t>
      </w:r>
      <w:r w:rsidRPr="00542AAF">
        <w:rPr>
          <w:rFonts w:ascii="Times New Roman" w:hAnsi="Times New Roman" w:cs="Times New Roman"/>
          <w:sz w:val="28"/>
          <w:szCs w:val="28"/>
        </w:rPr>
        <w:t>Бачимо, що медіана діагностичного коефіцієнту для цієї вибірки м</w:t>
      </w:r>
      <w:r w:rsidR="00AF56D6" w:rsidRPr="00542AAF">
        <w:rPr>
          <w:rFonts w:ascii="Times New Roman" w:hAnsi="Times New Roman" w:cs="Times New Roman"/>
          <w:sz w:val="28"/>
          <w:szCs w:val="28"/>
        </w:rPr>
        <w:t xml:space="preserve">енше одиниці по всім </w:t>
      </w:r>
      <w:r w:rsidR="00AF56D6" w:rsidRPr="00542AAF">
        <w:rPr>
          <w:rFonts w:ascii="Times New Roman" w:hAnsi="Times New Roman" w:cs="Times New Roman"/>
          <w:sz w:val="28"/>
          <w:szCs w:val="28"/>
        </w:rPr>
        <w:lastRenderedPageBreak/>
        <w:t>змінним. Це</w:t>
      </w:r>
      <w:r w:rsidRPr="00542AAF">
        <w:rPr>
          <w:rFonts w:ascii="Times New Roman" w:hAnsi="Times New Roman" w:cs="Times New Roman"/>
          <w:sz w:val="28"/>
          <w:szCs w:val="28"/>
        </w:rPr>
        <w:t xml:space="preserve"> </w:t>
      </w:r>
      <w:r w:rsidR="00AF56D6" w:rsidRPr="00542AAF">
        <w:rPr>
          <w:rFonts w:ascii="Times New Roman" w:hAnsi="Times New Roman" w:cs="Times New Roman"/>
          <w:sz w:val="28"/>
          <w:szCs w:val="28"/>
        </w:rPr>
        <w:t>означає</w:t>
      </w:r>
      <w:r w:rsidRPr="00542AAF">
        <w:rPr>
          <w:rFonts w:ascii="Times New Roman" w:hAnsi="Times New Roman" w:cs="Times New Roman"/>
          <w:sz w:val="28"/>
          <w:szCs w:val="28"/>
        </w:rPr>
        <w:t xml:space="preserve">, що респонденти </w:t>
      </w:r>
      <w:r w:rsidR="00094314" w:rsidRPr="00542AAF">
        <w:rPr>
          <w:rFonts w:ascii="Times New Roman" w:hAnsi="Times New Roman" w:cs="Times New Roman"/>
          <w:sz w:val="28"/>
          <w:szCs w:val="28"/>
        </w:rPr>
        <w:t>і</w:t>
      </w:r>
      <w:r w:rsidRPr="00542AAF">
        <w:rPr>
          <w:rFonts w:ascii="Times New Roman" w:hAnsi="Times New Roman" w:cs="Times New Roman"/>
          <w:sz w:val="28"/>
          <w:szCs w:val="28"/>
        </w:rPr>
        <w:t>з заходу не мають упереджень стосовно жителів східної України. І, на їх</w:t>
      </w:r>
      <w:r w:rsidR="00094314" w:rsidRPr="00542AAF">
        <w:rPr>
          <w:rFonts w:ascii="Times New Roman" w:hAnsi="Times New Roman" w:cs="Times New Roman"/>
          <w:sz w:val="28"/>
          <w:szCs w:val="28"/>
        </w:rPr>
        <w:t>ню</w:t>
      </w:r>
      <w:r w:rsidRPr="00542AAF">
        <w:rPr>
          <w:rFonts w:ascii="Times New Roman" w:hAnsi="Times New Roman" w:cs="Times New Roman"/>
          <w:sz w:val="28"/>
          <w:szCs w:val="28"/>
        </w:rPr>
        <w:t xml:space="preserve"> думку, обрані ознаки властиві приблизно в  однаковому</w:t>
      </w:r>
      <w:r w:rsidR="00AF56D6" w:rsidRPr="00542AAF">
        <w:rPr>
          <w:rFonts w:ascii="Times New Roman" w:hAnsi="Times New Roman" w:cs="Times New Roman"/>
          <w:sz w:val="28"/>
          <w:szCs w:val="28"/>
        </w:rPr>
        <w:t xml:space="preserve"> відсотковому співвідношенні, як</w:t>
      </w:r>
      <w:r w:rsidRPr="00542AAF">
        <w:rPr>
          <w:rFonts w:ascii="Times New Roman" w:hAnsi="Times New Roman" w:cs="Times New Roman"/>
          <w:sz w:val="28"/>
          <w:szCs w:val="28"/>
        </w:rPr>
        <w:t xml:space="preserve"> ж</w:t>
      </w:r>
      <w:r w:rsidR="00AF56D6" w:rsidRPr="00542AAF">
        <w:rPr>
          <w:rFonts w:ascii="Times New Roman" w:hAnsi="Times New Roman" w:cs="Times New Roman"/>
          <w:sz w:val="28"/>
          <w:szCs w:val="28"/>
        </w:rPr>
        <w:t>ителям сходу, так і</w:t>
      </w:r>
      <w:r w:rsidR="00361CA3" w:rsidRPr="00542AAF">
        <w:rPr>
          <w:rFonts w:ascii="Times New Roman" w:hAnsi="Times New Roman" w:cs="Times New Roman"/>
          <w:sz w:val="28"/>
          <w:szCs w:val="28"/>
        </w:rPr>
        <w:t xml:space="preserve"> всім українцям.</w:t>
      </w:r>
      <w:r w:rsidRPr="00542AAF">
        <w:rPr>
          <w:rFonts w:ascii="Times New Roman" w:hAnsi="Times New Roman" w:cs="Times New Roman"/>
          <w:sz w:val="28"/>
          <w:szCs w:val="28"/>
        </w:rPr>
        <w:t xml:space="preserve"> Надалі будемо працювати з етнічним стереотипом західного українця. Адже тут ми отримали значення діагн</w:t>
      </w:r>
      <w:r w:rsidR="005E2886" w:rsidRPr="00542AAF">
        <w:rPr>
          <w:rFonts w:ascii="Times New Roman" w:hAnsi="Times New Roman" w:cs="Times New Roman"/>
          <w:sz w:val="28"/>
          <w:szCs w:val="28"/>
        </w:rPr>
        <w:t>остичного коефіцієнту більше 1.</w:t>
      </w:r>
      <w:r w:rsidR="00AF56D6" w:rsidRPr="00542AAF">
        <w:rPr>
          <w:rFonts w:ascii="Times New Roman" w:hAnsi="Times New Roman" w:cs="Times New Roman"/>
          <w:sz w:val="28"/>
          <w:szCs w:val="28"/>
          <w:lang w:eastAsia="uk-UA"/>
        </w:rPr>
        <w:t xml:space="preserve"> </w:t>
      </w:r>
      <w:r w:rsidR="006107DB" w:rsidRPr="00542AAF">
        <w:rPr>
          <w:rFonts w:ascii="Times New Roman" w:hAnsi="Times New Roman" w:cs="Times New Roman"/>
          <w:sz w:val="28"/>
          <w:szCs w:val="28"/>
        </w:rPr>
        <w:t>Д</w:t>
      </w:r>
      <w:r w:rsidR="00AF56D6" w:rsidRPr="00542AAF">
        <w:rPr>
          <w:rFonts w:ascii="Times New Roman" w:hAnsi="Times New Roman" w:cs="Times New Roman"/>
          <w:sz w:val="28"/>
          <w:szCs w:val="28"/>
        </w:rPr>
        <w:t>ля того</w:t>
      </w:r>
      <w:r w:rsidR="00094314" w:rsidRPr="00542AAF">
        <w:rPr>
          <w:rFonts w:ascii="Times New Roman" w:hAnsi="Times New Roman" w:cs="Times New Roman"/>
          <w:sz w:val="28"/>
          <w:szCs w:val="28"/>
        </w:rPr>
        <w:t xml:space="preserve"> щоб зрозуміти, </w:t>
      </w:r>
      <w:r w:rsidR="00601FA8" w:rsidRPr="00542AAF">
        <w:rPr>
          <w:rFonts w:ascii="Times New Roman" w:hAnsi="Times New Roman" w:cs="Times New Roman"/>
          <w:sz w:val="28"/>
          <w:szCs w:val="28"/>
        </w:rPr>
        <w:t xml:space="preserve">якими критеріями </w:t>
      </w:r>
      <w:r w:rsidR="00B52F83" w:rsidRPr="00542AAF">
        <w:rPr>
          <w:rFonts w:ascii="Times New Roman" w:hAnsi="Times New Roman" w:cs="Times New Roman"/>
          <w:sz w:val="28"/>
          <w:szCs w:val="28"/>
        </w:rPr>
        <w:t>ми  маємо користуватися при о</w:t>
      </w:r>
      <w:r w:rsidR="00614447" w:rsidRPr="00542AAF">
        <w:rPr>
          <w:rFonts w:ascii="Times New Roman" w:hAnsi="Times New Roman" w:cs="Times New Roman"/>
          <w:sz w:val="28"/>
          <w:szCs w:val="28"/>
        </w:rPr>
        <w:t>бробці і аналізі результатів,</w:t>
      </w:r>
      <w:r w:rsidR="00B52F83" w:rsidRPr="00542AAF">
        <w:rPr>
          <w:rFonts w:ascii="Times New Roman" w:hAnsi="Times New Roman" w:cs="Times New Roman"/>
          <w:sz w:val="28"/>
          <w:szCs w:val="28"/>
        </w:rPr>
        <w:t xml:space="preserve"> маємо перевірити дотримання умов </w:t>
      </w:r>
      <w:r w:rsidR="006107DB" w:rsidRPr="00542AAF">
        <w:rPr>
          <w:rFonts w:ascii="Times New Roman" w:hAnsi="Times New Roman" w:cs="Times New Roman"/>
          <w:sz w:val="28"/>
          <w:szCs w:val="28"/>
        </w:rPr>
        <w:t xml:space="preserve">параметричних </w:t>
      </w:r>
      <w:r w:rsidR="00B52F83" w:rsidRPr="00542AAF">
        <w:rPr>
          <w:rFonts w:ascii="Times New Roman" w:hAnsi="Times New Roman" w:cs="Times New Roman"/>
          <w:sz w:val="28"/>
          <w:szCs w:val="28"/>
        </w:rPr>
        <w:t xml:space="preserve">критеріїв, тобто тих, які передбачають використання параметрів розподілу, середнє арифметичні стандартне відхилення). Зокрема це 4 умови: </w:t>
      </w:r>
      <w:r w:rsidR="00B52F83" w:rsidRPr="00542AAF">
        <w:rPr>
          <w:rFonts w:ascii="Times New Roman" w:hAnsi="Times New Roman" w:cs="Times New Roman"/>
          <w:color w:val="000000" w:themeColor="text1"/>
          <w:sz w:val="28"/>
          <w:szCs w:val="28"/>
        </w:rPr>
        <w:t>Вибірка більше 30 осіб;</w:t>
      </w:r>
      <w:r w:rsidR="00361CA3" w:rsidRPr="00542AAF">
        <w:rPr>
          <w:rFonts w:ascii="Times New Roman" w:hAnsi="Times New Roman" w:cs="Times New Roman"/>
          <w:sz w:val="28"/>
          <w:szCs w:val="28"/>
          <w:lang w:eastAsia="uk-UA"/>
        </w:rPr>
        <w:t xml:space="preserve"> </w:t>
      </w:r>
      <w:r w:rsidR="00361CA3" w:rsidRPr="00542AAF">
        <w:rPr>
          <w:rFonts w:ascii="Times New Roman" w:hAnsi="Times New Roman" w:cs="Times New Roman"/>
          <w:color w:val="000000" w:themeColor="text1"/>
          <w:sz w:val="28"/>
          <w:szCs w:val="28"/>
        </w:rPr>
        <w:t>н</w:t>
      </w:r>
      <w:r w:rsidR="00B52F83" w:rsidRPr="00542AAF">
        <w:rPr>
          <w:rFonts w:ascii="Times New Roman" w:hAnsi="Times New Roman" w:cs="Times New Roman"/>
          <w:color w:val="000000" w:themeColor="text1"/>
          <w:sz w:val="28"/>
          <w:szCs w:val="28"/>
        </w:rPr>
        <w:t>ормальний розподіл;</w:t>
      </w:r>
      <w:r w:rsidR="00361CA3" w:rsidRPr="00542AAF">
        <w:rPr>
          <w:rFonts w:ascii="Times New Roman" w:hAnsi="Times New Roman" w:cs="Times New Roman"/>
          <w:sz w:val="28"/>
          <w:szCs w:val="28"/>
          <w:lang w:eastAsia="uk-UA"/>
        </w:rPr>
        <w:t xml:space="preserve"> </w:t>
      </w:r>
      <w:r w:rsidR="00361CA3" w:rsidRPr="00542AAF">
        <w:rPr>
          <w:rFonts w:ascii="Times New Roman" w:hAnsi="Times New Roman" w:cs="Times New Roman"/>
          <w:color w:val="000000" w:themeColor="text1"/>
          <w:sz w:val="28"/>
          <w:szCs w:val="28"/>
        </w:rPr>
        <w:t>р</w:t>
      </w:r>
      <w:r w:rsidR="00B52F83" w:rsidRPr="00542AAF">
        <w:rPr>
          <w:rFonts w:ascii="Times New Roman" w:hAnsi="Times New Roman" w:cs="Times New Roman"/>
          <w:color w:val="000000" w:themeColor="text1"/>
          <w:sz w:val="28"/>
          <w:szCs w:val="28"/>
        </w:rPr>
        <w:t>івність дисперсій;</w:t>
      </w:r>
      <w:r w:rsidR="00361CA3" w:rsidRPr="00542AAF">
        <w:rPr>
          <w:rFonts w:ascii="Times New Roman" w:hAnsi="Times New Roman" w:cs="Times New Roman"/>
          <w:sz w:val="28"/>
          <w:szCs w:val="28"/>
          <w:lang w:eastAsia="uk-UA"/>
        </w:rPr>
        <w:t xml:space="preserve"> </w:t>
      </w:r>
      <w:r w:rsidR="00361CA3" w:rsidRPr="00542AAF">
        <w:rPr>
          <w:rFonts w:ascii="Times New Roman" w:hAnsi="Times New Roman" w:cs="Times New Roman"/>
          <w:color w:val="000000" w:themeColor="text1"/>
          <w:sz w:val="28"/>
          <w:szCs w:val="28"/>
        </w:rPr>
        <w:t>к</w:t>
      </w:r>
      <w:r w:rsidR="00B52F83" w:rsidRPr="00542AAF">
        <w:rPr>
          <w:rFonts w:ascii="Times New Roman" w:hAnsi="Times New Roman" w:cs="Times New Roman"/>
          <w:color w:val="000000" w:themeColor="text1"/>
          <w:sz w:val="28"/>
          <w:szCs w:val="28"/>
        </w:rPr>
        <w:t>ількісні шкали.</w:t>
      </w:r>
      <w:r w:rsidR="00361CA3" w:rsidRPr="00542AAF">
        <w:rPr>
          <w:rFonts w:ascii="Times New Roman" w:hAnsi="Times New Roman" w:cs="Times New Roman"/>
          <w:sz w:val="28"/>
          <w:szCs w:val="28"/>
          <w:lang w:eastAsia="uk-UA"/>
        </w:rPr>
        <w:t xml:space="preserve"> </w:t>
      </w:r>
      <w:r w:rsidR="00AF56D6" w:rsidRPr="00542AAF">
        <w:rPr>
          <w:rFonts w:ascii="Times New Roman" w:hAnsi="Times New Roman" w:cs="Times New Roman"/>
          <w:color w:val="000000" w:themeColor="text1"/>
          <w:sz w:val="28"/>
          <w:szCs w:val="28"/>
        </w:rPr>
        <w:t>Для того що</w:t>
      </w:r>
      <w:r w:rsidR="009A4A81" w:rsidRPr="00542AAF">
        <w:rPr>
          <w:rFonts w:ascii="Times New Roman" w:hAnsi="Times New Roman" w:cs="Times New Roman"/>
          <w:color w:val="000000" w:themeColor="text1"/>
          <w:sz w:val="28"/>
          <w:szCs w:val="28"/>
        </w:rPr>
        <w:t>б показати, що об’</w:t>
      </w:r>
      <w:r w:rsidR="006107DB" w:rsidRPr="00542AAF">
        <w:rPr>
          <w:rFonts w:ascii="Times New Roman" w:hAnsi="Times New Roman" w:cs="Times New Roman"/>
          <w:color w:val="000000" w:themeColor="text1"/>
          <w:sz w:val="28"/>
          <w:szCs w:val="28"/>
        </w:rPr>
        <w:t>єм нашої виб</w:t>
      </w:r>
      <w:r w:rsidR="009A4A81" w:rsidRPr="00542AAF">
        <w:rPr>
          <w:rFonts w:ascii="Times New Roman" w:hAnsi="Times New Roman" w:cs="Times New Roman"/>
          <w:color w:val="000000" w:themeColor="text1"/>
          <w:sz w:val="28"/>
          <w:szCs w:val="28"/>
        </w:rPr>
        <w:t>і</w:t>
      </w:r>
      <w:r w:rsidR="006107DB" w:rsidRPr="00542AAF">
        <w:rPr>
          <w:rFonts w:ascii="Times New Roman" w:hAnsi="Times New Roman" w:cs="Times New Roman"/>
          <w:color w:val="000000" w:themeColor="text1"/>
          <w:sz w:val="28"/>
          <w:szCs w:val="28"/>
        </w:rPr>
        <w:t>р</w:t>
      </w:r>
      <w:r w:rsidR="009A4A81" w:rsidRPr="00542AAF">
        <w:rPr>
          <w:rFonts w:ascii="Times New Roman" w:hAnsi="Times New Roman" w:cs="Times New Roman"/>
          <w:color w:val="000000" w:themeColor="text1"/>
          <w:sz w:val="28"/>
          <w:szCs w:val="28"/>
        </w:rPr>
        <w:t>ки є достатнім (більше 30 осіб у кожній груп</w:t>
      </w:r>
      <w:r w:rsidR="00876417" w:rsidRPr="00542AAF">
        <w:rPr>
          <w:rFonts w:ascii="Times New Roman" w:hAnsi="Times New Roman" w:cs="Times New Roman"/>
          <w:color w:val="000000" w:themeColor="text1"/>
          <w:sz w:val="28"/>
          <w:szCs w:val="28"/>
        </w:rPr>
        <w:t>і)</w:t>
      </w:r>
      <w:r w:rsidR="00AF56D6" w:rsidRPr="00542AAF">
        <w:rPr>
          <w:rFonts w:ascii="Times New Roman" w:hAnsi="Times New Roman" w:cs="Times New Roman"/>
          <w:color w:val="000000" w:themeColor="text1"/>
          <w:sz w:val="28"/>
          <w:szCs w:val="28"/>
        </w:rPr>
        <w:t>,</w:t>
      </w:r>
      <w:r w:rsidR="00876417" w:rsidRPr="00542AAF">
        <w:rPr>
          <w:rFonts w:ascii="Times New Roman" w:hAnsi="Times New Roman" w:cs="Times New Roman"/>
          <w:color w:val="000000" w:themeColor="text1"/>
          <w:sz w:val="28"/>
          <w:szCs w:val="28"/>
        </w:rPr>
        <w:t xml:space="preserve"> використовую таблицю частот (Таблиця №5)</w:t>
      </w:r>
      <w:r w:rsidR="00361CA3" w:rsidRPr="00542AAF">
        <w:rPr>
          <w:rFonts w:ascii="Times New Roman" w:hAnsi="Times New Roman" w:cs="Times New Roman"/>
          <w:sz w:val="28"/>
          <w:szCs w:val="28"/>
          <w:lang w:eastAsia="uk-UA"/>
        </w:rPr>
        <w:t xml:space="preserve">. </w:t>
      </w:r>
      <w:r w:rsidR="00CB3509" w:rsidRPr="00542AAF">
        <w:rPr>
          <w:rFonts w:ascii="Times New Roman" w:hAnsi="Times New Roman" w:cs="Times New Roman"/>
          <w:sz w:val="28"/>
          <w:szCs w:val="28"/>
        </w:rPr>
        <w:t>У таблиці частот бачимо, що кількість респондентів з</w:t>
      </w:r>
      <w:r w:rsidR="00094314" w:rsidRPr="00542AAF">
        <w:rPr>
          <w:rFonts w:ascii="Times New Roman" w:hAnsi="Times New Roman" w:cs="Times New Roman"/>
          <w:sz w:val="28"/>
          <w:szCs w:val="28"/>
        </w:rPr>
        <w:t>і</w:t>
      </w:r>
      <w:r w:rsidR="00CB3509" w:rsidRPr="00542AAF">
        <w:rPr>
          <w:rFonts w:ascii="Times New Roman" w:hAnsi="Times New Roman" w:cs="Times New Roman"/>
          <w:sz w:val="28"/>
          <w:szCs w:val="28"/>
        </w:rPr>
        <w:t xml:space="preserve"> східної України 32 особи, </w:t>
      </w:r>
      <w:r w:rsidR="00AF56D6" w:rsidRPr="00542AAF">
        <w:rPr>
          <w:rFonts w:ascii="Times New Roman" w:hAnsi="Times New Roman" w:cs="Times New Roman"/>
          <w:sz w:val="28"/>
          <w:szCs w:val="28"/>
        </w:rPr>
        <w:t>і</w:t>
      </w:r>
      <w:r w:rsidR="00CB3509" w:rsidRPr="00542AAF">
        <w:rPr>
          <w:rFonts w:ascii="Times New Roman" w:hAnsi="Times New Roman" w:cs="Times New Roman"/>
          <w:sz w:val="28"/>
          <w:szCs w:val="28"/>
        </w:rPr>
        <w:t>з західної теж 32 респонденти.</w:t>
      </w:r>
      <w:r w:rsidR="005224BB" w:rsidRPr="00542AAF">
        <w:rPr>
          <w:rFonts w:ascii="Times New Roman" w:hAnsi="Times New Roman" w:cs="Times New Roman"/>
          <w:sz w:val="28"/>
          <w:szCs w:val="28"/>
        </w:rPr>
        <w:t xml:space="preserve"> </w:t>
      </w:r>
      <w:r w:rsidR="006107DB" w:rsidRPr="00542AAF">
        <w:rPr>
          <w:rFonts w:ascii="Times New Roman" w:hAnsi="Times New Roman" w:cs="Times New Roman"/>
          <w:sz w:val="28"/>
          <w:szCs w:val="28"/>
        </w:rPr>
        <w:t>У кожній</w:t>
      </w:r>
      <w:r w:rsidR="00082839" w:rsidRPr="00542AAF">
        <w:rPr>
          <w:rFonts w:ascii="Times New Roman" w:hAnsi="Times New Roman" w:cs="Times New Roman"/>
          <w:sz w:val="28"/>
          <w:szCs w:val="28"/>
        </w:rPr>
        <w:t xml:space="preserve"> більше 30 осіб</w:t>
      </w:r>
      <w:r w:rsidR="006107DB" w:rsidRPr="00542AAF">
        <w:rPr>
          <w:rFonts w:ascii="Times New Roman" w:hAnsi="Times New Roman" w:cs="Times New Roman"/>
          <w:sz w:val="28"/>
          <w:szCs w:val="28"/>
        </w:rPr>
        <w:t xml:space="preserve"> і ш</w:t>
      </w:r>
      <w:r w:rsidR="00CC0251" w:rsidRPr="00542AAF">
        <w:rPr>
          <w:rFonts w:ascii="Times New Roman" w:hAnsi="Times New Roman" w:cs="Times New Roman"/>
          <w:sz w:val="28"/>
          <w:szCs w:val="28"/>
        </w:rPr>
        <w:t>кали</w:t>
      </w:r>
      <w:r w:rsidR="009750A0" w:rsidRPr="00542AAF">
        <w:rPr>
          <w:rFonts w:ascii="Times New Roman" w:hAnsi="Times New Roman" w:cs="Times New Roman"/>
          <w:sz w:val="28"/>
          <w:szCs w:val="28"/>
        </w:rPr>
        <w:t xml:space="preserve"> (залежні змінні)</w:t>
      </w:r>
      <w:r w:rsidR="006107DB" w:rsidRPr="00542AAF">
        <w:rPr>
          <w:rFonts w:ascii="Times New Roman" w:hAnsi="Times New Roman" w:cs="Times New Roman"/>
          <w:sz w:val="28"/>
          <w:szCs w:val="28"/>
        </w:rPr>
        <w:t xml:space="preserve"> є кількісними. Перша і д</w:t>
      </w:r>
      <w:r w:rsidR="00AF56D6" w:rsidRPr="00542AAF">
        <w:rPr>
          <w:rFonts w:ascii="Times New Roman" w:hAnsi="Times New Roman" w:cs="Times New Roman"/>
          <w:sz w:val="28"/>
          <w:szCs w:val="28"/>
        </w:rPr>
        <w:t>руга умови</w:t>
      </w:r>
      <w:r w:rsidR="00CC0251" w:rsidRPr="00542AAF">
        <w:rPr>
          <w:rFonts w:ascii="Times New Roman" w:hAnsi="Times New Roman" w:cs="Times New Roman"/>
          <w:sz w:val="28"/>
          <w:szCs w:val="28"/>
        </w:rPr>
        <w:t xml:space="preserve"> </w:t>
      </w:r>
      <w:r w:rsidR="006107DB" w:rsidRPr="00542AAF">
        <w:rPr>
          <w:rFonts w:ascii="Times New Roman" w:hAnsi="Times New Roman" w:cs="Times New Roman"/>
          <w:sz w:val="28"/>
          <w:szCs w:val="28"/>
        </w:rPr>
        <w:t xml:space="preserve">використання параметричних критеріїв </w:t>
      </w:r>
      <w:r w:rsidR="00AF56D6" w:rsidRPr="00542AAF">
        <w:rPr>
          <w:rFonts w:ascii="Times New Roman" w:hAnsi="Times New Roman" w:cs="Times New Roman"/>
          <w:sz w:val="28"/>
          <w:szCs w:val="28"/>
        </w:rPr>
        <w:t>дотримані</w:t>
      </w:r>
      <w:r w:rsidR="00CC0251" w:rsidRPr="00542AAF">
        <w:rPr>
          <w:rFonts w:ascii="Times New Roman" w:hAnsi="Times New Roman" w:cs="Times New Roman"/>
          <w:sz w:val="28"/>
          <w:szCs w:val="28"/>
        </w:rPr>
        <w:t>.</w:t>
      </w:r>
      <w:r w:rsidR="00361CA3" w:rsidRPr="00542AAF">
        <w:rPr>
          <w:rFonts w:ascii="Times New Roman" w:hAnsi="Times New Roman" w:cs="Times New Roman"/>
          <w:sz w:val="28"/>
          <w:szCs w:val="28"/>
          <w:lang w:eastAsia="uk-UA"/>
        </w:rPr>
        <w:t xml:space="preserve"> </w:t>
      </w:r>
      <w:r w:rsidR="00AF56D6" w:rsidRPr="00542AAF">
        <w:rPr>
          <w:rFonts w:ascii="Times New Roman" w:hAnsi="Times New Roman" w:cs="Times New Roman"/>
          <w:sz w:val="28"/>
          <w:szCs w:val="28"/>
        </w:rPr>
        <w:t xml:space="preserve">Для того </w:t>
      </w:r>
      <w:r w:rsidR="005224BB" w:rsidRPr="00542AAF">
        <w:rPr>
          <w:rFonts w:ascii="Times New Roman" w:hAnsi="Times New Roman" w:cs="Times New Roman"/>
          <w:sz w:val="28"/>
          <w:szCs w:val="28"/>
        </w:rPr>
        <w:t>щоб не перевіряти одразу всі наші з</w:t>
      </w:r>
      <w:r w:rsidR="006107DB" w:rsidRPr="00542AAF">
        <w:rPr>
          <w:rFonts w:ascii="Times New Roman" w:hAnsi="Times New Roman" w:cs="Times New Roman"/>
          <w:sz w:val="28"/>
          <w:szCs w:val="28"/>
        </w:rPr>
        <w:t>мінні на нормальність розподілу та</w:t>
      </w:r>
      <w:r w:rsidR="005224BB" w:rsidRPr="00542AAF">
        <w:rPr>
          <w:rFonts w:ascii="Times New Roman" w:hAnsi="Times New Roman" w:cs="Times New Roman"/>
          <w:sz w:val="28"/>
          <w:szCs w:val="28"/>
        </w:rPr>
        <w:t xml:space="preserve"> рівність дисперсій, </w:t>
      </w:r>
      <w:r w:rsidR="0029446C" w:rsidRPr="00542AAF">
        <w:rPr>
          <w:rFonts w:ascii="Times New Roman" w:hAnsi="Times New Roman" w:cs="Times New Roman"/>
          <w:sz w:val="28"/>
          <w:szCs w:val="28"/>
        </w:rPr>
        <w:t>б</w:t>
      </w:r>
      <w:r w:rsidR="00614447" w:rsidRPr="00542AAF">
        <w:rPr>
          <w:rFonts w:ascii="Times New Roman" w:hAnsi="Times New Roman" w:cs="Times New Roman"/>
          <w:sz w:val="28"/>
          <w:szCs w:val="28"/>
        </w:rPr>
        <w:t>еремо ті, що</w:t>
      </w:r>
      <w:r w:rsidR="005E2886" w:rsidRPr="00542AAF">
        <w:rPr>
          <w:rFonts w:ascii="Times New Roman" w:hAnsi="Times New Roman" w:cs="Times New Roman"/>
          <w:sz w:val="28"/>
          <w:szCs w:val="28"/>
        </w:rPr>
        <w:t xml:space="preserve"> </w:t>
      </w:r>
      <w:r w:rsidR="005C02AF" w:rsidRPr="00542AAF">
        <w:rPr>
          <w:rFonts w:ascii="Times New Roman" w:hAnsi="Times New Roman" w:cs="Times New Roman"/>
          <w:sz w:val="28"/>
          <w:szCs w:val="28"/>
        </w:rPr>
        <w:t xml:space="preserve"> </w:t>
      </w:r>
      <w:r w:rsidR="005E2886" w:rsidRPr="00542AAF">
        <w:rPr>
          <w:rFonts w:ascii="Times New Roman" w:hAnsi="Times New Roman" w:cs="Times New Roman"/>
          <w:sz w:val="28"/>
          <w:szCs w:val="28"/>
        </w:rPr>
        <w:t xml:space="preserve">ввійшли як компоненти до етнічного стереотипу. </w:t>
      </w:r>
      <w:r w:rsidR="005224BB" w:rsidRPr="00542AAF">
        <w:rPr>
          <w:rFonts w:ascii="Times New Roman" w:hAnsi="Times New Roman" w:cs="Times New Roman"/>
          <w:sz w:val="28"/>
          <w:szCs w:val="28"/>
        </w:rPr>
        <w:t>(За нашою методикою це відбувається тоді, коли діагностичний коефіцієнт більше 1)</w:t>
      </w:r>
      <w:r w:rsidR="00361CA3" w:rsidRPr="00542AAF">
        <w:rPr>
          <w:rFonts w:ascii="Times New Roman" w:hAnsi="Times New Roman" w:cs="Times New Roman"/>
          <w:sz w:val="28"/>
          <w:szCs w:val="28"/>
          <w:lang w:eastAsia="uk-UA"/>
        </w:rPr>
        <w:t xml:space="preserve">. </w:t>
      </w:r>
      <w:r w:rsidR="00671EB4" w:rsidRPr="00542AAF">
        <w:rPr>
          <w:rFonts w:ascii="Times New Roman" w:hAnsi="Times New Roman" w:cs="Times New Roman"/>
          <w:sz w:val="28"/>
          <w:szCs w:val="28"/>
        </w:rPr>
        <w:t xml:space="preserve">За допомогою критерію </w:t>
      </w:r>
      <w:proofErr w:type="spellStart"/>
      <w:r w:rsidR="00671EB4" w:rsidRPr="00542AAF">
        <w:rPr>
          <w:rFonts w:ascii="Times New Roman" w:hAnsi="Times New Roman" w:cs="Times New Roman"/>
          <w:sz w:val="28"/>
          <w:szCs w:val="28"/>
        </w:rPr>
        <w:t>Колмагорова-Смірнова</w:t>
      </w:r>
      <w:proofErr w:type="spellEnd"/>
      <w:r w:rsidR="00671EB4" w:rsidRPr="00542AAF">
        <w:rPr>
          <w:rFonts w:ascii="Times New Roman" w:hAnsi="Times New Roman" w:cs="Times New Roman"/>
          <w:sz w:val="28"/>
          <w:szCs w:val="28"/>
        </w:rPr>
        <w:t xml:space="preserve"> визначаємо</w:t>
      </w:r>
      <w:r w:rsidR="00AF56D6" w:rsidRPr="00542AAF">
        <w:rPr>
          <w:rFonts w:ascii="Times New Roman" w:hAnsi="Times New Roman" w:cs="Times New Roman"/>
          <w:sz w:val="28"/>
          <w:szCs w:val="28"/>
        </w:rPr>
        <w:t>,</w:t>
      </w:r>
      <w:r w:rsidR="00671EB4" w:rsidRPr="00542AAF">
        <w:rPr>
          <w:rFonts w:ascii="Times New Roman" w:hAnsi="Times New Roman" w:cs="Times New Roman"/>
          <w:sz w:val="28"/>
          <w:szCs w:val="28"/>
        </w:rPr>
        <w:t xml:space="preserve"> чи нормальний розподіл для обраних змінних.</w:t>
      </w:r>
      <w:r w:rsidR="0029446C" w:rsidRPr="00542AAF">
        <w:rPr>
          <w:rFonts w:ascii="Times New Roman" w:hAnsi="Times New Roman" w:cs="Times New Roman"/>
          <w:sz w:val="28"/>
          <w:szCs w:val="28"/>
        </w:rPr>
        <w:t xml:space="preserve"> Дані представлено у Таблиці №6</w:t>
      </w:r>
      <w:r w:rsidR="00AA3163" w:rsidRPr="00542AAF">
        <w:rPr>
          <w:rFonts w:ascii="Times New Roman" w:hAnsi="Times New Roman" w:cs="Times New Roman"/>
          <w:sz w:val="28"/>
          <w:szCs w:val="28"/>
        </w:rPr>
        <w:t>.</w:t>
      </w:r>
      <w:r w:rsidR="00361CA3" w:rsidRPr="00542AAF">
        <w:rPr>
          <w:rFonts w:ascii="Times New Roman" w:hAnsi="Times New Roman" w:cs="Times New Roman"/>
          <w:sz w:val="28"/>
          <w:szCs w:val="28"/>
        </w:rPr>
        <w:t xml:space="preserve"> </w:t>
      </w:r>
      <w:r w:rsidR="00CC0251" w:rsidRPr="00542AAF">
        <w:rPr>
          <w:rFonts w:ascii="Times New Roman" w:hAnsi="Times New Roman" w:cs="Times New Roman"/>
          <w:sz w:val="28"/>
          <w:szCs w:val="28"/>
        </w:rPr>
        <w:t>Для змінних «гостинність»</w:t>
      </w:r>
      <w:r w:rsidR="00AA3163" w:rsidRPr="00542AAF">
        <w:rPr>
          <w:rFonts w:ascii="Times New Roman" w:hAnsi="Times New Roman" w:cs="Times New Roman"/>
          <w:sz w:val="28"/>
          <w:szCs w:val="28"/>
        </w:rPr>
        <w:t xml:space="preserve"> (0,056)</w:t>
      </w:r>
      <w:r w:rsidR="00CC0251" w:rsidRPr="00542AAF">
        <w:rPr>
          <w:rFonts w:ascii="Times New Roman" w:hAnsi="Times New Roman" w:cs="Times New Roman"/>
          <w:sz w:val="28"/>
          <w:szCs w:val="28"/>
        </w:rPr>
        <w:t xml:space="preserve"> та «гордість»</w:t>
      </w:r>
      <w:r w:rsidR="00AA3163" w:rsidRPr="00542AAF">
        <w:rPr>
          <w:rFonts w:ascii="Times New Roman" w:hAnsi="Times New Roman" w:cs="Times New Roman"/>
          <w:sz w:val="28"/>
          <w:szCs w:val="28"/>
        </w:rPr>
        <w:t xml:space="preserve"> (0,076)</w:t>
      </w:r>
      <w:r w:rsidR="00CC0251" w:rsidRPr="00542AAF">
        <w:rPr>
          <w:rFonts w:ascii="Times New Roman" w:hAnsi="Times New Roman" w:cs="Times New Roman"/>
          <w:sz w:val="28"/>
          <w:szCs w:val="28"/>
        </w:rPr>
        <w:t xml:space="preserve"> розподіл є нормальним, адже показник статистичної значущості більше 0,05, а тому ми приймаємо нульову гіпотезу, що говорить про те, що відмінностей між нашим розподілом та нормальним немає. </w:t>
      </w:r>
      <w:r w:rsidR="0066596C" w:rsidRPr="00542AAF">
        <w:rPr>
          <w:rFonts w:ascii="Times New Roman" w:hAnsi="Times New Roman" w:cs="Times New Roman"/>
          <w:sz w:val="28"/>
          <w:szCs w:val="28"/>
        </w:rPr>
        <w:t>Можемо це побачити на гі</w:t>
      </w:r>
      <w:r w:rsidR="00C043D4" w:rsidRPr="00542AAF">
        <w:rPr>
          <w:rFonts w:ascii="Times New Roman" w:hAnsi="Times New Roman" w:cs="Times New Roman"/>
          <w:sz w:val="28"/>
          <w:szCs w:val="28"/>
        </w:rPr>
        <w:t>стограмах</w:t>
      </w:r>
      <w:r w:rsidR="00601FA8" w:rsidRPr="00542AAF">
        <w:rPr>
          <w:rFonts w:ascii="Times New Roman" w:hAnsi="Times New Roman" w:cs="Times New Roman"/>
          <w:sz w:val="28"/>
          <w:szCs w:val="28"/>
        </w:rPr>
        <w:t xml:space="preserve"> з кривою нормального розподілу (Додаток Д)</w:t>
      </w:r>
      <w:r w:rsidR="00AF56D6" w:rsidRPr="00542AAF">
        <w:rPr>
          <w:rFonts w:ascii="Times New Roman" w:hAnsi="Times New Roman" w:cs="Times New Roman"/>
          <w:sz w:val="28"/>
          <w:szCs w:val="28"/>
        </w:rPr>
        <w:t>.</w:t>
      </w:r>
    </w:p>
    <w:p w:rsidR="00D57BD3" w:rsidRPr="00542AAF" w:rsidRDefault="00CC0251" w:rsidP="00C806D9">
      <w:pPr>
        <w:autoSpaceDE w:val="0"/>
        <w:autoSpaceDN w:val="0"/>
        <w:adjustRightInd w:val="0"/>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Для змінних «почуття гідності»</w:t>
      </w:r>
      <w:r w:rsidR="00AA3163" w:rsidRPr="00542AAF">
        <w:rPr>
          <w:rFonts w:ascii="Times New Roman" w:hAnsi="Times New Roman" w:cs="Times New Roman"/>
          <w:sz w:val="28"/>
          <w:szCs w:val="28"/>
        </w:rPr>
        <w:t xml:space="preserve"> (0,02)</w:t>
      </w:r>
      <w:r w:rsidRPr="00542AAF">
        <w:rPr>
          <w:rFonts w:ascii="Times New Roman" w:hAnsi="Times New Roman" w:cs="Times New Roman"/>
          <w:sz w:val="28"/>
          <w:szCs w:val="28"/>
        </w:rPr>
        <w:t>, «патріотичність»</w:t>
      </w:r>
      <w:r w:rsidR="00AA3163" w:rsidRPr="00542AAF">
        <w:rPr>
          <w:rFonts w:ascii="Times New Roman" w:hAnsi="Times New Roman" w:cs="Times New Roman"/>
          <w:sz w:val="28"/>
          <w:szCs w:val="28"/>
        </w:rPr>
        <w:t xml:space="preserve"> (0,01)</w:t>
      </w:r>
      <w:r w:rsidRPr="00542AAF">
        <w:rPr>
          <w:rFonts w:ascii="Times New Roman" w:hAnsi="Times New Roman" w:cs="Times New Roman"/>
          <w:sz w:val="28"/>
          <w:szCs w:val="28"/>
        </w:rPr>
        <w:t>, «витривалість»</w:t>
      </w:r>
      <w:r w:rsidR="00AA3163" w:rsidRPr="00542AAF">
        <w:rPr>
          <w:rFonts w:ascii="Times New Roman" w:hAnsi="Times New Roman" w:cs="Times New Roman"/>
          <w:sz w:val="28"/>
          <w:szCs w:val="28"/>
        </w:rPr>
        <w:t xml:space="preserve"> (0,06)</w:t>
      </w:r>
      <w:r w:rsidRPr="00542AAF">
        <w:rPr>
          <w:rFonts w:ascii="Times New Roman" w:hAnsi="Times New Roman" w:cs="Times New Roman"/>
          <w:sz w:val="28"/>
          <w:szCs w:val="28"/>
        </w:rPr>
        <w:t>, «впевненість в собі»</w:t>
      </w:r>
      <w:r w:rsidR="00AA3163" w:rsidRPr="00542AAF">
        <w:rPr>
          <w:rFonts w:ascii="Times New Roman" w:hAnsi="Times New Roman" w:cs="Times New Roman"/>
          <w:sz w:val="28"/>
          <w:szCs w:val="28"/>
        </w:rPr>
        <w:t xml:space="preserve"> (0,01)</w:t>
      </w:r>
      <w:r w:rsidRPr="00542AAF">
        <w:rPr>
          <w:rFonts w:ascii="Times New Roman" w:hAnsi="Times New Roman" w:cs="Times New Roman"/>
          <w:sz w:val="28"/>
          <w:szCs w:val="28"/>
        </w:rPr>
        <w:t>, «енергійність»</w:t>
      </w:r>
      <w:r w:rsidR="00AA3163" w:rsidRPr="00542AAF">
        <w:rPr>
          <w:rFonts w:ascii="Times New Roman" w:hAnsi="Times New Roman" w:cs="Times New Roman"/>
          <w:sz w:val="28"/>
          <w:szCs w:val="28"/>
        </w:rPr>
        <w:t xml:space="preserve"> (0,06)</w:t>
      </w:r>
      <w:r w:rsidRPr="00542AAF">
        <w:rPr>
          <w:rFonts w:ascii="Times New Roman" w:hAnsi="Times New Roman" w:cs="Times New Roman"/>
          <w:sz w:val="28"/>
          <w:szCs w:val="28"/>
        </w:rPr>
        <w:t xml:space="preserve"> розподіл ненормальний. Тому для них ми точно не зможемо використовувати критерій Стьюдента</w:t>
      </w:r>
      <w:r w:rsidR="00361CA3" w:rsidRPr="00542AAF">
        <w:rPr>
          <w:rFonts w:ascii="Times New Roman" w:hAnsi="Times New Roman" w:cs="Times New Roman"/>
          <w:sz w:val="28"/>
          <w:szCs w:val="28"/>
        </w:rPr>
        <w:t xml:space="preserve">. </w:t>
      </w:r>
      <w:r w:rsidRPr="00542AAF">
        <w:rPr>
          <w:rFonts w:ascii="Times New Roman" w:hAnsi="Times New Roman" w:cs="Times New Roman"/>
          <w:sz w:val="28"/>
          <w:szCs w:val="28"/>
        </w:rPr>
        <w:t>Необхідно перевірити останню умову – рівність дисперсій. Це роби</w:t>
      </w:r>
      <w:r w:rsidR="00F6256B" w:rsidRPr="00542AAF">
        <w:rPr>
          <w:rFonts w:ascii="Times New Roman" w:hAnsi="Times New Roman" w:cs="Times New Roman"/>
          <w:sz w:val="28"/>
          <w:szCs w:val="28"/>
        </w:rPr>
        <w:t>мо за допо</w:t>
      </w:r>
      <w:r w:rsidR="0029446C" w:rsidRPr="00542AAF">
        <w:rPr>
          <w:rFonts w:ascii="Times New Roman" w:hAnsi="Times New Roman" w:cs="Times New Roman"/>
          <w:sz w:val="28"/>
          <w:szCs w:val="28"/>
        </w:rPr>
        <w:t>могою критерію Левіна (Таблиця№7</w:t>
      </w:r>
      <w:r w:rsidR="00F6256B" w:rsidRPr="00542AAF">
        <w:rPr>
          <w:rFonts w:ascii="Times New Roman" w:hAnsi="Times New Roman" w:cs="Times New Roman"/>
          <w:sz w:val="28"/>
          <w:szCs w:val="28"/>
        </w:rPr>
        <w:t>)</w:t>
      </w:r>
      <w:r w:rsidR="00AF56D6" w:rsidRPr="00542AAF">
        <w:rPr>
          <w:rFonts w:ascii="Times New Roman" w:hAnsi="Times New Roman" w:cs="Times New Roman"/>
          <w:sz w:val="28"/>
          <w:szCs w:val="28"/>
        </w:rPr>
        <w:t>.</w:t>
      </w:r>
      <w:r w:rsidR="00F6256B" w:rsidRPr="00542AAF">
        <w:rPr>
          <w:rFonts w:ascii="Times New Roman" w:hAnsi="Times New Roman" w:cs="Times New Roman"/>
          <w:sz w:val="28"/>
          <w:szCs w:val="28"/>
        </w:rPr>
        <w:t xml:space="preserve"> Отримуємо: </w:t>
      </w:r>
      <w:r w:rsidR="00F6256B" w:rsidRPr="00542AAF">
        <w:rPr>
          <w:rFonts w:ascii="Times New Roman" w:hAnsi="Times New Roman" w:cs="Times New Roman"/>
          <w:sz w:val="28"/>
          <w:szCs w:val="28"/>
        </w:rPr>
        <w:lastRenderedPageBreak/>
        <w:t>д</w:t>
      </w:r>
      <w:r w:rsidR="00116A62" w:rsidRPr="00542AAF">
        <w:rPr>
          <w:rFonts w:ascii="Times New Roman" w:hAnsi="Times New Roman" w:cs="Times New Roman"/>
          <w:sz w:val="28"/>
          <w:szCs w:val="28"/>
        </w:rPr>
        <w:t>исперсії рівні для змінної «Гордість»</w:t>
      </w:r>
      <w:r w:rsidR="00F6256B" w:rsidRPr="00542AAF">
        <w:rPr>
          <w:rFonts w:ascii="Times New Roman" w:hAnsi="Times New Roman" w:cs="Times New Roman"/>
          <w:sz w:val="28"/>
          <w:szCs w:val="28"/>
        </w:rPr>
        <w:t xml:space="preserve"> (0,094)</w:t>
      </w:r>
      <w:r w:rsidR="00116A62" w:rsidRPr="00542AAF">
        <w:rPr>
          <w:rFonts w:ascii="Times New Roman" w:hAnsi="Times New Roman" w:cs="Times New Roman"/>
          <w:sz w:val="28"/>
          <w:szCs w:val="28"/>
        </w:rPr>
        <w:t>. Для цієї змінної може бути застосований параметричний критерій . Для змінної «гостинність»</w:t>
      </w:r>
      <w:r w:rsidR="00F6256B" w:rsidRPr="00542AAF">
        <w:rPr>
          <w:rFonts w:ascii="Times New Roman" w:hAnsi="Times New Roman" w:cs="Times New Roman"/>
          <w:sz w:val="28"/>
          <w:szCs w:val="28"/>
        </w:rPr>
        <w:t xml:space="preserve"> (0,04) </w:t>
      </w:r>
      <w:r w:rsidR="00116A62" w:rsidRPr="00542AAF">
        <w:rPr>
          <w:rFonts w:ascii="Times New Roman" w:hAnsi="Times New Roman" w:cs="Times New Roman"/>
          <w:sz w:val="28"/>
          <w:szCs w:val="28"/>
        </w:rPr>
        <w:t xml:space="preserve"> дисперсії не рівні. </w:t>
      </w:r>
      <w:r w:rsidR="00685AC4" w:rsidRPr="00542AAF">
        <w:rPr>
          <w:rFonts w:ascii="Times New Roman" w:hAnsi="Times New Roman" w:cs="Times New Roman"/>
          <w:sz w:val="28"/>
          <w:szCs w:val="28"/>
        </w:rPr>
        <w:t>Бачимо, що статистично значущі відмінності є.</w:t>
      </w:r>
      <w:r w:rsidR="00D57BD3" w:rsidRPr="00542AAF">
        <w:rPr>
          <w:rFonts w:ascii="Times New Roman" w:hAnsi="Times New Roman" w:cs="Times New Roman"/>
          <w:sz w:val="28"/>
          <w:szCs w:val="28"/>
        </w:rPr>
        <w:t xml:space="preserve"> </w:t>
      </w:r>
      <w:r w:rsidR="0066596C" w:rsidRPr="00542AAF">
        <w:rPr>
          <w:rFonts w:ascii="Times New Roman" w:hAnsi="Times New Roman" w:cs="Times New Roman"/>
          <w:sz w:val="28"/>
          <w:szCs w:val="28"/>
        </w:rPr>
        <w:t>Для ознак</w:t>
      </w:r>
      <w:r w:rsidR="00AF56D6" w:rsidRPr="00542AAF">
        <w:rPr>
          <w:rFonts w:ascii="Times New Roman" w:hAnsi="Times New Roman" w:cs="Times New Roman"/>
          <w:sz w:val="28"/>
          <w:szCs w:val="28"/>
        </w:rPr>
        <w:t>, до</w:t>
      </w:r>
      <w:r w:rsidR="00080383" w:rsidRPr="00542AAF">
        <w:rPr>
          <w:rFonts w:ascii="Times New Roman" w:hAnsi="Times New Roman" w:cs="Times New Roman"/>
          <w:sz w:val="28"/>
          <w:szCs w:val="28"/>
        </w:rPr>
        <w:t xml:space="preserve"> яких не може бути засто</w:t>
      </w:r>
      <w:r w:rsidR="00094314" w:rsidRPr="00542AAF">
        <w:rPr>
          <w:rFonts w:ascii="Times New Roman" w:hAnsi="Times New Roman" w:cs="Times New Roman"/>
          <w:sz w:val="28"/>
          <w:szCs w:val="28"/>
        </w:rPr>
        <w:t>сований параметричний критерій, з</w:t>
      </w:r>
      <w:r w:rsidR="00080383" w:rsidRPr="00542AAF">
        <w:rPr>
          <w:rFonts w:ascii="Times New Roman" w:hAnsi="Times New Roman" w:cs="Times New Roman"/>
          <w:sz w:val="28"/>
          <w:szCs w:val="28"/>
        </w:rPr>
        <w:t>астосовуємо непа</w:t>
      </w:r>
      <w:r w:rsidR="00F8695A" w:rsidRPr="00542AAF">
        <w:rPr>
          <w:rFonts w:ascii="Times New Roman" w:hAnsi="Times New Roman" w:cs="Times New Roman"/>
          <w:sz w:val="28"/>
          <w:szCs w:val="28"/>
        </w:rPr>
        <w:t xml:space="preserve">раметричний критерій </w:t>
      </w:r>
      <w:proofErr w:type="spellStart"/>
      <w:r w:rsidR="00F8695A" w:rsidRPr="00542AAF">
        <w:rPr>
          <w:rFonts w:ascii="Times New Roman" w:hAnsi="Times New Roman" w:cs="Times New Roman"/>
          <w:sz w:val="28"/>
          <w:szCs w:val="28"/>
        </w:rPr>
        <w:t>Мана-Уїтні</w:t>
      </w:r>
      <w:proofErr w:type="spellEnd"/>
      <w:r w:rsidR="00F8695A" w:rsidRPr="00542AAF">
        <w:rPr>
          <w:rFonts w:ascii="Times New Roman" w:hAnsi="Times New Roman" w:cs="Times New Roman"/>
          <w:sz w:val="28"/>
          <w:szCs w:val="28"/>
        </w:rPr>
        <w:t xml:space="preserve"> (таблиця №8)</w:t>
      </w:r>
      <w:r w:rsidR="00D57BD3" w:rsidRPr="00542AAF">
        <w:rPr>
          <w:rFonts w:ascii="Times New Roman" w:hAnsi="Times New Roman" w:cs="Times New Roman"/>
          <w:sz w:val="28"/>
          <w:szCs w:val="28"/>
        </w:rPr>
        <w:t xml:space="preserve">. </w:t>
      </w:r>
      <w:r w:rsidR="003A4304" w:rsidRPr="00542AAF">
        <w:rPr>
          <w:rFonts w:ascii="Times New Roman" w:hAnsi="Times New Roman" w:cs="Times New Roman"/>
          <w:sz w:val="28"/>
          <w:szCs w:val="28"/>
        </w:rPr>
        <w:t>Бачимо, що статистично значущі  відмінності є р</w:t>
      </w:r>
      <w:r w:rsidR="003A4304" w:rsidRPr="00542AAF">
        <w:rPr>
          <w:rFonts w:ascii="Times New Roman" w:hAnsi="Times New Roman" w:cs="Times New Roman"/>
          <w:sz w:val="28"/>
          <w:szCs w:val="28"/>
          <w:shd w:val="clear" w:color="auto" w:fill="FFFFFF"/>
        </w:rPr>
        <w:t>&lt;0.05</w:t>
      </w:r>
      <w:r w:rsidR="00913427" w:rsidRPr="00542AAF">
        <w:rPr>
          <w:rFonts w:ascii="Times New Roman" w:hAnsi="Times New Roman" w:cs="Times New Roman"/>
          <w:sz w:val="28"/>
          <w:szCs w:val="28"/>
          <w:shd w:val="clear" w:color="auto" w:fill="FFFFFF"/>
        </w:rPr>
        <w:t>. Які саме</w:t>
      </w:r>
      <w:r w:rsidR="0044570D" w:rsidRPr="00542AAF">
        <w:rPr>
          <w:rFonts w:ascii="Times New Roman" w:hAnsi="Times New Roman" w:cs="Times New Roman"/>
          <w:sz w:val="28"/>
          <w:szCs w:val="28"/>
          <w:shd w:val="clear" w:color="auto" w:fill="FFFFFF"/>
        </w:rPr>
        <w:t>,</w:t>
      </w:r>
      <w:r w:rsidR="00913427" w:rsidRPr="00542AAF">
        <w:rPr>
          <w:rFonts w:ascii="Times New Roman" w:hAnsi="Times New Roman" w:cs="Times New Roman"/>
          <w:sz w:val="28"/>
          <w:szCs w:val="28"/>
          <w:shd w:val="clear" w:color="auto" w:fill="FFFFFF"/>
        </w:rPr>
        <w:t xml:space="preserve"> наведено у Таблиці №9</w:t>
      </w:r>
      <w:r w:rsidR="003A4304" w:rsidRPr="00542AAF">
        <w:rPr>
          <w:rFonts w:ascii="Times New Roman" w:hAnsi="Times New Roman" w:cs="Times New Roman"/>
          <w:sz w:val="28"/>
          <w:szCs w:val="28"/>
        </w:rPr>
        <w:t xml:space="preserve">. </w:t>
      </w:r>
    </w:p>
    <w:p w:rsidR="00116A62" w:rsidRPr="00542AAF" w:rsidRDefault="00080383" w:rsidP="00C806D9">
      <w:pPr>
        <w:autoSpaceDE w:val="0"/>
        <w:autoSpaceDN w:val="0"/>
        <w:adjustRightInd w:val="0"/>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Отримано такі результати: </w:t>
      </w:r>
      <w:r w:rsidR="00C965F5" w:rsidRPr="00542AAF">
        <w:rPr>
          <w:rFonts w:ascii="Times New Roman" w:hAnsi="Times New Roman" w:cs="Times New Roman"/>
          <w:sz w:val="28"/>
          <w:szCs w:val="28"/>
        </w:rPr>
        <w:t>більший відсоток західних українців</w:t>
      </w:r>
      <w:r w:rsidRPr="00542AAF">
        <w:rPr>
          <w:rFonts w:ascii="Times New Roman" w:hAnsi="Times New Roman" w:cs="Times New Roman"/>
          <w:sz w:val="28"/>
          <w:szCs w:val="28"/>
        </w:rPr>
        <w:t xml:space="preserve"> патріотичні, гостинні, енергійні, впевнені у собі</w:t>
      </w:r>
      <w:r w:rsidR="00D57BD3" w:rsidRPr="00542AAF">
        <w:rPr>
          <w:rFonts w:ascii="Times New Roman" w:hAnsi="Times New Roman" w:cs="Times New Roman"/>
          <w:sz w:val="28"/>
          <w:szCs w:val="28"/>
        </w:rPr>
        <w:t>.</w:t>
      </w:r>
      <w:r w:rsidR="00133D7E" w:rsidRPr="00542AAF">
        <w:rPr>
          <w:rFonts w:ascii="Times New Roman" w:hAnsi="Times New Roman" w:cs="Times New Roman"/>
          <w:sz w:val="28"/>
          <w:szCs w:val="28"/>
        </w:rPr>
        <w:t xml:space="preserve"> Натомість західні українці вважають східних менш патріотичними, гостинними і т.д. Проте цікаво зауважити, що ці риси не </w:t>
      </w:r>
      <w:r w:rsidR="009128DF">
        <w:rPr>
          <w:rFonts w:ascii="Times New Roman" w:hAnsi="Times New Roman" w:cs="Times New Roman"/>
          <w:sz w:val="28"/>
          <w:szCs w:val="28"/>
        </w:rPr>
        <w:t>увійш</w:t>
      </w:r>
      <w:r w:rsidR="00133D7E" w:rsidRPr="00542AAF">
        <w:rPr>
          <w:rFonts w:ascii="Times New Roman" w:hAnsi="Times New Roman" w:cs="Times New Roman"/>
          <w:sz w:val="28"/>
          <w:szCs w:val="28"/>
        </w:rPr>
        <w:t xml:space="preserve">ли у стереотипний образ східного українця (згідно з діагностичним коефіцієнтом). Тобто можна зробити висновок про те, що жителі заходу </w:t>
      </w:r>
      <w:r w:rsidR="0066596C" w:rsidRPr="00542AAF">
        <w:rPr>
          <w:rFonts w:ascii="Times New Roman" w:hAnsi="Times New Roman" w:cs="Times New Roman"/>
          <w:sz w:val="28"/>
          <w:szCs w:val="28"/>
        </w:rPr>
        <w:t>схильні вважати менший відсоток всіх українців патріотичними, гостинними,</w:t>
      </w:r>
      <w:r w:rsidR="00C22684" w:rsidRPr="00542AAF">
        <w:rPr>
          <w:rFonts w:ascii="Times New Roman" w:hAnsi="Times New Roman" w:cs="Times New Roman"/>
          <w:sz w:val="28"/>
          <w:szCs w:val="28"/>
        </w:rPr>
        <w:t xml:space="preserve"> витривалими,</w:t>
      </w:r>
      <w:r w:rsidR="002C6111" w:rsidRPr="00542AAF">
        <w:rPr>
          <w:rFonts w:ascii="Times New Roman" w:hAnsi="Times New Roman" w:cs="Times New Roman"/>
          <w:sz w:val="28"/>
          <w:szCs w:val="28"/>
        </w:rPr>
        <w:t xml:space="preserve"> впевненими у собі енергійними.</w:t>
      </w:r>
    </w:p>
    <w:p w:rsidR="00D46E64" w:rsidRPr="00542AAF" w:rsidRDefault="00852FC5" w:rsidP="00C806D9">
      <w:pPr>
        <w:autoSpaceDE w:val="0"/>
        <w:autoSpaceDN w:val="0"/>
        <w:adjustRightInd w:val="0"/>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Оцінюючи саме отриманий стереотипний образ, розрахуємо середні а</w:t>
      </w:r>
      <w:r w:rsidR="0066596C" w:rsidRPr="00542AAF">
        <w:rPr>
          <w:rFonts w:ascii="Times New Roman" w:hAnsi="Times New Roman" w:cs="Times New Roman"/>
          <w:sz w:val="28"/>
          <w:szCs w:val="28"/>
        </w:rPr>
        <w:t>рифметичні для змінних</w:t>
      </w:r>
      <w:r w:rsidRPr="00542AAF">
        <w:rPr>
          <w:rFonts w:ascii="Times New Roman" w:hAnsi="Times New Roman" w:cs="Times New Roman"/>
          <w:sz w:val="28"/>
          <w:szCs w:val="28"/>
        </w:rPr>
        <w:t>, де діагностичний коефіцієнт більше 1</w:t>
      </w:r>
      <w:r w:rsidR="00F8695A" w:rsidRPr="00542AAF">
        <w:rPr>
          <w:rFonts w:ascii="Times New Roman" w:hAnsi="Times New Roman" w:cs="Times New Roman"/>
          <w:sz w:val="28"/>
          <w:szCs w:val="28"/>
        </w:rPr>
        <w:t xml:space="preserve"> (Таблиця №10)</w:t>
      </w:r>
      <w:r w:rsidRPr="00542AAF">
        <w:rPr>
          <w:rFonts w:ascii="Times New Roman" w:hAnsi="Times New Roman" w:cs="Times New Roman"/>
          <w:sz w:val="28"/>
          <w:szCs w:val="28"/>
        </w:rPr>
        <w:t xml:space="preserve">. Це робимо для  </w:t>
      </w:r>
      <w:r w:rsidR="001C143D" w:rsidRPr="00542AAF">
        <w:rPr>
          <w:rFonts w:ascii="Times New Roman" w:hAnsi="Times New Roman" w:cs="Times New Roman"/>
          <w:sz w:val="28"/>
          <w:szCs w:val="28"/>
        </w:rPr>
        <w:t>того, щоб побачити, якій кількості жителів західної Укр</w:t>
      </w:r>
      <w:r w:rsidR="00094314" w:rsidRPr="00542AAF">
        <w:rPr>
          <w:rFonts w:ascii="Times New Roman" w:hAnsi="Times New Roman" w:cs="Times New Roman"/>
          <w:sz w:val="28"/>
          <w:szCs w:val="28"/>
        </w:rPr>
        <w:t xml:space="preserve">аїни, на думку респондентів зі Сходу, </w:t>
      </w:r>
      <w:r w:rsidR="001C143D" w:rsidRPr="00542AAF">
        <w:rPr>
          <w:rFonts w:ascii="Times New Roman" w:hAnsi="Times New Roman" w:cs="Times New Roman"/>
          <w:sz w:val="28"/>
          <w:szCs w:val="28"/>
        </w:rPr>
        <w:t>притаманні якості, що за методикою «Діагностичний коефіцієнт» входять в стереотип</w:t>
      </w:r>
      <w:r w:rsidR="00671EB4" w:rsidRPr="00542AAF">
        <w:rPr>
          <w:rFonts w:ascii="Times New Roman" w:hAnsi="Times New Roman" w:cs="Times New Roman"/>
          <w:sz w:val="28"/>
          <w:szCs w:val="28"/>
        </w:rPr>
        <w:t xml:space="preserve"> (за якими значення більше 1)</w:t>
      </w:r>
      <w:r w:rsidR="0044570D" w:rsidRPr="00542AAF">
        <w:rPr>
          <w:rFonts w:ascii="Times New Roman" w:hAnsi="Times New Roman" w:cs="Times New Roman"/>
          <w:sz w:val="28"/>
          <w:szCs w:val="28"/>
        </w:rPr>
        <w:t>;</w:t>
      </w:r>
      <w:r w:rsidR="001C143D" w:rsidRPr="00542AAF">
        <w:rPr>
          <w:rFonts w:ascii="Times New Roman" w:hAnsi="Times New Roman" w:cs="Times New Roman"/>
          <w:sz w:val="28"/>
          <w:szCs w:val="28"/>
        </w:rPr>
        <w:t xml:space="preserve"> розрахуємо для них середнє </w:t>
      </w:r>
      <w:r w:rsidR="00614447" w:rsidRPr="00542AAF">
        <w:rPr>
          <w:rFonts w:ascii="Times New Roman" w:hAnsi="Times New Roman" w:cs="Times New Roman"/>
          <w:sz w:val="28"/>
          <w:szCs w:val="28"/>
        </w:rPr>
        <w:t>арифметичне</w:t>
      </w:r>
      <w:r w:rsidR="0044570D" w:rsidRPr="00542AAF">
        <w:rPr>
          <w:rFonts w:ascii="Times New Roman" w:hAnsi="Times New Roman" w:cs="Times New Roman"/>
          <w:sz w:val="28"/>
          <w:szCs w:val="28"/>
        </w:rPr>
        <w:t>. Це в нас такі змінні</w:t>
      </w:r>
      <w:r w:rsidR="001C143D" w:rsidRPr="00542AAF">
        <w:rPr>
          <w:rFonts w:ascii="Times New Roman" w:hAnsi="Times New Roman" w:cs="Times New Roman"/>
          <w:sz w:val="28"/>
          <w:szCs w:val="28"/>
        </w:rPr>
        <w:t>: «витривалість», «гідність», «патріотичність», «гостинність», «гордість», «впевненість», «енергійність».</w:t>
      </w:r>
      <w:r w:rsidR="00A36463" w:rsidRPr="00542AAF">
        <w:rPr>
          <w:rFonts w:ascii="Times New Roman" w:hAnsi="Times New Roman" w:cs="Times New Roman"/>
          <w:sz w:val="28"/>
          <w:szCs w:val="28"/>
        </w:rPr>
        <w:t xml:space="preserve"> </w:t>
      </w:r>
      <w:r w:rsidR="00D46E64" w:rsidRPr="00542AAF">
        <w:rPr>
          <w:rFonts w:ascii="Times New Roman" w:hAnsi="Times New Roman" w:cs="Times New Roman"/>
          <w:sz w:val="28"/>
          <w:szCs w:val="28"/>
        </w:rPr>
        <w:t>Розраховуємо коефіцієнт варіації, отримуємо:</w:t>
      </w:r>
      <w:r w:rsidR="003A4304" w:rsidRPr="00542AAF">
        <w:rPr>
          <w:rFonts w:ascii="Times New Roman" w:hAnsi="Times New Roman" w:cs="Times New Roman"/>
          <w:sz w:val="28"/>
          <w:szCs w:val="28"/>
        </w:rPr>
        <w:t xml:space="preserve"> для патріотичності 50%, для гостинності 62%, для гордості 50%, для почуття власної гідності 46%, для витривалості 48%, для впевненості у собі 53%, для енергійності 50%.</w:t>
      </w:r>
      <w:r w:rsidR="00A36463" w:rsidRPr="00542AAF">
        <w:rPr>
          <w:rFonts w:ascii="Times New Roman" w:hAnsi="Times New Roman" w:cs="Times New Roman"/>
          <w:sz w:val="28"/>
          <w:szCs w:val="28"/>
        </w:rPr>
        <w:t xml:space="preserve"> </w:t>
      </w:r>
      <w:r w:rsidR="00D46E64" w:rsidRPr="00542AAF">
        <w:rPr>
          <w:rFonts w:ascii="Times New Roman" w:hAnsi="Times New Roman" w:cs="Times New Roman"/>
          <w:sz w:val="28"/>
          <w:szCs w:val="28"/>
        </w:rPr>
        <w:t>Вибірка є неоднорідною.</w:t>
      </w:r>
      <w:r w:rsidR="00F8695A" w:rsidRPr="00542AAF">
        <w:rPr>
          <w:rFonts w:ascii="Times New Roman" w:hAnsi="Times New Roman" w:cs="Times New Roman"/>
          <w:sz w:val="28"/>
          <w:szCs w:val="28"/>
        </w:rPr>
        <w:t xml:space="preserve"> Додатково розраховуємо медіану (Таблиця №11)</w:t>
      </w:r>
      <w:r w:rsidR="0044570D" w:rsidRPr="00542AAF">
        <w:rPr>
          <w:rFonts w:ascii="Times New Roman" w:hAnsi="Times New Roman" w:cs="Times New Roman"/>
          <w:sz w:val="28"/>
          <w:szCs w:val="28"/>
        </w:rPr>
        <w:t>.</w:t>
      </w:r>
      <w:r w:rsidR="00A36463" w:rsidRPr="00542AAF">
        <w:rPr>
          <w:rFonts w:ascii="Times New Roman" w:hAnsi="Times New Roman" w:cs="Times New Roman"/>
          <w:sz w:val="28"/>
          <w:szCs w:val="28"/>
        </w:rPr>
        <w:t xml:space="preserve"> </w:t>
      </w:r>
      <w:r w:rsidR="00034ADE" w:rsidRPr="00542AAF">
        <w:rPr>
          <w:rFonts w:ascii="Times New Roman" w:hAnsi="Times New Roman" w:cs="Times New Roman"/>
          <w:sz w:val="28"/>
          <w:szCs w:val="28"/>
        </w:rPr>
        <w:t>Для аналізу використовуємо медіану. З</w:t>
      </w:r>
      <w:r w:rsidR="00A36463" w:rsidRPr="00542AAF">
        <w:rPr>
          <w:rFonts w:ascii="Times New Roman" w:hAnsi="Times New Roman" w:cs="Times New Roman"/>
          <w:sz w:val="28"/>
          <w:szCs w:val="28"/>
        </w:rPr>
        <w:t xml:space="preserve"> </w:t>
      </w:r>
      <w:r w:rsidR="00D46E64" w:rsidRPr="00542AAF">
        <w:rPr>
          <w:rFonts w:ascii="Times New Roman" w:hAnsi="Times New Roman" w:cs="Times New Roman"/>
          <w:sz w:val="28"/>
          <w:szCs w:val="28"/>
        </w:rPr>
        <w:t>таблиці</w:t>
      </w:r>
      <w:r w:rsidR="00A36463" w:rsidRPr="00542AAF">
        <w:rPr>
          <w:rFonts w:ascii="Times New Roman" w:hAnsi="Times New Roman" w:cs="Times New Roman"/>
          <w:sz w:val="28"/>
          <w:szCs w:val="28"/>
        </w:rPr>
        <w:t xml:space="preserve"> №12 робимо висновок</w:t>
      </w:r>
      <w:r w:rsidR="00D46E64" w:rsidRPr="00542AAF">
        <w:rPr>
          <w:rFonts w:ascii="Times New Roman" w:hAnsi="Times New Roman" w:cs="Times New Roman"/>
          <w:sz w:val="28"/>
          <w:szCs w:val="28"/>
        </w:rPr>
        <w:t>, що на думку респондентів зі сходу</w:t>
      </w:r>
      <w:r w:rsidR="0044570D" w:rsidRPr="00542AAF">
        <w:rPr>
          <w:rFonts w:ascii="Times New Roman" w:hAnsi="Times New Roman" w:cs="Times New Roman"/>
          <w:sz w:val="28"/>
          <w:szCs w:val="28"/>
        </w:rPr>
        <w:t>,</w:t>
      </w:r>
      <w:r w:rsidR="00D46E64" w:rsidRPr="00542AAF">
        <w:rPr>
          <w:rFonts w:ascii="Times New Roman" w:hAnsi="Times New Roman" w:cs="Times New Roman"/>
          <w:sz w:val="28"/>
          <w:szCs w:val="28"/>
        </w:rPr>
        <w:t xml:space="preserve"> 71% жителів західної України є патріотичними,</w:t>
      </w:r>
      <w:r w:rsidR="00133D7E" w:rsidRPr="00542AAF">
        <w:rPr>
          <w:rFonts w:ascii="Times New Roman" w:hAnsi="Times New Roman" w:cs="Times New Roman"/>
          <w:sz w:val="28"/>
          <w:szCs w:val="28"/>
        </w:rPr>
        <w:t xml:space="preserve"> 62</w:t>
      </w:r>
      <w:r w:rsidR="00D46E64" w:rsidRPr="00542AAF">
        <w:rPr>
          <w:rFonts w:ascii="Times New Roman" w:hAnsi="Times New Roman" w:cs="Times New Roman"/>
          <w:sz w:val="28"/>
          <w:szCs w:val="28"/>
        </w:rPr>
        <w:t xml:space="preserve">% енергійні, </w:t>
      </w:r>
      <w:r w:rsidR="009750A0" w:rsidRPr="00542AAF">
        <w:rPr>
          <w:rFonts w:ascii="Times New Roman" w:hAnsi="Times New Roman" w:cs="Times New Roman"/>
          <w:sz w:val="28"/>
          <w:szCs w:val="28"/>
        </w:rPr>
        <w:t>61 %</w:t>
      </w:r>
      <w:r w:rsidR="00416CCA" w:rsidRPr="00542AAF">
        <w:rPr>
          <w:rFonts w:ascii="Times New Roman" w:hAnsi="Times New Roman" w:cs="Times New Roman"/>
          <w:sz w:val="28"/>
          <w:szCs w:val="28"/>
        </w:rPr>
        <w:t xml:space="preserve">  </w:t>
      </w:r>
      <w:r w:rsidR="00D46E64" w:rsidRPr="00542AAF">
        <w:rPr>
          <w:rFonts w:ascii="Times New Roman" w:hAnsi="Times New Roman" w:cs="Times New Roman"/>
          <w:sz w:val="28"/>
          <w:szCs w:val="28"/>
        </w:rPr>
        <w:t>гостинні, ма</w:t>
      </w:r>
      <w:r w:rsidR="009750A0" w:rsidRPr="00542AAF">
        <w:rPr>
          <w:rFonts w:ascii="Times New Roman" w:hAnsi="Times New Roman" w:cs="Times New Roman"/>
          <w:sz w:val="28"/>
          <w:szCs w:val="28"/>
        </w:rPr>
        <w:t xml:space="preserve">ють почуття власної гідності 63%, 56% </w:t>
      </w:r>
      <w:r w:rsidR="00D46E64" w:rsidRPr="00542AAF">
        <w:rPr>
          <w:rFonts w:ascii="Times New Roman" w:hAnsi="Times New Roman" w:cs="Times New Roman"/>
          <w:sz w:val="28"/>
          <w:szCs w:val="28"/>
        </w:rPr>
        <w:t>впевнені у собі, 51% витривалі, 46% горді.</w:t>
      </w:r>
      <w:r w:rsidR="00380A9C" w:rsidRPr="00542AAF">
        <w:rPr>
          <w:rFonts w:ascii="Times New Roman" w:hAnsi="Times New Roman" w:cs="Times New Roman"/>
          <w:sz w:val="28"/>
          <w:szCs w:val="28"/>
        </w:rPr>
        <w:t xml:space="preserve"> </w:t>
      </w:r>
    </w:p>
    <w:p w:rsidR="00DF1379" w:rsidRPr="00542AAF" w:rsidRDefault="00380A9C" w:rsidP="00C806D9">
      <w:pPr>
        <w:autoSpaceDE w:val="0"/>
        <w:autoSpaceDN w:val="0"/>
        <w:adjustRightInd w:val="0"/>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Тепер нам необхідно перевірити наявність статистично значущих відмінностей між образом західного українця</w:t>
      </w:r>
      <w:r w:rsidR="0013717B" w:rsidRPr="00542AAF">
        <w:rPr>
          <w:rFonts w:ascii="Times New Roman" w:hAnsi="Times New Roman" w:cs="Times New Roman"/>
          <w:sz w:val="28"/>
          <w:szCs w:val="28"/>
        </w:rPr>
        <w:t xml:space="preserve">  та східного українця за </w:t>
      </w:r>
      <w:r w:rsidR="0013717B" w:rsidRPr="00542AAF">
        <w:rPr>
          <w:rFonts w:ascii="Times New Roman" w:hAnsi="Times New Roman" w:cs="Times New Roman"/>
          <w:sz w:val="28"/>
          <w:szCs w:val="28"/>
        </w:rPr>
        <w:lastRenderedPageBreak/>
        <w:t>змінними, що є компонентами стереотипу</w:t>
      </w:r>
      <w:r w:rsidRPr="00542AAF">
        <w:rPr>
          <w:rFonts w:ascii="Times New Roman" w:hAnsi="Times New Roman" w:cs="Times New Roman"/>
          <w:sz w:val="28"/>
          <w:szCs w:val="28"/>
        </w:rPr>
        <w:t>. Оскільки  наша вибірка неоднорідна, то ми не можемо використовувати па</w:t>
      </w:r>
      <w:r w:rsidR="00A36463" w:rsidRPr="00542AAF">
        <w:rPr>
          <w:rFonts w:ascii="Times New Roman" w:hAnsi="Times New Roman" w:cs="Times New Roman"/>
          <w:sz w:val="28"/>
          <w:szCs w:val="28"/>
        </w:rPr>
        <w:t>раметричний критерій Стьюдента, т</w:t>
      </w:r>
      <w:r w:rsidR="00E57A37" w:rsidRPr="00542AAF">
        <w:rPr>
          <w:rFonts w:ascii="Times New Roman" w:hAnsi="Times New Roman" w:cs="Times New Roman"/>
          <w:sz w:val="28"/>
          <w:szCs w:val="28"/>
        </w:rPr>
        <w:t>ому застосовуєм</w:t>
      </w:r>
      <w:r w:rsidR="003A4304" w:rsidRPr="00542AAF">
        <w:rPr>
          <w:rFonts w:ascii="Times New Roman" w:hAnsi="Times New Roman" w:cs="Times New Roman"/>
          <w:sz w:val="28"/>
          <w:szCs w:val="28"/>
        </w:rPr>
        <w:t xml:space="preserve">о непараметричний критерій </w:t>
      </w:r>
      <w:proofErr w:type="spellStart"/>
      <w:r w:rsidR="003A4304" w:rsidRPr="00542AAF">
        <w:rPr>
          <w:rFonts w:ascii="Times New Roman" w:hAnsi="Times New Roman" w:cs="Times New Roman"/>
          <w:sz w:val="28"/>
          <w:szCs w:val="28"/>
        </w:rPr>
        <w:t>Мана-</w:t>
      </w:r>
      <w:r w:rsidR="0044570D" w:rsidRPr="00542AAF">
        <w:rPr>
          <w:rFonts w:ascii="Times New Roman" w:hAnsi="Times New Roman" w:cs="Times New Roman"/>
          <w:sz w:val="28"/>
          <w:szCs w:val="28"/>
        </w:rPr>
        <w:t>Уїтні</w:t>
      </w:r>
      <w:proofErr w:type="spellEnd"/>
      <w:r w:rsidR="00F8695A" w:rsidRPr="00542AAF">
        <w:rPr>
          <w:rFonts w:ascii="Times New Roman" w:hAnsi="Times New Roman" w:cs="Times New Roman"/>
          <w:sz w:val="28"/>
          <w:szCs w:val="28"/>
        </w:rPr>
        <w:t xml:space="preserve"> (Таблиця №12)</w:t>
      </w:r>
      <w:r w:rsidR="0044570D" w:rsidRPr="00542AAF">
        <w:rPr>
          <w:rFonts w:ascii="Times New Roman" w:hAnsi="Times New Roman" w:cs="Times New Roman"/>
          <w:sz w:val="28"/>
          <w:szCs w:val="28"/>
        </w:rPr>
        <w:t>.</w:t>
      </w:r>
    </w:p>
    <w:p w:rsidR="002D671E" w:rsidRPr="00542AAF" w:rsidRDefault="00A36463" w:rsidP="00C806D9">
      <w:pPr>
        <w:autoSpaceDE w:val="0"/>
        <w:autoSpaceDN w:val="0"/>
        <w:adjustRightInd w:val="0"/>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В</w:t>
      </w:r>
      <w:r w:rsidR="0013717B" w:rsidRPr="00542AAF">
        <w:rPr>
          <w:rFonts w:ascii="Times New Roman" w:hAnsi="Times New Roman" w:cs="Times New Roman"/>
          <w:sz w:val="28"/>
          <w:szCs w:val="28"/>
        </w:rPr>
        <w:t xml:space="preserve"> результаті обрахунків</w:t>
      </w:r>
      <w:r w:rsidR="0044570D" w:rsidRPr="00542AAF">
        <w:rPr>
          <w:rFonts w:ascii="Times New Roman" w:hAnsi="Times New Roman" w:cs="Times New Roman"/>
          <w:sz w:val="28"/>
          <w:szCs w:val="28"/>
        </w:rPr>
        <w:t xml:space="preserve"> </w:t>
      </w:r>
      <w:r w:rsidR="006A7AE8" w:rsidRPr="00542AAF">
        <w:rPr>
          <w:rFonts w:ascii="Times New Roman" w:hAnsi="Times New Roman" w:cs="Times New Roman"/>
          <w:sz w:val="28"/>
          <w:szCs w:val="28"/>
        </w:rPr>
        <w:t>отримано показник статистичної значущості менше 0,05. Робимо висновок про те, що статистично</w:t>
      </w:r>
      <w:r w:rsidR="00817E9D" w:rsidRPr="00542AAF">
        <w:rPr>
          <w:rFonts w:ascii="Times New Roman" w:hAnsi="Times New Roman" w:cs="Times New Roman"/>
          <w:sz w:val="28"/>
          <w:szCs w:val="28"/>
        </w:rPr>
        <w:t xml:space="preserve"> </w:t>
      </w:r>
      <w:r w:rsidR="0044570D" w:rsidRPr="00542AAF">
        <w:rPr>
          <w:rFonts w:ascii="Times New Roman" w:hAnsi="Times New Roman" w:cs="Times New Roman"/>
          <w:sz w:val="28"/>
          <w:szCs w:val="28"/>
        </w:rPr>
        <w:t>значущі відмінності між образа</w:t>
      </w:r>
      <w:r w:rsidR="006A7AE8" w:rsidRPr="00542AAF">
        <w:rPr>
          <w:rFonts w:ascii="Times New Roman" w:hAnsi="Times New Roman" w:cs="Times New Roman"/>
          <w:sz w:val="28"/>
          <w:szCs w:val="28"/>
        </w:rPr>
        <w:t>м</w:t>
      </w:r>
      <w:r w:rsidR="0044570D" w:rsidRPr="00542AAF">
        <w:rPr>
          <w:rFonts w:ascii="Times New Roman" w:hAnsi="Times New Roman" w:cs="Times New Roman"/>
          <w:sz w:val="28"/>
          <w:szCs w:val="28"/>
        </w:rPr>
        <w:t>и</w:t>
      </w:r>
      <w:r w:rsidR="006A7AE8" w:rsidRPr="00542AAF">
        <w:rPr>
          <w:rFonts w:ascii="Times New Roman" w:hAnsi="Times New Roman" w:cs="Times New Roman"/>
          <w:sz w:val="28"/>
          <w:szCs w:val="28"/>
        </w:rPr>
        <w:t xml:space="preserve"> східного і західного україн</w:t>
      </w:r>
      <w:r w:rsidR="00C22684" w:rsidRPr="00542AAF">
        <w:rPr>
          <w:rFonts w:ascii="Times New Roman" w:hAnsi="Times New Roman" w:cs="Times New Roman"/>
          <w:sz w:val="28"/>
          <w:szCs w:val="28"/>
        </w:rPr>
        <w:t xml:space="preserve">ця є. </w:t>
      </w:r>
      <w:r w:rsidR="006A7AE8" w:rsidRPr="00542AAF">
        <w:rPr>
          <w:rFonts w:ascii="Times New Roman" w:hAnsi="Times New Roman" w:cs="Times New Roman"/>
          <w:sz w:val="28"/>
          <w:szCs w:val="28"/>
        </w:rPr>
        <w:t xml:space="preserve">Оскільки для інтерпретації не можна використовувати середні </w:t>
      </w:r>
      <w:r w:rsidR="00F8695A" w:rsidRPr="00542AAF">
        <w:rPr>
          <w:rFonts w:ascii="Times New Roman" w:hAnsi="Times New Roman" w:cs="Times New Roman"/>
          <w:sz w:val="28"/>
          <w:szCs w:val="28"/>
        </w:rPr>
        <w:t>арифметичні, розрахуємо медіану (таблиця №13)</w:t>
      </w:r>
      <w:r w:rsidRPr="00542AAF">
        <w:rPr>
          <w:rFonts w:ascii="Times New Roman" w:hAnsi="Times New Roman" w:cs="Times New Roman"/>
          <w:sz w:val="28"/>
          <w:szCs w:val="28"/>
        </w:rPr>
        <w:t xml:space="preserve"> </w:t>
      </w:r>
      <w:r w:rsidR="0044570D" w:rsidRPr="00542AAF">
        <w:rPr>
          <w:rFonts w:ascii="Times New Roman" w:hAnsi="Times New Roman" w:cs="Times New Roman"/>
          <w:sz w:val="28"/>
          <w:szCs w:val="28"/>
        </w:rPr>
        <w:t>Отже, респонденти зі с</w:t>
      </w:r>
      <w:r w:rsidR="00817E9D" w:rsidRPr="00542AAF">
        <w:rPr>
          <w:rFonts w:ascii="Times New Roman" w:hAnsi="Times New Roman" w:cs="Times New Roman"/>
          <w:sz w:val="28"/>
          <w:szCs w:val="28"/>
        </w:rPr>
        <w:t xml:space="preserve">ходу дотримуються думки, що жителів західної України </w:t>
      </w:r>
      <w:r w:rsidR="0044570D" w:rsidRPr="00542AAF">
        <w:rPr>
          <w:rFonts w:ascii="Times New Roman" w:hAnsi="Times New Roman" w:cs="Times New Roman"/>
          <w:sz w:val="28"/>
          <w:szCs w:val="28"/>
        </w:rPr>
        <w:t>вирізняє</w:t>
      </w:r>
      <w:r w:rsidR="00817E9D" w:rsidRPr="00542AAF">
        <w:rPr>
          <w:rFonts w:ascii="Times New Roman" w:hAnsi="Times New Roman" w:cs="Times New Roman"/>
          <w:sz w:val="28"/>
          <w:szCs w:val="28"/>
        </w:rPr>
        <w:t xml:space="preserve"> почуття власної гідності (61% ). Тобто їм властива самоповага, вони високо цінують свою соціальну значущість, вимагають відповідної поведінки я</w:t>
      </w:r>
      <w:r w:rsidR="00C51850" w:rsidRPr="00542AAF">
        <w:rPr>
          <w:rFonts w:ascii="Times New Roman" w:hAnsi="Times New Roman" w:cs="Times New Roman"/>
          <w:sz w:val="28"/>
          <w:szCs w:val="28"/>
        </w:rPr>
        <w:t>к від себе, так і від оточуючих</w:t>
      </w:r>
      <w:r w:rsidR="00034ADE" w:rsidRPr="00542AAF">
        <w:rPr>
          <w:rFonts w:ascii="Times New Roman" w:hAnsi="Times New Roman" w:cs="Times New Roman"/>
          <w:sz w:val="28"/>
          <w:szCs w:val="28"/>
        </w:rPr>
        <w:t xml:space="preserve">. Також жителів західної України характеризує патріотичність, що притаманна 71%. Тобто їм властива любов до Батьківщини, вони готові жертвувати своїми інтересами заради </w:t>
      </w:r>
      <w:r w:rsidR="00614447" w:rsidRPr="00542AAF">
        <w:rPr>
          <w:rFonts w:ascii="Times New Roman" w:hAnsi="Times New Roman" w:cs="Times New Roman"/>
          <w:sz w:val="28"/>
          <w:szCs w:val="28"/>
        </w:rPr>
        <w:t xml:space="preserve">неї, вони люблять і поважають </w:t>
      </w:r>
      <w:r w:rsidR="00034ADE" w:rsidRPr="00542AAF">
        <w:rPr>
          <w:rFonts w:ascii="Times New Roman" w:hAnsi="Times New Roman" w:cs="Times New Roman"/>
          <w:sz w:val="28"/>
          <w:szCs w:val="28"/>
        </w:rPr>
        <w:t xml:space="preserve"> культурні,</w:t>
      </w:r>
      <w:r w:rsidR="00094314" w:rsidRPr="00542AAF">
        <w:rPr>
          <w:rFonts w:ascii="Times New Roman" w:hAnsi="Times New Roman" w:cs="Times New Roman"/>
          <w:sz w:val="28"/>
          <w:szCs w:val="28"/>
        </w:rPr>
        <w:t xml:space="preserve"> духовні й</w:t>
      </w:r>
      <w:r w:rsidR="00D77C6E" w:rsidRPr="00542AAF">
        <w:rPr>
          <w:rFonts w:ascii="Times New Roman" w:hAnsi="Times New Roman" w:cs="Times New Roman"/>
          <w:sz w:val="28"/>
          <w:szCs w:val="28"/>
        </w:rPr>
        <w:t xml:space="preserve"> матеріальні цінності, </w:t>
      </w:r>
      <w:r w:rsidR="002C6111" w:rsidRPr="00542AAF">
        <w:rPr>
          <w:rFonts w:ascii="Times New Roman" w:hAnsi="Times New Roman" w:cs="Times New Roman"/>
          <w:sz w:val="28"/>
          <w:szCs w:val="28"/>
        </w:rPr>
        <w:t xml:space="preserve">в них є </w:t>
      </w:r>
      <w:r w:rsidR="00D77C6E" w:rsidRPr="00542AAF">
        <w:rPr>
          <w:rFonts w:ascii="Times New Roman" w:hAnsi="Times New Roman" w:cs="Times New Roman"/>
          <w:sz w:val="28"/>
          <w:szCs w:val="28"/>
        </w:rPr>
        <w:t>бажання збереження її характерних особливостей.</w:t>
      </w:r>
      <w:r w:rsidR="00F42B48" w:rsidRPr="00542AAF">
        <w:rPr>
          <w:rFonts w:ascii="Times New Roman" w:hAnsi="Times New Roman" w:cs="Times New Roman"/>
          <w:sz w:val="28"/>
          <w:szCs w:val="28"/>
        </w:rPr>
        <w:t xml:space="preserve"> Гостинн</w:t>
      </w:r>
      <w:r w:rsidR="0044570D" w:rsidRPr="00542AAF">
        <w:rPr>
          <w:rFonts w:ascii="Times New Roman" w:hAnsi="Times New Roman" w:cs="Times New Roman"/>
          <w:sz w:val="28"/>
          <w:szCs w:val="28"/>
        </w:rPr>
        <w:t>ими вважають 61% жителів заходу;</w:t>
      </w:r>
      <w:r w:rsidR="00F42B48" w:rsidRPr="00542AAF">
        <w:rPr>
          <w:rFonts w:ascii="Times New Roman" w:hAnsi="Times New Roman" w:cs="Times New Roman"/>
          <w:sz w:val="28"/>
          <w:szCs w:val="28"/>
        </w:rPr>
        <w:t xml:space="preserve"> </w:t>
      </w:r>
      <w:r w:rsidR="0044570D" w:rsidRPr="00542AAF">
        <w:rPr>
          <w:rFonts w:ascii="Times New Roman" w:hAnsi="Times New Roman" w:cs="Times New Roman"/>
          <w:sz w:val="28"/>
          <w:szCs w:val="28"/>
        </w:rPr>
        <w:t>гордими</w:t>
      </w:r>
      <w:r w:rsidR="00F42B48" w:rsidRPr="00542AAF">
        <w:rPr>
          <w:rFonts w:ascii="Times New Roman" w:hAnsi="Times New Roman" w:cs="Times New Roman"/>
          <w:sz w:val="28"/>
          <w:szCs w:val="28"/>
        </w:rPr>
        <w:t xml:space="preserve"> – 46%</w:t>
      </w:r>
      <w:r w:rsidR="00DF1379" w:rsidRPr="00542AAF">
        <w:rPr>
          <w:rFonts w:ascii="Times New Roman" w:hAnsi="Times New Roman" w:cs="Times New Roman"/>
          <w:sz w:val="28"/>
          <w:szCs w:val="28"/>
        </w:rPr>
        <w:t>, в</w:t>
      </w:r>
      <w:r w:rsidR="0044570D" w:rsidRPr="00542AAF">
        <w:rPr>
          <w:rFonts w:ascii="Times New Roman" w:hAnsi="Times New Roman" w:cs="Times New Roman"/>
          <w:sz w:val="28"/>
          <w:szCs w:val="28"/>
        </w:rPr>
        <w:t>певненими</w:t>
      </w:r>
      <w:r w:rsidR="00F42B48" w:rsidRPr="00542AAF">
        <w:rPr>
          <w:rFonts w:ascii="Times New Roman" w:hAnsi="Times New Roman" w:cs="Times New Roman"/>
          <w:sz w:val="28"/>
          <w:szCs w:val="28"/>
        </w:rPr>
        <w:t xml:space="preserve"> у собі 56%, енергій</w:t>
      </w:r>
      <w:r w:rsidR="0044570D" w:rsidRPr="00542AAF">
        <w:rPr>
          <w:rFonts w:ascii="Times New Roman" w:hAnsi="Times New Roman" w:cs="Times New Roman"/>
          <w:sz w:val="28"/>
          <w:szCs w:val="28"/>
        </w:rPr>
        <w:t>ними</w:t>
      </w:r>
      <w:r w:rsidR="00F42B48" w:rsidRPr="00542AAF">
        <w:rPr>
          <w:rFonts w:ascii="Times New Roman" w:hAnsi="Times New Roman" w:cs="Times New Roman"/>
          <w:sz w:val="28"/>
          <w:szCs w:val="28"/>
        </w:rPr>
        <w:t xml:space="preserve"> 61%. </w:t>
      </w:r>
      <w:r w:rsidR="002C6111" w:rsidRPr="00542AAF">
        <w:rPr>
          <w:rFonts w:ascii="Times New Roman" w:hAnsi="Times New Roman" w:cs="Times New Roman"/>
          <w:sz w:val="28"/>
          <w:szCs w:val="28"/>
        </w:rPr>
        <w:t>Бачимо, що найбільшій кількості людей п</w:t>
      </w:r>
      <w:r w:rsidR="0044570D" w:rsidRPr="00542AAF">
        <w:rPr>
          <w:rFonts w:ascii="Times New Roman" w:hAnsi="Times New Roman" w:cs="Times New Roman"/>
          <w:sz w:val="28"/>
          <w:szCs w:val="28"/>
        </w:rPr>
        <w:t xml:space="preserve">риписують </w:t>
      </w:r>
      <w:r w:rsidR="002C6111" w:rsidRPr="00542AAF">
        <w:rPr>
          <w:rFonts w:ascii="Times New Roman" w:hAnsi="Times New Roman" w:cs="Times New Roman"/>
          <w:sz w:val="28"/>
          <w:szCs w:val="28"/>
        </w:rPr>
        <w:t>саме патріотизм</w:t>
      </w:r>
      <w:r w:rsidR="00311B0D" w:rsidRPr="00542AAF">
        <w:rPr>
          <w:rFonts w:ascii="Times New Roman" w:hAnsi="Times New Roman" w:cs="Times New Roman"/>
          <w:sz w:val="28"/>
          <w:szCs w:val="28"/>
        </w:rPr>
        <w:t>.</w:t>
      </w:r>
      <w:r w:rsidR="00DF1379" w:rsidRPr="00542AAF">
        <w:rPr>
          <w:rFonts w:ascii="Times New Roman" w:hAnsi="Times New Roman" w:cs="Times New Roman"/>
          <w:sz w:val="28"/>
          <w:szCs w:val="28"/>
        </w:rPr>
        <w:t xml:space="preserve"> </w:t>
      </w:r>
      <w:r w:rsidR="00F42B48" w:rsidRPr="00542AAF">
        <w:rPr>
          <w:rFonts w:ascii="Times New Roman" w:hAnsi="Times New Roman" w:cs="Times New Roman"/>
          <w:sz w:val="28"/>
          <w:szCs w:val="28"/>
        </w:rPr>
        <w:t>Натомість ті ж самі якості  проявляє незначна кількість людей</w:t>
      </w:r>
      <w:r w:rsidR="00066EE9" w:rsidRPr="00542AAF">
        <w:rPr>
          <w:rFonts w:ascii="Times New Roman" w:hAnsi="Times New Roman" w:cs="Times New Roman"/>
          <w:sz w:val="28"/>
          <w:szCs w:val="28"/>
        </w:rPr>
        <w:t xml:space="preserve"> зі с</w:t>
      </w:r>
      <w:r w:rsidR="0044570D" w:rsidRPr="00542AAF">
        <w:rPr>
          <w:rFonts w:ascii="Times New Roman" w:hAnsi="Times New Roman" w:cs="Times New Roman"/>
          <w:sz w:val="28"/>
          <w:szCs w:val="28"/>
        </w:rPr>
        <w:t>ходу України (на думку жителів з</w:t>
      </w:r>
      <w:r w:rsidR="00066EE9" w:rsidRPr="00542AAF">
        <w:rPr>
          <w:rFonts w:ascii="Times New Roman" w:hAnsi="Times New Roman" w:cs="Times New Roman"/>
          <w:sz w:val="28"/>
          <w:szCs w:val="28"/>
        </w:rPr>
        <w:t>аходу).</w:t>
      </w:r>
      <w:r w:rsidR="00465E6D" w:rsidRPr="00542AAF">
        <w:rPr>
          <w:rFonts w:ascii="Times New Roman" w:hAnsi="Times New Roman" w:cs="Times New Roman"/>
          <w:sz w:val="28"/>
          <w:szCs w:val="28"/>
        </w:rPr>
        <w:t xml:space="preserve"> </w:t>
      </w:r>
      <w:r w:rsidR="00094314" w:rsidRPr="00542AAF">
        <w:rPr>
          <w:rFonts w:ascii="Times New Roman" w:hAnsi="Times New Roman" w:cs="Times New Roman"/>
          <w:sz w:val="28"/>
          <w:szCs w:val="28"/>
        </w:rPr>
        <w:t>Для того</w:t>
      </w:r>
      <w:r w:rsidR="002D671E" w:rsidRPr="00542AAF">
        <w:rPr>
          <w:rFonts w:ascii="Times New Roman" w:hAnsi="Times New Roman" w:cs="Times New Roman"/>
          <w:sz w:val="28"/>
          <w:szCs w:val="28"/>
        </w:rPr>
        <w:t xml:space="preserve"> щоб дізнатися</w:t>
      </w:r>
      <w:r w:rsidR="00094314" w:rsidRPr="00542AAF">
        <w:rPr>
          <w:rFonts w:ascii="Times New Roman" w:hAnsi="Times New Roman" w:cs="Times New Roman"/>
          <w:sz w:val="28"/>
          <w:szCs w:val="28"/>
        </w:rPr>
        <w:t>,</w:t>
      </w:r>
      <w:r w:rsidR="002D671E" w:rsidRPr="00542AAF">
        <w:rPr>
          <w:rFonts w:ascii="Times New Roman" w:hAnsi="Times New Roman" w:cs="Times New Roman"/>
          <w:sz w:val="28"/>
          <w:szCs w:val="28"/>
        </w:rPr>
        <w:t xml:space="preserve"> чи є зв’язок </w:t>
      </w:r>
      <w:r w:rsidR="00B8778D" w:rsidRPr="00542AAF">
        <w:rPr>
          <w:rFonts w:ascii="Times New Roman" w:hAnsi="Times New Roman" w:cs="Times New Roman"/>
          <w:color w:val="000000" w:themeColor="text1"/>
          <w:sz w:val="28"/>
          <w:szCs w:val="28"/>
        </w:rPr>
        <w:t>між стереотипними уявленнями про українця «</w:t>
      </w:r>
      <w:proofErr w:type="spellStart"/>
      <w:r w:rsidR="00B8778D" w:rsidRPr="00542AAF">
        <w:rPr>
          <w:rFonts w:ascii="Times New Roman" w:hAnsi="Times New Roman" w:cs="Times New Roman"/>
          <w:color w:val="000000" w:themeColor="text1"/>
          <w:sz w:val="28"/>
          <w:szCs w:val="28"/>
        </w:rPr>
        <w:t>західняка</w:t>
      </w:r>
      <w:proofErr w:type="spellEnd"/>
      <w:r w:rsidR="00B8778D" w:rsidRPr="00542AAF">
        <w:rPr>
          <w:rFonts w:ascii="Times New Roman" w:hAnsi="Times New Roman" w:cs="Times New Roman"/>
          <w:color w:val="000000" w:themeColor="text1"/>
          <w:sz w:val="28"/>
          <w:szCs w:val="28"/>
        </w:rPr>
        <w:t>» та «східняка»</w:t>
      </w:r>
      <w:r w:rsidR="0044570D" w:rsidRPr="00542AAF">
        <w:rPr>
          <w:rFonts w:ascii="Times New Roman" w:hAnsi="Times New Roman" w:cs="Times New Roman"/>
          <w:color w:val="000000" w:themeColor="text1"/>
          <w:sz w:val="28"/>
          <w:szCs w:val="28"/>
        </w:rPr>
        <w:t>,</w:t>
      </w:r>
      <w:r w:rsidR="00B8778D" w:rsidRPr="00542AAF">
        <w:rPr>
          <w:rFonts w:ascii="Times New Roman" w:hAnsi="Times New Roman" w:cs="Times New Roman"/>
          <w:color w:val="000000" w:themeColor="text1"/>
          <w:sz w:val="28"/>
          <w:szCs w:val="28"/>
        </w:rPr>
        <w:t xml:space="preserve"> використано кореляційний аналіз</w:t>
      </w:r>
      <w:r w:rsidR="00CE3361" w:rsidRPr="00542AAF">
        <w:rPr>
          <w:rFonts w:ascii="Times New Roman" w:hAnsi="Times New Roman" w:cs="Times New Roman"/>
          <w:color w:val="000000" w:themeColor="text1"/>
          <w:sz w:val="28"/>
          <w:szCs w:val="28"/>
        </w:rPr>
        <w:t>.</w:t>
      </w:r>
    </w:p>
    <w:p w:rsidR="0044570D" w:rsidRPr="00542AAF" w:rsidRDefault="0044570D" w:rsidP="00C806D9">
      <w:pPr>
        <w:spacing w:after="0" w:line="360" w:lineRule="auto"/>
        <w:ind w:firstLine="851"/>
        <w:jc w:val="center"/>
        <w:rPr>
          <w:rFonts w:ascii="Times New Roman" w:hAnsi="Times New Roman" w:cs="Times New Roman"/>
          <w:color w:val="000000" w:themeColor="text1"/>
          <w:sz w:val="28"/>
          <w:szCs w:val="28"/>
          <w:u w:val="single"/>
        </w:rPr>
      </w:pPr>
    </w:p>
    <w:p w:rsidR="00DF1379" w:rsidRPr="00542AAF" w:rsidRDefault="002D671E" w:rsidP="00B077E2">
      <w:pPr>
        <w:spacing w:after="0" w:line="360" w:lineRule="auto"/>
        <w:ind w:firstLine="851"/>
        <w:jc w:val="both"/>
        <w:rPr>
          <w:rFonts w:ascii="Times New Roman" w:hAnsi="Times New Roman" w:cs="Times New Roman"/>
          <w:color w:val="000000" w:themeColor="text1"/>
          <w:sz w:val="28"/>
          <w:szCs w:val="28"/>
          <w:u w:val="single"/>
        </w:rPr>
      </w:pPr>
      <w:r w:rsidRPr="00542AAF">
        <w:rPr>
          <w:rFonts w:ascii="Times New Roman" w:hAnsi="Times New Roman" w:cs="Times New Roman"/>
          <w:color w:val="000000" w:themeColor="text1"/>
          <w:sz w:val="28"/>
          <w:szCs w:val="28"/>
          <w:u w:val="single"/>
        </w:rPr>
        <w:t>Кореляційний аналіз</w:t>
      </w:r>
    </w:p>
    <w:p w:rsidR="00913427" w:rsidRPr="00542AAF" w:rsidRDefault="002D671E" w:rsidP="00B077E2">
      <w:pPr>
        <w:spacing w:after="0" w:line="360" w:lineRule="auto"/>
        <w:ind w:firstLine="708"/>
        <w:jc w:val="both"/>
        <w:rPr>
          <w:rFonts w:ascii="Times New Roman" w:hAnsi="Times New Roman" w:cs="Times New Roman"/>
          <w:color w:val="000000" w:themeColor="text1"/>
          <w:sz w:val="28"/>
          <w:szCs w:val="28"/>
          <w:u w:val="single"/>
        </w:rPr>
      </w:pPr>
      <w:r w:rsidRPr="00542AAF">
        <w:rPr>
          <w:rFonts w:ascii="Times New Roman" w:hAnsi="Times New Roman" w:cs="Times New Roman"/>
          <w:color w:val="000000" w:themeColor="text1"/>
          <w:sz w:val="28"/>
          <w:szCs w:val="28"/>
        </w:rPr>
        <w:t xml:space="preserve">Оскільки в нас не дотримана умова нормальності розподілу, </w:t>
      </w:r>
      <w:r w:rsidR="00F86741" w:rsidRPr="00542AAF">
        <w:rPr>
          <w:rFonts w:ascii="Times New Roman" w:hAnsi="Times New Roman" w:cs="Times New Roman"/>
          <w:color w:val="000000" w:themeColor="text1"/>
          <w:sz w:val="28"/>
          <w:szCs w:val="28"/>
        </w:rPr>
        <w:t>не можемо</w:t>
      </w:r>
      <w:r w:rsidRPr="00542AAF">
        <w:rPr>
          <w:rFonts w:ascii="Times New Roman" w:hAnsi="Times New Roman" w:cs="Times New Roman"/>
          <w:color w:val="000000" w:themeColor="text1"/>
          <w:sz w:val="28"/>
          <w:szCs w:val="28"/>
        </w:rPr>
        <w:t xml:space="preserve"> використовува</w:t>
      </w:r>
      <w:r w:rsidR="00F86741" w:rsidRPr="00542AAF">
        <w:rPr>
          <w:rFonts w:ascii="Times New Roman" w:hAnsi="Times New Roman" w:cs="Times New Roman"/>
          <w:color w:val="000000" w:themeColor="text1"/>
          <w:sz w:val="28"/>
          <w:szCs w:val="28"/>
        </w:rPr>
        <w:t xml:space="preserve">ти коефіцієнт кореляції </w:t>
      </w:r>
      <w:proofErr w:type="spellStart"/>
      <w:r w:rsidR="00F86741" w:rsidRPr="00542AAF">
        <w:rPr>
          <w:rFonts w:ascii="Times New Roman" w:hAnsi="Times New Roman" w:cs="Times New Roman"/>
          <w:color w:val="000000" w:themeColor="text1"/>
          <w:sz w:val="28"/>
          <w:szCs w:val="28"/>
        </w:rPr>
        <w:t>Пірсона</w:t>
      </w:r>
      <w:proofErr w:type="spellEnd"/>
      <w:r w:rsidR="00F86741" w:rsidRPr="00542AAF">
        <w:rPr>
          <w:rFonts w:ascii="Times New Roman" w:hAnsi="Times New Roman" w:cs="Times New Roman"/>
          <w:color w:val="000000" w:themeColor="text1"/>
          <w:sz w:val="28"/>
          <w:szCs w:val="28"/>
        </w:rPr>
        <w:t>, тому застосовуємо</w:t>
      </w:r>
      <w:r w:rsidRPr="00542AAF">
        <w:rPr>
          <w:rFonts w:ascii="Times New Roman" w:hAnsi="Times New Roman" w:cs="Times New Roman"/>
          <w:color w:val="000000" w:themeColor="text1"/>
          <w:sz w:val="28"/>
          <w:szCs w:val="28"/>
        </w:rPr>
        <w:t xml:space="preserve"> коефіцієнт кореляції </w:t>
      </w:r>
      <w:proofErr w:type="spellStart"/>
      <w:r w:rsidRPr="00542AAF">
        <w:rPr>
          <w:rFonts w:ascii="Times New Roman" w:hAnsi="Times New Roman" w:cs="Times New Roman"/>
          <w:color w:val="000000" w:themeColor="text1"/>
          <w:sz w:val="28"/>
          <w:szCs w:val="28"/>
        </w:rPr>
        <w:t>Спірмена</w:t>
      </w:r>
      <w:proofErr w:type="spellEnd"/>
      <w:r w:rsidRPr="00542AAF">
        <w:rPr>
          <w:rFonts w:ascii="Times New Roman" w:hAnsi="Times New Roman" w:cs="Times New Roman"/>
          <w:color w:val="000000" w:themeColor="text1"/>
          <w:sz w:val="28"/>
          <w:szCs w:val="28"/>
        </w:rPr>
        <w:t>. В ході виконання кореляційного аналізу було отримано кореляційну матрицю</w:t>
      </w:r>
      <w:r w:rsidR="00B8778D" w:rsidRPr="00542AAF">
        <w:rPr>
          <w:rFonts w:ascii="Times New Roman" w:hAnsi="Times New Roman" w:cs="Times New Roman"/>
          <w:color w:val="000000" w:themeColor="text1"/>
          <w:sz w:val="28"/>
          <w:szCs w:val="28"/>
        </w:rPr>
        <w:t xml:space="preserve"> </w:t>
      </w:r>
      <w:r w:rsidR="00DF1379" w:rsidRPr="00542AAF">
        <w:rPr>
          <w:rFonts w:ascii="Times New Roman" w:hAnsi="Times New Roman" w:cs="Times New Roman"/>
          <w:color w:val="000000" w:themeColor="text1"/>
          <w:sz w:val="28"/>
          <w:szCs w:val="28"/>
        </w:rPr>
        <w:t>(</w:t>
      </w:r>
      <w:r w:rsidR="00B8778D" w:rsidRPr="00542AAF">
        <w:rPr>
          <w:rFonts w:ascii="Times New Roman" w:hAnsi="Times New Roman" w:cs="Times New Roman"/>
          <w:color w:val="000000" w:themeColor="text1"/>
          <w:sz w:val="28"/>
          <w:szCs w:val="28"/>
        </w:rPr>
        <w:t>Таблиця</w:t>
      </w:r>
      <w:r w:rsidR="009128DF">
        <w:rPr>
          <w:rFonts w:ascii="Times New Roman" w:hAnsi="Times New Roman" w:cs="Times New Roman"/>
          <w:color w:val="000000" w:themeColor="text1"/>
          <w:sz w:val="28"/>
          <w:szCs w:val="28"/>
        </w:rPr>
        <w:t xml:space="preserve"> </w:t>
      </w:r>
      <w:r w:rsidR="00B8778D" w:rsidRPr="00542AAF">
        <w:rPr>
          <w:rFonts w:ascii="Times New Roman" w:hAnsi="Times New Roman" w:cs="Times New Roman"/>
          <w:color w:val="000000" w:themeColor="text1"/>
          <w:sz w:val="28"/>
          <w:szCs w:val="28"/>
        </w:rPr>
        <w:t xml:space="preserve">№ </w:t>
      </w:r>
      <w:r w:rsidR="00CE3361" w:rsidRPr="00542AAF">
        <w:rPr>
          <w:rFonts w:ascii="Times New Roman" w:hAnsi="Times New Roman" w:cs="Times New Roman"/>
          <w:color w:val="000000" w:themeColor="text1"/>
          <w:sz w:val="28"/>
          <w:szCs w:val="28"/>
        </w:rPr>
        <w:t>14</w:t>
      </w:r>
      <w:r w:rsidR="00DF1379" w:rsidRPr="00542AAF">
        <w:rPr>
          <w:rFonts w:ascii="Times New Roman" w:hAnsi="Times New Roman" w:cs="Times New Roman"/>
          <w:color w:val="000000" w:themeColor="text1"/>
          <w:sz w:val="28"/>
          <w:szCs w:val="28"/>
        </w:rPr>
        <w:t>)</w:t>
      </w:r>
      <w:r w:rsidR="00F86741" w:rsidRPr="00542AAF">
        <w:rPr>
          <w:rFonts w:ascii="Times New Roman" w:hAnsi="Times New Roman" w:cs="Times New Roman"/>
          <w:color w:val="000000" w:themeColor="text1"/>
          <w:sz w:val="28"/>
          <w:szCs w:val="28"/>
        </w:rPr>
        <w:t xml:space="preserve">. </w:t>
      </w:r>
      <w:r w:rsidR="00870CCA" w:rsidRPr="00542AAF">
        <w:rPr>
          <w:rFonts w:ascii="Times New Roman" w:hAnsi="Times New Roman" w:cs="Times New Roman"/>
          <w:color w:val="000000" w:themeColor="text1"/>
          <w:sz w:val="28"/>
          <w:szCs w:val="28"/>
        </w:rPr>
        <w:t>За змінними «патріотичність»</w:t>
      </w:r>
      <w:r w:rsidR="00540F55" w:rsidRPr="00542AAF">
        <w:rPr>
          <w:rFonts w:ascii="Times New Roman" w:hAnsi="Times New Roman" w:cs="Times New Roman"/>
          <w:color w:val="000000" w:themeColor="text1"/>
          <w:sz w:val="28"/>
          <w:szCs w:val="28"/>
        </w:rPr>
        <w:t xml:space="preserve"> (0,631)</w:t>
      </w:r>
      <w:r w:rsidR="00870CCA" w:rsidRPr="00542AAF">
        <w:rPr>
          <w:rFonts w:ascii="Times New Roman" w:hAnsi="Times New Roman" w:cs="Times New Roman"/>
          <w:color w:val="000000" w:themeColor="text1"/>
          <w:sz w:val="28"/>
          <w:szCs w:val="28"/>
        </w:rPr>
        <w:t xml:space="preserve">, «почуття гідності» </w:t>
      </w:r>
      <w:r w:rsidR="00540F55" w:rsidRPr="00542AAF">
        <w:rPr>
          <w:rFonts w:ascii="Times New Roman" w:hAnsi="Times New Roman" w:cs="Times New Roman"/>
          <w:color w:val="000000" w:themeColor="text1"/>
          <w:sz w:val="28"/>
          <w:szCs w:val="28"/>
        </w:rPr>
        <w:t xml:space="preserve">(0,584) </w:t>
      </w:r>
      <w:r w:rsidR="00870CCA" w:rsidRPr="00542AAF">
        <w:rPr>
          <w:rFonts w:ascii="Times New Roman" w:hAnsi="Times New Roman" w:cs="Times New Roman"/>
          <w:color w:val="000000" w:themeColor="text1"/>
          <w:sz w:val="28"/>
          <w:szCs w:val="28"/>
        </w:rPr>
        <w:t>та «енергійність»</w:t>
      </w:r>
      <w:r w:rsidR="00540F55" w:rsidRPr="00542AAF">
        <w:rPr>
          <w:rFonts w:ascii="Times New Roman" w:hAnsi="Times New Roman" w:cs="Times New Roman"/>
          <w:color w:val="000000" w:themeColor="text1"/>
          <w:sz w:val="28"/>
          <w:szCs w:val="28"/>
        </w:rPr>
        <w:t xml:space="preserve"> (0,471) </w:t>
      </w:r>
      <w:r w:rsidR="00870CCA" w:rsidRPr="00542AAF">
        <w:rPr>
          <w:rFonts w:ascii="Times New Roman" w:hAnsi="Times New Roman" w:cs="Times New Roman"/>
          <w:color w:val="000000" w:themeColor="text1"/>
          <w:sz w:val="28"/>
          <w:szCs w:val="28"/>
        </w:rPr>
        <w:t>є кореляції середньої сили. За змінними «гостин</w:t>
      </w:r>
      <w:r w:rsidR="00740197" w:rsidRPr="00542AAF">
        <w:rPr>
          <w:rFonts w:ascii="Times New Roman" w:hAnsi="Times New Roman" w:cs="Times New Roman"/>
          <w:color w:val="000000" w:themeColor="text1"/>
          <w:sz w:val="28"/>
          <w:szCs w:val="28"/>
        </w:rPr>
        <w:t xml:space="preserve">ність», «гордість», кореляцій </w:t>
      </w:r>
      <w:r w:rsidR="00870CCA" w:rsidRPr="00542AAF">
        <w:rPr>
          <w:rFonts w:ascii="Times New Roman" w:hAnsi="Times New Roman" w:cs="Times New Roman"/>
          <w:color w:val="000000" w:themeColor="text1"/>
          <w:sz w:val="28"/>
          <w:szCs w:val="28"/>
        </w:rPr>
        <w:t>не виявлено. Слабкий зв’язок за змінною «впевненість у собі»</w:t>
      </w:r>
      <w:r w:rsidR="00540F55" w:rsidRPr="00542AAF">
        <w:rPr>
          <w:rFonts w:ascii="Times New Roman" w:hAnsi="Times New Roman" w:cs="Times New Roman"/>
          <w:color w:val="000000" w:themeColor="text1"/>
          <w:sz w:val="28"/>
          <w:szCs w:val="28"/>
        </w:rPr>
        <w:t xml:space="preserve"> (0,286)</w:t>
      </w:r>
      <w:r w:rsidR="00F86741" w:rsidRPr="00542AAF">
        <w:rPr>
          <w:rFonts w:ascii="Times New Roman" w:hAnsi="Times New Roman" w:cs="Times New Roman"/>
          <w:color w:val="000000" w:themeColor="text1"/>
          <w:sz w:val="28"/>
          <w:szCs w:val="28"/>
        </w:rPr>
        <w:t>.</w:t>
      </w:r>
      <w:r w:rsidR="00870CCA" w:rsidRPr="00542AAF">
        <w:rPr>
          <w:rFonts w:ascii="Times New Roman" w:hAnsi="Times New Roman" w:cs="Times New Roman"/>
          <w:color w:val="000000" w:themeColor="text1"/>
          <w:sz w:val="28"/>
          <w:szCs w:val="28"/>
        </w:rPr>
        <w:t xml:space="preserve"> </w:t>
      </w:r>
      <w:r w:rsidR="00F86741" w:rsidRPr="00542AAF">
        <w:rPr>
          <w:rFonts w:ascii="Times New Roman" w:hAnsi="Times New Roman" w:cs="Times New Roman"/>
          <w:sz w:val="28"/>
          <w:szCs w:val="28"/>
        </w:rPr>
        <w:t>Отримавши такі результати</w:t>
      </w:r>
      <w:r w:rsidR="00C22684" w:rsidRPr="00542AAF">
        <w:rPr>
          <w:rFonts w:ascii="Times New Roman" w:hAnsi="Times New Roman" w:cs="Times New Roman"/>
          <w:sz w:val="28"/>
          <w:szCs w:val="28"/>
        </w:rPr>
        <w:t xml:space="preserve"> цікаво дізнатися</w:t>
      </w:r>
      <w:r w:rsidR="00F86741" w:rsidRPr="00542AAF">
        <w:rPr>
          <w:rFonts w:ascii="Times New Roman" w:hAnsi="Times New Roman" w:cs="Times New Roman"/>
          <w:sz w:val="28"/>
          <w:szCs w:val="28"/>
        </w:rPr>
        <w:t>,</w:t>
      </w:r>
      <w:r w:rsidR="00C22684" w:rsidRPr="00542AAF">
        <w:rPr>
          <w:rFonts w:ascii="Times New Roman" w:hAnsi="Times New Roman" w:cs="Times New Roman"/>
          <w:sz w:val="28"/>
          <w:szCs w:val="28"/>
        </w:rPr>
        <w:t xml:space="preserve"> як виглядає образ українця в очах наших співгромадян, якщо не </w:t>
      </w:r>
      <w:r w:rsidR="00C22684" w:rsidRPr="00542AAF">
        <w:rPr>
          <w:rFonts w:ascii="Times New Roman" w:hAnsi="Times New Roman" w:cs="Times New Roman"/>
          <w:sz w:val="28"/>
          <w:szCs w:val="28"/>
        </w:rPr>
        <w:lastRenderedPageBreak/>
        <w:t xml:space="preserve">брати до уваги регіон їх походження чи проживання. </w:t>
      </w:r>
      <w:r w:rsidR="00066EE9" w:rsidRPr="00542AAF">
        <w:rPr>
          <w:rFonts w:ascii="Times New Roman" w:hAnsi="Times New Roman" w:cs="Times New Roman"/>
          <w:sz w:val="28"/>
          <w:szCs w:val="28"/>
        </w:rPr>
        <w:t>Для того, щоб дізнатися</w:t>
      </w:r>
      <w:r w:rsidR="00094314" w:rsidRPr="00542AAF">
        <w:rPr>
          <w:rFonts w:ascii="Times New Roman" w:hAnsi="Times New Roman" w:cs="Times New Roman"/>
          <w:sz w:val="28"/>
          <w:szCs w:val="28"/>
        </w:rPr>
        <w:t>,</w:t>
      </w:r>
      <w:r w:rsidR="00066EE9" w:rsidRPr="00542AAF">
        <w:rPr>
          <w:rFonts w:ascii="Times New Roman" w:hAnsi="Times New Roman" w:cs="Times New Roman"/>
          <w:sz w:val="28"/>
          <w:szCs w:val="28"/>
        </w:rPr>
        <w:t xml:space="preserve"> якому відсотку всіх українців притаманні такі характеристики як  «витривалість», «гідність», «патріотичність», «гостинність», «гордість», «впевненість», «енергійність», розраховуємо медіану для цих змінних. </w:t>
      </w:r>
      <w:r w:rsidR="00C22684" w:rsidRPr="00542AAF">
        <w:rPr>
          <w:rFonts w:ascii="Times New Roman" w:hAnsi="Times New Roman" w:cs="Times New Roman"/>
          <w:sz w:val="28"/>
          <w:szCs w:val="28"/>
        </w:rPr>
        <w:t>Оскільки розподіл ненормальний</w:t>
      </w:r>
      <w:r w:rsidR="003C4E54" w:rsidRPr="00542AAF">
        <w:rPr>
          <w:rFonts w:ascii="Times New Roman" w:hAnsi="Times New Roman" w:cs="Times New Roman"/>
          <w:sz w:val="28"/>
          <w:szCs w:val="28"/>
        </w:rPr>
        <w:t>, мо</w:t>
      </w:r>
      <w:r w:rsidR="00F86741" w:rsidRPr="00542AAF">
        <w:rPr>
          <w:rFonts w:ascii="Times New Roman" w:hAnsi="Times New Roman" w:cs="Times New Roman"/>
          <w:sz w:val="28"/>
          <w:szCs w:val="28"/>
        </w:rPr>
        <w:t xml:space="preserve">жемо застосувати критерій </w:t>
      </w:r>
      <w:proofErr w:type="spellStart"/>
      <w:r w:rsidR="00F86741" w:rsidRPr="00542AAF">
        <w:rPr>
          <w:rFonts w:ascii="Times New Roman" w:hAnsi="Times New Roman" w:cs="Times New Roman"/>
          <w:sz w:val="28"/>
          <w:szCs w:val="28"/>
        </w:rPr>
        <w:t>Мана-</w:t>
      </w:r>
      <w:r w:rsidR="003C4E54" w:rsidRPr="00542AAF">
        <w:rPr>
          <w:rFonts w:ascii="Times New Roman" w:hAnsi="Times New Roman" w:cs="Times New Roman"/>
          <w:sz w:val="28"/>
          <w:szCs w:val="28"/>
        </w:rPr>
        <w:t>Уїтні</w:t>
      </w:r>
      <w:proofErr w:type="spellEnd"/>
      <w:r w:rsidR="008325D4" w:rsidRPr="00542AAF">
        <w:rPr>
          <w:rFonts w:ascii="Times New Roman" w:hAnsi="Times New Roman" w:cs="Times New Roman"/>
          <w:sz w:val="28"/>
          <w:szCs w:val="28"/>
        </w:rPr>
        <w:t xml:space="preserve"> (Таблиця №15)</w:t>
      </w:r>
      <w:r w:rsidR="00DF1379" w:rsidRPr="00542AAF">
        <w:rPr>
          <w:rFonts w:ascii="Times New Roman" w:hAnsi="Times New Roman" w:cs="Times New Roman"/>
          <w:sz w:val="28"/>
          <w:szCs w:val="28"/>
        </w:rPr>
        <w:t xml:space="preserve">. </w:t>
      </w:r>
      <w:r w:rsidR="002F59FD" w:rsidRPr="00542AAF">
        <w:rPr>
          <w:rFonts w:ascii="Times New Roman" w:hAnsi="Times New Roman" w:cs="Times New Roman"/>
          <w:sz w:val="28"/>
          <w:szCs w:val="28"/>
        </w:rPr>
        <w:t>За такими характеристиками можна проаналізувати</w:t>
      </w:r>
      <w:r w:rsidR="00F86741" w:rsidRPr="00542AAF">
        <w:rPr>
          <w:rFonts w:ascii="Times New Roman" w:hAnsi="Times New Roman" w:cs="Times New Roman"/>
          <w:sz w:val="28"/>
          <w:szCs w:val="28"/>
        </w:rPr>
        <w:t>,</w:t>
      </w:r>
      <w:r w:rsidR="002F59FD" w:rsidRPr="00542AAF">
        <w:rPr>
          <w:rFonts w:ascii="Times New Roman" w:hAnsi="Times New Roman" w:cs="Times New Roman"/>
          <w:sz w:val="28"/>
          <w:szCs w:val="28"/>
        </w:rPr>
        <w:t xml:space="preserve"> як відрізняється </w:t>
      </w:r>
      <w:proofErr w:type="spellStart"/>
      <w:r w:rsidR="002F59FD" w:rsidRPr="00542AAF">
        <w:rPr>
          <w:rFonts w:ascii="Times New Roman" w:hAnsi="Times New Roman" w:cs="Times New Roman"/>
          <w:sz w:val="28"/>
          <w:szCs w:val="28"/>
        </w:rPr>
        <w:t>автостереотип</w:t>
      </w:r>
      <w:proofErr w:type="spellEnd"/>
      <w:r w:rsidR="002F59FD" w:rsidRPr="00542AAF">
        <w:rPr>
          <w:rFonts w:ascii="Times New Roman" w:hAnsi="Times New Roman" w:cs="Times New Roman"/>
          <w:sz w:val="28"/>
          <w:szCs w:val="28"/>
        </w:rPr>
        <w:t>, що отриманий у східній та західній вибірці</w:t>
      </w:r>
      <w:r w:rsidR="00094314" w:rsidRPr="00542AAF">
        <w:rPr>
          <w:rFonts w:ascii="Times New Roman" w:hAnsi="Times New Roman" w:cs="Times New Roman"/>
          <w:sz w:val="28"/>
          <w:szCs w:val="28"/>
        </w:rPr>
        <w:t xml:space="preserve"> за характеристиками</w:t>
      </w:r>
      <w:r w:rsidR="002F59FD" w:rsidRPr="00542AAF">
        <w:rPr>
          <w:rFonts w:ascii="Times New Roman" w:hAnsi="Times New Roman" w:cs="Times New Roman"/>
          <w:sz w:val="28"/>
          <w:szCs w:val="28"/>
        </w:rPr>
        <w:t>: «непосидючість», «терплячість», «матеріальні цінності», «пригніченість». За іншими не виявлено статистично значимих відмінностей, тому їх до уваги брати не будемо.</w:t>
      </w:r>
      <w:r w:rsidR="00DF1379" w:rsidRPr="00542AAF">
        <w:rPr>
          <w:rFonts w:ascii="Times New Roman" w:hAnsi="Times New Roman" w:cs="Times New Roman"/>
          <w:sz w:val="28"/>
          <w:szCs w:val="28"/>
        </w:rPr>
        <w:t xml:space="preserve"> </w:t>
      </w:r>
      <w:r w:rsidR="002F59FD" w:rsidRPr="00542AAF">
        <w:rPr>
          <w:rFonts w:ascii="Times New Roman" w:hAnsi="Times New Roman" w:cs="Times New Roman"/>
          <w:sz w:val="28"/>
          <w:szCs w:val="28"/>
        </w:rPr>
        <w:t>Змінні «розкутість», «патріотичність», «дисциплінованість», «дружність», «незалежність», «почуття гумору» також будемо порівнювати. Адже вони мають статистично значимі відмінності.</w:t>
      </w:r>
      <w:r w:rsidR="008325D4" w:rsidRPr="00542AAF">
        <w:rPr>
          <w:rFonts w:ascii="Times New Roman" w:hAnsi="Times New Roman" w:cs="Times New Roman"/>
          <w:sz w:val="28"/>
          <w:szCs w:val="28"/>
        </w:rPr>
        <w:t xml:space="preserve"> </w:t>
      </w:r>
      <w:r w:rsidR="002C30F5" w:rsidRPr="00542AAF">
        <w:rPr>
          <w:rFonts w:ascii="Times New Roman" w:hAnsi="Times New Roman" w:cs="Times New Roman"/>
          <w:color w:val="000000" w:themeColor="text1"/>
          <w:sz w:val="28"/>
          <w:szCs w:val="28"/>
        </w:rPr>
        <w:t>З цих характеристик порівняємо «довірливість», «впевненість у собі», «прагнення до успіху», «комунікабельність», «прогресивність», «силу», «</w:t>
      </w:r>
      <w:r w:rsidR="00E4789D" w:rsidRPr="00542AAF">
        <w:rPr>
          <w:rFonts w:ascii="Times New Roman" w:hAnsi="Times New Roman" w:cs="Times New Roman"/>
          <w:color w:val="000000" w:themeColor="text1"/>
          <w:sz w:val="28"/>
          <w:szCs w:val="28"/>
        </w:rPr>
        <w:t>слух</w:t>
      </w:r>
      <w:r w:rsidR="002C30F5" w:rsidRPr="00542AAF">
        <w:rPr>
          <w:rFonts w:ascii="Times New Roman" w:hAnsi="Times New Roman" w:cs="Times New Roman"/>
          <w:color w:val="000000" w:themeColor="text1"/>
          <w:sz w:val="28"/>
          <w:szCs w:val="28"/>
        </w:rPr>
        <w:t>ня</w:t>
      </w:r>
      <w:r w:rsidR="00E4789D" w:rsidRPr="00542AAF">
        <w:rPr>
          <w:rFonts w:ascii="Times New Roman" w:hAnsi="Times New Roman" w:cs="Times New Roman"/>
          <w:color w:val="000000" w:themeColor="text1"/>
          <w:sz w:val="28"/>
          <w:szCs w:val="28"/>
        </w:rPr>
        <w:t>ні</w:t>
      </w:r>
      <w:r w:rsidR="002C30F5" w:rsidRPr="00542AAF">
        <w:rPr>
          <w:rFonts w:ascii="Times New Roman" w:hAnsi="Times New Roman" w:cs="Times New Roman"/>
          <w:color w:val="000000" w:themeColor="text1"/>
          <w:sz w:val="28"/>
          <w:szCs w:val="28"/>
        </w:rPr>
        <w:t>сть» і «заповзятливість»</w:t>
      </w:r>
      <w:r w:rsidR="00E4789D" w:rsidRPr="00542AAF">
        <w:rPr>
          <w:rFonts w:ascii="Times New Roman" w:hAnsi="Times New Roman" w:cs="Times New Roman"/>
          <w:color w:val="000000" w:themeColor="text1"/>
          <w:sz w:val="28"/>
          <w:szCs w:val="28"/>
        </w:rPr>
        <w:t>. Оскільки наша вибірка неоднор</w:t>
      </w:r>
      <w:r w:rsidR="008325D4" w:rsidRPr="00542AAF">
        <w:rPr>
          <w:rFonts w:ascii="Times New Roman" w:hAnsi="Times New Roman" w:cs="Times New Roman"/>
          <w:color w:val="000000" w:themeColor="text1"/>
          <w:sz w:val="28"/>
          <w:szCs w:val="28"/>
        </w:rPr>
        <w:t>ідна, розрахуємо одразу медіани (Таблиця №16)</w:t>
      </w:r>
      <w:r w:rsidR="00F86741" w:rsidRPr="00542AAF">
        <w:rPr>
          <w:rFonts w:ascii="Times New Roman" w:hAnsi="Times New Roman" w:cs="Times New Roman"/>
          <w:color w:val="000000" w:themeColor="text1"/>
          <w:sz w:val="28"/>
          <w:szCs w:val="28"/>
        </w:rPr>
        <w:t>.</w:t>
      </w:r>
    </w:p>
    <w:p w:rsidR="00852EAD" w:rsidRPr="00542AAF" w:rsidRDefault="00094314" w:rsidP="00DB6AA6">
      <w:pPr>
        <w:autoSpaceDE w:val="0"/>
        <w:autoSpaceDN w:val="0"/>
        <w:adjustRightInd w:val="0"/>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 xml:space="preserve">Аналізуючи отримані результати, </w:t>
      </w:r>
      <w:r w:rsidR="00DB6AA6" w:rsidRPr="00542AAF">
        <w:rPr>
          <w:rFonts w:ascii="Times New Roman" w:hAnsi="Times New Roman" w:cs="Times New Roman"/>
          <w:sz w:val="28"/>
          <w:szCs w:val="28"/>
        </w:rPr>
        <w:t>можна сказати</w:t>
      </w:r>
      <w:r w:rsidR="00D6442C" w:rsidRPr="00542AAF">
        <w:rPr>
          <w:rFonts w:ascii="Times New Roman" w:hAnsi="Times New Roman" w:cs="Times New Roman"/>
          <w:sz w:val="28"/>
          <w:szCs w:val="28"/>
        </w:rPr>
        <w:t xml:space="preserve">, що </w:t>
      </w:r>
      <w:r w:rsidR="00B1593F" w:rsidRPr="00542AAF">
        <w:rPr>
          <w:rFonts w:ascii="Times New Roman" w:hAnsi="Times New Roman" w:cs="Times New Roman"/>
          <w:sz w:val="28"/>
          <w:szCs w:val="28"/>
        </w:rPr>
        <w:t xml:space="preserve">представники західної України більш песимістичні стосовно </w:t>
      </w:r>
      <w:r w:rsidR="004A06D9" w:rsidRPr="00542AAF">
        <w:rPr>
          <w:rFonts w:ascii="Times New Roman" w:hAnsi="Times New Roman" w:cs="Times New Roman"/>
          <w:sz w:val="28"/>
          <w:szCs w:val="28"/>
        </w:rPr>
        <w:t>патріотизму</w:t>
      </w:r>
      <w:r w:rsidR="00B1593F" w:rsidRPr="00542AAF">
        <w:rPr>
          <w:rFonts w:ascii="Times New Roman" w:hAnsi="Times New Roman" w:cs="Times New Roman"/>
          <w:sz w:val="28"/>
          <w:szCs w:val="28"/>
        </w:rPr>
        <w:t xml:space="preserve">, </w:t>
      </w:r>
      <w:r w:rsidR="004A06D9" w:rsidRPr="00542AAF">
        <w:rPr>
          <w:rFonts w:ascii="Times New Roman" w:hAnsi="Times New Roman" w:cs="Times New Roman"/>
          <w:sz w:val="28"/>
          <w:szCs w:val="28"/>
        </w:rPr>
        <w:t xml:space="preserve"> притаманного</w:t>
      </w:r>
      <w:r w:rsidR="00B1593F" w:rsidRPr="00542AAF">
        <w:rPr>
          <w:rFonts w:ascii="Times New Roman" w:hAnsi="Times New Roman" w:cs="Times New Roman"/>
          <w:sz w:val="28"/>
          <w:szCs w:val="28"/>
        </w:rPr>
        <w:t xml:space="preserve"> українцям. </w:t>
      </w:r>
      <w:r w:rsidR="004A06D9" w:rsidRPr="00542AAF">
        <w:rPr>
          <w:rFonts w:ascii="Times New Roman" w:hAnsi="Times New Roman" w:cs="Times New Roman"/>
          <w:sz w:val="28"/>
          <w:szCs w:val="28"/>
        </w:rPr>
        <w:t>На їх</w:t>
      </w:r>
      <w:r w:rsidRPr="00542AAF">
        <w:rPr>
          <w:rFonts w:ascii="Times New Roman" w:hAnsi="Times New Roman" w:cs="Times New Roman"/>
          <w:sz w:val="28"/>
          <w:szCs w:val="28"/>
        </w:rPr>
        <w:t>ній</w:t>
      </w:r>
      <w:r w:rsidR="004A06D9" w:rsidRPr="00542AAF">
        <w:rPr>
          <w:rFonts w:ascii="Times New Roman" w:hAnsi="Times New Roman" w:cs="Times New Roman"/>
          <w:sz w:val="28"/>
          <w:szCs w:val="28"/>
        </w:rPr>
        <w:t xml:space="preserve"> погляд, лише 11 % наших спі</w:t>
      </w:r>
      <w:r w:rsidR="00ED70BE" w:rsidRPr="00542AAF">
        <w:rPr>
          <w:rFonts w:ascii="Times New Roman" w:hAnsi="Times New Roman" w:cs="Times New Roman"/>
          <w:sz w:val="28"/>
          <w:szCs w:val="28"/>
        </w:rPr>
        <w:t>вгромадян проявляють патріотизм та 31% силу.</w:t>
      </w:r>
      <w:r w:rsidR="004A06D9" w:rsidRPr="00542AAF">
        <w:rPr>
          <w:rFonts w:ascii="Times New Roman" w:hAnsi="Times New Roman" w:cs="Times New Roman"/>
          <w:sz w:val="28"/>
          <w:szCs w:val="28"/>
        </w:rPr>
        <w:t xml:space="preserve"> </w:t>
      </w:r>
      <w:r w:rsidR="00705DDC" w:rsidRPr="00542AAF">
        <w:rPr>
          <w:rFonts w:ascii="Times New Roman" w:hAnsi="Times New Roman" w:cs="Times New Roman"/>
          <w:sz w:val="28"/>
          <w:szCs w:val="28"/>
        </w:rPr>
        <w:t xml:space="preserve">Також вони </w:t>
      </w:r>
      <w:r w:rsidR="00B1593F" w:rsidRPr="00542AAF">
        <w:rPr>
          <w:rFonts w:ascii="Times New Roman" w:hAnsi="Times New Roman" w:cs="Times New Roman"/>
          <w:sz w:val="28"/>
          <w:szCs w:val="28"/>
        </w:rPr>
        <w:t>вважа</w:t>
      </w:r>
      <w:r w:rsidR="004A06D9" w:rsidRPr="00542AAF">
        <w:rPr>
          <w:rFonts w:ascii="Times New Roman" w:hAnsi="Times New Roman" w:cs="Times New Roman"/>
          <w:sz w:val="28"/>
          <w:szCs w:val="28"/>
        </w:rPr>
        <w:t>ють, що найменша</w:t>
      </w:r>
      <w:r w:rsidR="00B1593F" w:rsidRPr="00542AAF">
        <w:rPr>
          <w:rFonts w:ascii="Times New Roman" w:hAnsi="Times New Roman" w:cs="Times New Roman"/>
          <w:sz w:val="28"/>
          <w:szCs w:val="28"/>
        </w:rPr>
        <w:t xml:space="preserve"> кількість українців має такі якості</w:t>
      </w:r>
      <w:r w:rsidR="004A06D9" w:rsidRPr="00542AAF">
        <w:rPr>
          <w:rFonts w:ascii="Times New Roman" w:hAnsi="Times New Roman" w:cs="Times New Roman"/>
          <w:sz w:val="28"/>
          <w:szCs w:val="28"/>
        </w:rPr>
        <w:t xml:space="preserve"> як «терплячість», «розкутість», «слухняність», «непосидючість»</w:t>
      </w:r>
      <w:r w:rsidR="00705DDC" w:rsidRPr="00542AAF">
        <w:rPr>
          <w:rFonts w:ascii="Times New Roman" w:hAnsi="Times New Roman" w:cs="Times New Roman"/>
          <w:sz w:val="28"/>
          <w:szCs w:val="28"/>
        </w:rPr>
        <w:t xml:space="preserve"> </w:t>
      </w:r>
      <w:r w:rsidR="00992A68" w:rsidRPr="00542AAF">
        <w:rPr>
          <w:rFonts w:ascii="Times New Roman" w:hAnsi="Times New Roman" w:cs="Times New Roman"/>
          <w:sz w:val="28"/>
          <w:szCs w:val="28"/>
        </w:rPr>
        <w:t xml:space="preserve">, «прогресивність» </w:t>
      </w:r>
      <w:r w:rsidR="00705DDC" w:rsidRPr="00542AAF">
        <w:rPr>
          <w:rFonts w:ascii="Times New Roman" w:hAnsi="Times New Roman" w:cs="Times New Roman"/>
          <w:sz w:val="28"/>
          <w:szCs w:val="28"/>
        </w:rPr>
        <w:t>(до 20%). Наш національний характер цілком співпадає</w:t>
      </w:r>
      <w:r w:rsidRPr="00542AAF">
        <w:rPr>
          <w:rFonts w:ascii="Times New Roman" w:hAnsi="Times New Roman" w:cs="Times New Roman"/>
          <w:sz w:val="28"/>
          <w:szCs w:val="28"/>
        </w:rPr>
        <w:t xml:space="preserve"> з таким розумінням. Українці - це</w:t>
      </w:r>
      <w:r w:rsidR="00705DDC" w:rsidRPr="00542AAF">
        <w:rPr>
          <w:rFonts w:ascii="Times New Roman" w:hAnsi="Times New Roman" w:cs="Times New Roman"/>
          <w:sz w:val="28"/>
          <w:szCs w:val="28"/>
        </w:rPr>
        <w:t xml:space="preserve"> борці. Східні ук</w:t>
      </w:r>
      <w:r w:rsidRPr="00542AAF">
        <w:rPr>
          <w:rFonts w:ascii="Times New Roman" w:hAnsi="Times New Roman" w:cs="Times New Roman"/>
          <w:sz w:val="28"/>
          <w:szCs w:val="28"/>
        </w:rPr>
        <w:t xml:space="preserve">раїнці оцінили більшість ознак </w:t>
      </w:r>
      <w:r w:rsidR="00705DDC" w:rsidRPr="00542AAF">
        <w:rPr>
          <w:rFonts w:ascii="Times New Roman" w:hAnsi="Times New Roman" w:cs="Times New Roman"/>
          <w:sz w:val="28"/>
          <w:szCs w:val="28"/>
        </w:rPr>
        <w:t xml:space="preserve">як притаманні </w:t>
      </w:r>
      <w:r w:rsidR="00ED70BE" w:rsidRPr="00542AAF">
        <w:rPr>
          <w:rFonts w:ascii="Times New Roman" w:hAnsi="Times New Roman" w:cs="Times New Roman"/>
          <w:sz w:val="28"/>
          <w:szCs w:val="28"/>
        </w:rPr>
        <w:t>приблизно 40-50% населення, тобто вони вважають приблизно половину українців довірливими, заповзятливими, комунікабельними, а також з притаманним їм почуттям гумору.</w:t>
      </w:r>
      <w:r w:rsidR="00DF1379" w:rsidRPr="00542AAF">
        <w:rPr>
          <w:rFonts w:ascii="Times New Roman" w:hAnsi="Times New Roman" w:cs="Times New Roman"/>
          <w:sz w:val="28"/>
          <w:szCs w:val="28"/>
        </w:rPr>
        <w:t xml:space="preserve"> </w:t>
      </w:r>
      <w:r w:rsidR="00DB6AA6" w:rsidRPr="00542AAF">
        <w:rPr>
          <w:rFonts w:ascii="Times New Roman" w:hAnsi="Times New Roman" w:cs="Times New Roman"/>
          <w:sz w:val="28"/>
          <w:szCs w:val="28"/>
        </w:rPr>
        <w:t>Для того</w:t>
      </w:r>
      <w:r w:rsidR="00870CCA" w:rsidRPr="00542AAF">
        <w:rPr>
          <w:rFonts w:ascii="Times New Roman" w:hAnsi="Times New Roman" w:cs="Times New Roman"/>
          <w:sz w:val="28"/>
          <w:szCs w:val="28"/>
        </w:rPr>
        <w:t xml:space="preserve"> щоб д</w:t>
      </w:r>
      <w:r w:rsidR="00740197" w:rsidRPr="00542AAF">
        <w:rPr>
          <w:rFonts w:ascii="Times New Roman" w:hAnsi="Times New Roman" w:cs="Times New Roman"/>
          <w:sz w:val="28"/>
          <w:szCs w:val="28"/>
        </w:rPr>
        <w:t>ізнатися</w:t>
      </w:r>
      <w:r w:rsidRPr="00542AAF">
        <w:rPr>
          <w:rFonts w:ascii="Times New Roman" w:hAnsi="Times New Roman" w:cs="Times New Roman"/>
          <w:sz w:val="28"/>
          <w:szCs w:val="28"/>
        </w:rPr>
        <w:t>,</w:t>
      </w:r>
      <w:r w:rsidR="00740197" w:rsidRPr="00542AAF">
        <w:rPr>
          <w:rFonts w:ascii="Times New Roman" w:hAnsi="Times New Roman" w:cs="Times New Roman"/>
          <w:sz w:val="28"/>
          <w:szCs w:val="28"/>
        </w:rPr>
        <w:t xml:space="preserve"> де в нас є кореляції</w:t>
      </w:r>
      <w:r w:rsidR="00DB6AA6" w:rsidRPr="00542AAF">
        <w:rPr>
          <w:rFonts w:ascii="Times New Roman" w:hAnsi="Times New Roman" w:cs="Times New Roman"/>
          <w:sz w:val="28"/>
          <w:szCs w:val="28"/>
        </w:rPr>
        <w:t>,</w:t>
      </w:r>
      <w:r w:rsidR="00740197" w:rsidRPr="00542AAF">
        <w:rPr>
          <w:rFonts w:ascii="Times New Roman" w:hAnsi="Times New Roman" w:cs="Times New Roman"/>
          <w:sz w:val="28"/>
          <w:szCs w:val="28"/>
        </w:rPr>
        <w:t xml:space="preserve"> </w:t>
      </w:r>
      <w:r w:rsidR="00870CCA" w:rsidRPr="00542AAF">
        <w:rPr>
          <w:rFonts w:ascii="Times New Roman" w:hAnsi="Times New Roman" w:cs="Times New Roman"/>
          <w:sz w:val="28"/>
          <w:szCs w:val="28"/>
        </w:rPr>
        <w:t xml:space="preserve">було використано кореляційний аналіз із застосуванням непараметричного коефіцієнту кореляції </w:t>
      </w:r>
      <w:proofErr w:type="spellStart"/>
      <w:r w:rsidR="00870CCA" w:rsidRPr="00542AAF">
        <w:rPr>
          <w:rFonts w:ascii="Times New Roman" w:hAnsi="Times New Roman" w:cs="Times New Roman"/>
          <w:sz w:val="28"/>
          <w:szCs w:val="28"/>
        </w:rPr>
        <w:t>Спірмена</w:t>
      </w:r>
      <w:proofErr w:type="spellEnd"/>
      <w:r w:rsidR="00870CCA" w:rsidRPr="00542AAF">
        <w:rPr>
          <w:rFonts w:ascii="Times New Roman" w:hAnsi="Times New Roman" w:cs="Times New Roman"/>
          <w:sz w:val="28"/>
          <w:szCs w:val="28"/>
        </w:rPr>
        <w:t>.</w:t>
      </w:r>
      <w:r w:rsidR="00393CD9" w:rsidRPr="00542AAF">
        <w:rPr>
          <w:rFonts w:ascii="Times New Roman" w:hAnsi="Times New Roman" w:cs="Times New Roman"/>
          <w:sz w:val="28"/>
          <w:szCs w:val="28"/>
        </w:rPr>
        <w:t xml:space="preserve"> Кореляційна</w:t>
      </w:r>
      <w:r w:rsidR="00913427" w:rsidRPr="00542AAF">
        <w:rPr>
          <w:rFonts w:ascii="Times New Roman" w:hAnsi="Times New Roman" w:cs="Times New Roman"/>
          <w:sz w:val="28"/>
          <w:szCs w:val="28"/>
        </w:rPr>
        <w:t xml:space="preserve"> матриця представлена Таблицею №20</w:t>
      </w:r>
      <w:r w:rsidR="009128DF">
        <w:rPr>
          <w:rFonts w:ascii="Times New Roman" w:hAnsi="Times New Roman" w:cs="Times New Roman"/>
          <w:sz w:val="28"/>
          <w:szCs w:val="28"/>
        </w:rPr>
        <w:t>.</w:t>
      </w:r>
    </w:p>
    <w:p w:rsidR="00852EAD" w:rsidRPr="00542AAF" w:rsidRDefault="00870CCA"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lastRenderedPageBreak/>
        <w:t>Отримано</w:t>
      </w:r>
      <w:r w:rsidR="00540F55" w:rsidRPr="00542AAF">
        <w:rPr>
          <w:rFonts w:ascii="Times New Roman" w:hAnsi="Times New Roman" w:cs="Times New Roman"/>
          <w:color w:val="000000" w:themeColor="text1"/>
          <w:sz w:val="28"/>
          <w:szCs w:val="28"/>
        </w:rPr>
        <w:t xml:space="preserve"> кореляції </w:t>
      </w:r>
      <w:r w:rsidR="00740197" w:rsidRPr="00542AAF">
        <w:rPr>
          <w:rFonts w:ascii="Times New Roman" w:hAnsi="Times New Roman" w:cs="Times New Roman"/>
          <w:color w:val="000000" w:themeColor="text1"/>
          <w:sz w:val="28"/>
          <w:szCs w:val="28"/>
        </w:rPr>
        <w:t>:</w:t>
      </w:r>
      <w:r w:rsidR="00540F55" w:rsidRPr="00542AAF">
        <w:rPr>
          <w:rFonts w:ascii="Times New Roman" w:hAnsi="Times New Roman" w:cs="Times New Roman"/>
          <w:color w:val="000000" w:themeColor="text1"/>
          <w:sz w:val="28"/>
          <w:szCs w:val="28"/>
        </w:rPr>
        <w:t>«непосидючість» (0,314</w:t>
      </w:r>
      <w:r w:rsidR="00FA4A9C" w:rsidRPr="00542AAF">
        <w:rPr>
          <w:rFonts w:ascii="Times New Roman" w:hAnsi="Times New Roman" w:cs="Times New Roman"/>
          <w:color w:val="000000" w:themeColor="text1"/>
          <w:sz w:val="28"/>
          <w:szCs w:val="28"/>
        </w:rPr>
        <w:t xml:space="preserve"> –зв’язок середньої сили</w:t>
      </w:r>
      <w:r w:rsidR="00540F55" w:rsidRPr="00542AAF">
        <w:rPr>
          <w:rFonts w:ascii="Times New Roman" w:hAnsi="Times New Roman" w:cs="Times New Roman"/>
          <w:color w:val="000000" w:themeColor="text1"/>
          <w:sz w:val="28"/>
          <w:szCs w:val="28"/>
        </w:rPr>
        <w:t>), «терплячість» (0,335</w:t>
      </w:r>
      <w:r w:rsidR="00FA4A9C" w:rsidRPr="00542AAF">
        <w:rPr>
          <w:rFonts w:ascii="Times New Roman" w:hAnsi="Times New Roman" w:cs="Times New Roman"/>
          <w:color w:val="000000" w:themeColor="text1"/>
          <w:sz w:val="28"/>
          <w:szCs w:val="28"/>
        </w:rPr>
        <w:t xml:space="preserve"> – зв’язок середньої сили</w:t>
      </w:r>
      <w:r w:rsidR="00540F55" w:rsidRPr="00542AAF">
        <w:rPr>
          <w:rFonts w:ascii="Times New Roman" w:hAnsi="Times New Roman" w:cs="Times New Roman"/>
          <w:color w:val="000000" w:themeColor="text1"/>
          <w:sz w:val="28"/>
          <w:szCs w:val="28"/>
        </w:rPr>
        <w:t>), «розкутість» (0,376</w:t>
      </w:r>
      <w:r w:rsidR="00FA4A9C" w:rsidRPr="00542AAF">
        <w:rPr>
          <w:rFonts w:ascii="Times New Roman" w:hAnsi="Times New Roman" w:cs="Times New Roman"/>
          <w:color w:val="000000" w:themeColor="text1"/>
          <w:sz w:val="28"/>
          <w:szCs w:val="28"/>
        </w:rPr>
        <w:t xml:space="preserve"> – зв’язок середньої сили</w:t>
      </w:r>
      <w:r w:rsidR="00540F55" w:rsidRPr="00542AAF">
        <w:rPr>
          <w:rFonts w:ascii="Times New Roman" w:hAnsi="Times New Roman" w:cs="Times New Roman"/>
          <w:color w:val="000000" w:themeColor="text1"/>
          <w:sz w:val="28"/>
          <w:szCs w:val="28"/>
        </w:rPr>
        <w:t>), «патріотичність» (0,631</w:t>
      </w:r>
      <w:r w:rsidR="00FA4A9C" w:rsidRPr="00542AAF">
        <w:rPr>
          <w:rFonts w:ascii="Times New Roman" w:hAnsi="Times New Roman" w:cs="Times New Roman"/>
          <w:color w:val="000000" w:themeColor="text1"/>
          <w:sz w:val="28"/>
          <w:szCs w:val="28"/>
        </w:rPr>
        <w:t xml:space="preserve"> – зв’язок середньої сили</w:t>
      </w:r>
      <w:r w:rsidR="00540F55" w:rsidRPr="00542AAF">
        <w:rPr>
          <w:rFonts w:ascii="Times New Roman" w:hAnsi="Times New Roman" w:cs="Times New Roman"/>
          <w:color w:val="000000" w:themeColor="text1"/>
          <w:sz w:val="28"/>
          <w:szCs w:val="28"/>
        </w:rPr>
        <w:t>), «дисциплінованість» (0,460</w:t>
      </w:r>
      <w:r w:rsidR="00FA4A9C" w:rsidRPr="00542AAF">
        <w:rPr>
          <w:rFonts w:ascii="Times New Roman" w:hAnsi="Times New Roman" w:cs="Times New Roman"/>
          <w:color w:val="000000" w:themeColor="text1"/>
          <w:sz w:val="28"/>
          <w:szCs w:val="28"/>
        </w:rPr>
        <w:t xml:space="preserve"> – зв’язок середньої сили</w:t>
      </w:r>
      <w:r w:rsidR="00540F55" w:rsidRPr="00542AAF">
        <w:rPr>
          <w:rFonts w:ascii="Times New Roman" w:hAnsi="Times New Roman" w:cs="Times New Roman"/>
          <w:color w:val="000000" w:themeColor="text1"/>
          <w:sz w:val="28"/>
          <w:szCs w:val="28"/>
        </w:rPr>
        <w:t>), незалежність (0,557</w:t>
      </w:r>
      <w:r w:rsidR="00FA4A9C" w:rsidRPr="00542AAF">
        <w:rPr>
          <w:rFonts w:ascii="Times New Roman" w:hAnsi="Times New Roman" w:cs="Times New Roman"/>
          <w:color w:val="000000" w:themeColor="text1"/>
          <w:sz w:val="28"/>
          <w:szCs w:val="28"/>
        </w:rPr>
        <w:t xml:space="preserve"> – зв’язок середньої сили), «гумористичність» (0,277 – слабкий зв’язок), «довірливість» (0,309-зв’язок середньої сили), «впевненість у собі» (0,286 – слабкий зв’язок), «прагнення до успіху</w:t>
      </w:r>
      <w:r w:rsidR="00C165F5" w:rsidRPr="00542AAF">
        <w:rPr>
          <w:rFonts w:ascii="Times New Roman" w:hAnsi="Times New Roman" w:cs="Times New Roman"/>
          <w:color w:val="000000" w:themeColor="text1"/>
          <w:sz w:val="28"/>
          <w:szCs w:val="28"/>
        </w:rPr>
        <w:t>»  (0,249 – зв’язок слабкий), «комунікабельність» (0,298 – зв’язок слабкий), «прогресивність» (</w:t>
      </w:r>
      <w:r w:rsidR="00E460CF" w:rsidRPr="00542AAF">
        <w:rPr>
          <w:rFonts w:ascii="Times New Roman" w:hAnsi="Times New Roman" w:cs="Times New Roman"/>
          <w:color w:val="000000" w:themeColor="text1"/>
          <w:sz w:val="28"/>
          <w:szCs w:val="28"/>
        </w:rPr>
        <w:t xml:space="preserve"> 0,329 – зв’язок середньої сили), «сила»  (0,275 – слабкий зв’язок)</w:t>
      </w:r>
      <w:r w:rsidR="000D6691" w:rsidRPr="00542AAF">
        <w:rPr>
          <w:rFonts w:ascii="Times New Roman" w:hAnsi="Times New Roman" w:cs="Times New Roman"/>
          <w:color w:val="000000" w:themeColor="text1"/>
          <w:sz w:val="28"/>
          <w:szCs w:val="28"/>
        </w:rPr>
        <w:t>, «слухняність» (0,342 зв’язок середньої сили), «заповзятливість» (0,268 – слабкий зв’язок).</w:t>
      </w:r>
    </w:p>
    <w:p w:rsidR="00DB6AA6" w:rsidRPr="00542AAF" w:rsidRDefault="00DB6AA6" w:rsidP="00DB6AA6">
      <w:pPr>
        <w:pStyle w:val="2"/>
        <w:spacing w:line="480" w:lineRule="auto"/>
        <w:jc w:val="center"/>
        <w:rPr>
          <w:rFonts w:ascii="Times New Roman" w:hAnsi="Times New Roman" w:cs="Times New Roman"/>
          <w:color w:val="auto"/>
          <w:sz w:val="28"/>
          <w:szCs w:val="28"/>
        </w:rPr>
      </w:pPr>
      <w:bookmarkStart w:id="11" w:name="_Toc6751047"/>
      <w:bookmarkStart w:id="12" w:name="_Toc32584201"/>
      <w:r w:rsidRPr="00542AAF">
        <w:rPr>
          <w:rStyle w:val="rvts14"/>
          <w:color w:val="auto"/>
          <w:sz w:val="28"/>
          <w:szCs w:val="28"/>
        </w:rPr>
        <w:t>Висновки до другого розділу</w:t>
      </w:r>
      <w:bookmarkEnd w:id="11"/>
      <w:bookmarkEnd w:id="12"/>
    </w:p>
    <w:p w:rsidR="00DB6AA6" w:rsidRPr="00542AAF" w:rsidRDefault="00DB6AA6" w:rsidP="00DB6AA6">
      <w:pPr>
        <w:widowControl w:val="0"/>
        <w:spacing w:after="0" w:line="360" w:lineRule="auto"/>
        <w:ind w:firstLine="709"/>
        <w:jc w:val="both"/>
        <w:rPr>
          <w:rFonts w:ascii="Times New Roman" w:hAnsi="Times New Roman" w:cs="Times New Roman"/>
          <w:color w:val="000000" w:themeColor="text1"/>
          <w:sz w:val="28"/>
          <w:szCs w:val="28"/>
        </w:rPr>
      </w:pPr>
      <w:r w:rsidRPr="00542AAF">
        <w:rPr>
          <w:rStyle w:val="rvts14"/>
          <w:color w:val="000000" w:themeColor="text1"/>
          <w:sz w:val="28"/>
          <w:szCs w:val="28"/>
        </w:rPr>
        <w:t xml:space="preserve">В цьому розділі </w:t>
      </w:r>
      <w:r w:rsidRPr="00542AAF">
        <w:rPr>
          <w:rFonts w:ascii="Times New Roman" w:hAnsi="Times New Roman" w:cs="Times New Roman"/>
          <w:color w:val="000000" w:themeColor="text1"/>
          <w:sz w:val="28"/>
          <w:szCs w:val="28"/>
        </w:rPr>
        <w:t xml:space="preserve">розкрито етапи дослідження, охарактеризовано вибірку, </w:t>
      </w:r>
      <w:r w:rsidRPr="00542AAF">
        <w:rPr>
          <w:rStyle w:val="rvts14"/>
          <w:color w:val="000000" w:themeColor="text1"/>
          <w:sz w:val="28"/>
          <w:szCs w:val="28"/>
        </w:rPr>
        <w:t xml:space="preserve">описано хід проведеної роботи; розкрито суть методики та особливості її застосування. </w:t>
      </w:r>
    </w:p>
    <w:p w:rsidR="00DB6AA6" w:rsidRPr="00542AAF" w:rsidRDefault="00DB6AA6" w:rsidP="00DB6AA6">
      <w:pPr>
        <w:widowControl w:val="0"/>
        <w:spacing w:after="0" w:line="360" w:lineRule="auto"/>
        <w:ind w:firstLine="709"/>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Ми перевірили вибірку на однорідність, рівність дисперсій, нормальність розподілу. На основі цих  результатів прийняли рішення про застосування непараметричного критерію </w:t>
      </w:r>
      <w:proofErr w:type="spellStart"/>
      <w:r w:rsidRPr="00542AAF">
        <w:rPr>
          <w:rFonts w:ascii="Times New Roman" w:hAnsi="Times New Roman" w:cs="Times New Roman"/>
          <w:color w:val="000000" w:themeColor="text1"/>
          <w:sz w:val="28"/>
          <w:szCs w:val="28"/>
        </w:rPr>
        <w:t>Мана-Уїтні</w:t>
      </w:r>
      <w:proofErr w:type="spellEnd"/>
      <w:r w:rsidRPr="00542AAF">
        <w:rPr>
          <w:rFonts w:ascii="Times New Roman" w:hAnsi="Times New Roman" w:cs="Times New Roman"/>
          <w:color w:val="000000" w:themeColor="text1"/>
          <w:sz w:val="28"/>
          <w:szCs w:val="28"/>
        </w:rPr>
        <w:t xml:space="preserve"> для порівняння наших груп. Отримані результати  представили за допомогою таблиць, створених у програмі SPSS </w:t>
      </w:r>
      <w:proofErr w:type="spellStart"/>
      <w:r w:rsidRPr="00542AAF">
        <w:rPr>
          <w:rFonts w:ascii="Times New Roman" w:hAnsi="Times New Roman" w:cs="Times New Roman"/>
          <w:color w:val="000000" w:themeColor="text1"/>
          <w:sz w:val="28"/>
          <w:szCs w:val="28"/>
        </w:rPr>
        <w:t>Statistics</w:t>
      </w:r>
      <w:proofErr w:type="spellEnd"/>
      <w:r w:rsidRPr="00542AAF">
        <w:rPr>
          <w:rFonts w:ascii="Times New Roman" w:hAnsi="Times New Roman" w:cs="Times New Roman"/>
          <w:color w:val="000000" w:themeColor="text1"/>
          <w:sz w:val="28"/>
          <w:szCs w:val="28"/>
        </w:rPr>
        <w:t xml:space="preserve"> 16. Діагностичні коефіцієнти, отримані в ході обробки, дають підставу стверджувати про те, що до стереотипного образу західного українця входять такі ознаки</w:t>
      </w:r>
      <w:r w:rsidRPr="00542AAF">
        <w:rPr>
          <w:rFonts w:ascii="Times New Roman" w:hAnsi="Times New Roman" w:cs="Times New Roman"/>
          <w:sz w:val="28"/>
          <w:szCs w:val="28"/>
        </w:rPr>
        <w:t xml:space="preserve">  «гідність», «патріотичність», «гостинність», «гордість», «впевненість у собі», «енергійність». Ними володіє такий відсоток жителів заходу: патріотизм (71%), гостинність (61%), гордість (46%), почуття гідності (63%), впевненість у собі (56%), енергійність (62%). Цікавим є те, що в ході дослідження не було виявлено діагностичного коефіцієнту вище 1 у західній групі. Тобто не діагностовано ознак, які входять в етнічний стереотип. Це свідчить про те, що західні українці переважно не мають етнічних упереджень стосовно жителів сходу. Для визначання того, чи існує статистично значущий зв’язок між місцем проживання респондента (східна або західна Україна) та </w:t>
      </w:r>
      <w:r w:rsidRPr="00542AAF">
        <w:rPr>
          <w:rFonts w:ascii="Times New Roman" w:hAnsi="Times New Roman" w:cs="Times New Roman"/>
          <w:sz w:val="28"/>
          <w:szCs w:val="28"/>
        </w:rPr>
        <w:lastRenderedPageBreak/>
        <w:t xml:space="preserve">характеристиками, що ввійшли як компоненти до стереотипу, ми провели кореляційний аналіз з використанням коефіцієнту кореляції </w:t>
      </w:r>
      <w:proofErr w:type="spellStart"/>
      <w:r w:rsidRPr="00542AAF">
        <w:rPr>
          <w:rFonts w:ascii="Times New Roman" w:hAnsi="Times New Roman" w:cs="Times New Roman"/>
          <w:sz w:val="28"/>
          <w:szCs w:val="28"/>
        </w:rPr>
        <w:t>Спірмена</w:t>
      </w:r>
      <w:proofErr w:type="spellEnd"/>
      <w:r w:rsidRPr="00542AAF">
        <w:rPr>
          <w:rFonts w:ascii="Times New Roman" w:hAnsi="Times New Roman" w:cs="Times New Roman"/>
          <w:sz w:val="28"/>
          <w:szCs w:val="28"/>
        </w:rPr>
        <w:t xml:space="preserve">. Проаналізувавши кореляційну матрицю, можна зробити висновок, що </w:t>
      </w:r>
      <w:r w:rsidRPr="00542AAF">
        <w:rPr>
          <w:rFonts w:ascii="Times New Roman" w:hAnsi="Times New Roman" w:cs="Times New Roman"/>
          <w:color w:val="000000" w:themeColor="text1"/>
          <w:sz w:val="28"/>
          <w:szCs w:val="28"/>
        </w:rPr>
        <w:t>за змінними «патріотичність» (0,631), «почуття гідності» (0,584) та «енергійність» (0,471) є кореляції середньої сили. За змінними «гостинність», «гордість», кореляцій з місцем проживання респондента не виявлено. Слабкий зв’язок за змінною «впевненість у собі» (0,286).</w:t>
      </w:r>
    </w:p>
    <w:p w:rsidR="00DB6AA6" w:rsidRPr="00542AAF" w:rsidRDefault="00DB6AA6" w:rsidP="00DB6AA6">
      <w:pPr>
        <w:autoSpaceDE w:val="0"/>
        <w:autoSpaceDN w:val="0"/>
        <w:adjustRightInd w:val="0"/>
        <w:spacing w:after="0" w:line="360" w:lineRule="auto"/>
        <w:ind w:firstLine="708"/>
        <w:jc w:val="both"/>
        <w:rPr>
          <w:rFonts w:ascii="Times New Roman" w:hAnsi="Times New Roman" w:cs="Times New Roman"/>
          <w:sz w:val="28"/>
          <w:szCs w:val="28"/>
        </w:rPr>
      </w:pPr>
      <w:r w:rsidRPr="00542AAF">
        <w:rPr>
          <w:rFonts w:ascii="Times New Roman" w:hAnsi="Times New Roman" w:cs="Times New Roman"/>
          <w:color w:val="000000" w:themeColor="text1"/>
          <w:sz w:val="28"/>
          <w:szCs w:val="28"/>
        </w:rPr>
        <w:t xml:space="preserve">Отримавши такі цікаві результати, ми вирішили порівняти </w:t>
      </w:r>
      <w:proofErr w:type="spellStart"/>
      <w:r w:rsidRPr="00542AAF">
        <w:rPr>
          <w:rFonts w:ascii="Times New Roman" w:hAnsi="Times New Roman" w:cs="Times New Roman"/>
          <w:color w:val="000000" w:themeColor="text1"/>
          <w:sz w:val="28"/>
          <w:szCs w:val="28"/>
        </w:rPr>
        <w:t>автостереотипи</w:t>
      </w:r>
      <w:proofErr w:type="spellEnd"/>
      <w:r w:rsidRPr="00542AAF">
        <w:rPr>
          <w:rFonts w:ascii="Times New Roman" w:hAnsi="Times New Roman" w:cs="Times New Roman"/>
          <w:color w:val="000000" w:themeColor="text1"/>
          <w:sz w:val="28"/>
          <w:szCs w:val="28"/>
        </w:rPr>
        <w:t xml:space="preserve">, тобто визначити як виглядає образ українця в очах західних та східних жителів. За критерієм </w:t>
      </w:r>
      <w:proofErr w:type="spellStart"/>
      <w:r w:rsidRPr="00542AAF">
        <w:rPr>
          <w:rFonts w:ascii="Times New Roman" w:hAnsi="Times New Roman" w:cs="Times New Roman"/>
          <w:color w:val="000000" w:themeColor="text1"/>
          <w:sz w:val="28"/>
          <w:szCs w:val="28"/>
        </w:rPr>
        <w:t>Мана-Уїтні</w:t>
      </w:r>
      <w:proofErr w:type="spellEnd"/>
      <w:r w:rsidRPr="00542AAF">
        <w:rPr>
          <w:rFonts w:ascii="Times New Roman" w:hAnsi="Times New Roman" w:cs="Times New Roman"/>
          <w:color w:val="000000" w:themeColor="text1"/>
          <w:sz w:val="28"/>
          <w:szCs w:val="28"/>
        </w:rPr>
        <w:t xml:space="preserve"> статистично значимі відмінності між оцінками українця жителями сходу та заходу було виявлено за такими змінними «непосидючість», «терплячість», «надають перевагу матеріальним цінностям»,  «пригніченість» «розкутість», «патріотизм», «дисциплінованість», «дружелюбність», «незалежність», «почуття гумору», «довірливість», «впевненість в собі», «прагнення до успіху», «комунікабельність», «прогресивність», «сила», «слухняність», «заповзятливість». Представники сходу вважають, що найбільший прояв мають такі риси українців, як почуття гумору, комунікабельність», сила (51-56%). А 40-50% притаманні терплячість, перевага матеріальних цінностей, патріотичність, дружелюбність, довірливість і прагнення до успіху. Натомість західні українці виставили значно менші відсотки. На їхню думку, така риса як терплячість приманна лише 11% українців. Сила властива 31%, а найвищий показник – це матеріальні цінності (36%). За допомогою коефіцієнту кореляції </w:t>
      </w:r>
      <w:proofErr w:type="spellStart"/>
      <w:r w:rsidRPr="00542AAF">
        <w:rPr>
          <w:rFonts w:ascii="Times New Roman" w:hAnsi="Times New Roman" w:cs="Times New Roman"/>
          <w:color w:val="000000" w:themeColor="text1"/>
          <w:sz w:val="28"/>
          <w:szCs w:val="28"/>
        </w:rPr>
        <w:t>Спірмена</w:t>
      </w:r>
      <w:proofErr w:type="spellEnd"/>
      <w:r w:rsidRPr="00542AAF">
        <w:rPr>
          <w:rFonts w:ascii="Times New Roman" w:hAnsi="Times New Roman" w:cs="Times New Roman"/>
          <w:color w:val="000000" w:themeColor="text1"/>
          <w:sz w:val="28"/>
          <w:szCs w:val="28"/>
        </w:rPr>
        <w:t xml:space="preserve"> було виявлено такі зв’язки: місця проживання з такими змінними «непосидючість» (0,314), «терплячість» (0,335), «розкутість» (0,376), «патріотичність» (0,631), «дисциплінованість» (0,460), незалежність (0,557).</w:t>
      </w:r>
    </w:p>
    <w:p w:rsidR="00DB6AA6" w:rsidRPr="00542AAF" w:rsidRDefault="00DB6AA6">
      <w:pPr>
        <w:rPr>
          <w:rFonts w:ascii="Times New Roman" w:eastAsiaTheme="majorEastAsia" w:hAnsi="Times New Roman" w:cs="Times New Roman"/>
          <w:b/>
          <w:bCs/>
          <w:color w:val="000000" w:themeColor="text1"/>
          <w:sz w:val="28"/>
          <w:szCs w:val="28"/>
        </w:rPr>
      </w:pPr>
      <w:r w:rsidRPr="00542AAF">
        <w:rPr>
          <w:rFonts w:ascii="Times New Roman" w:hAnsi="Times New Roman" w:cs="Times New Roman"/>
          <w:color w:val="000000" w:themeColor="text1"/>
        </w:rPr>
        <w:br w:type="page"/>
      </w:r>
    </w:p>
    <w:p w:rsidR="006D65DF" w:rsidRPr="00542AAF" w:rsidRDefault="006D65DF" w:rsidP="00C806D9">
      <w:pPr>
        <w:pStyle w:val="1"/>
        <w:spacing w:line="480" w:lineRule="auto"/>
        <w:ind w:firstLine="851"/>
        <w:jc w:val="center"/>
        <w:rPr>
          <w:rFonts w:ascii="Times New Roman" w:hAnsi="Times New Roman" w:cs="Times New Roman"/>
          <w:color w:val="000000" w:themeColor="text1"/>
        </w:rPr>
      </w:pPr>
      <w:bookmarkStart w:id="13" w:name="_Toc32584202"/>
      <w:r w:rsidRPr="00542AAF">
        <w:rPr>
          <w:rFonts w:ascii="Times New Roman" w:hAnsi="Times New Roman" w:cs="Times New Roman"/>
          <w:color w:val="000000" w:themeColor="text1"/>
        </w:rPr>
        <w:lastRenderedPageBreak/>
        <w:t>ВИСНОВКИ</w:t>
      </w:r>
      <w:bookmarkEnd w:id="13"/>
    </w:p>
    <w:p w:rsidR="00DB6AA6" w:rsidRPr="00542AAF" w:rsidRDefault="006D65DF"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Отже, у даній роботі, відповідно до поставлених задач, ми проаналізували теоретико-методологічну літературу з проблематики етнічних стереотипів, зробили висновок п</w:t>
      </w:r>
      <w:r w:rsidR="00DB6AA6" w:rsidRPr="00542AAF">
        <w:rPr>
          <w:rFonts w:ascii="Times New Roman" w:hAnsi="Times New Roman" w:cs="Times New Roman"/>
          <w:color w:val="000000" w:themeColor="text1"/>
          <w:sz w:val="28"/>
          <w:szCs w:val="28"/>
        </w:rPr>
        <w:t xml:space="preserve">ро те, що етнічний стереотип </w:t>
      </w:r>
      <w:r w:rsidRPr="00542AAF">
        <w:rPr>
          <w:rFonts w:ascii="Times New Roman" w:hAnsi="Times New Roman" w:cs="Times New Roman"/>
          <w:color w:val="000000" w:themeColor="text1"/>
          <w:sz w:val="28"/>
          <w:szCs w:val="28"/>
        </w:rPr>
        <w:t xml:space="preserve">– це спрощені, схематизовані образи етнічних груп, які характеризуються високим ступенем узгодженості індивідуальних уявлень. </w:t>
      </w:r>
    </w:p>
    <w:p w:rsidR="006D65DF" w:rsidRPr="00542AAF" w:rsidRDefault="00DB6AA6" w:rsidP="00DB6AA6">
      <w:pPr>
        <w:spacing w:after="0" w:line="360" w:lineRule="auto"/>
        <w:ind w:firstLine="851"/>
        <w:jc w:val="both"/>
        <w:rPr>
          <w:rFonts w:ascii="Times New Roman" w:hAnsi="Times New Roman" w:cs="Times New Roman"/>
          <w:color w:val="000000"/>
          <w:sz w:val="28"/>
          <w:szCs w:val="28"/>
          <w:shd w:val="clear" w:color="auto" w:fill="FFFFFF"/>
        </w:rPr>
      </w:pPr>
      <w:r w:rsidRPr="00542AAF">
        <w:rPr>
          <w:rFonts w:ascii="Times New Roman" w:hAnsi="Times New Roman" w:cs="Times New Roman"/>
          <w:color w:val="000000"/>
          <w:sz w:val="28"/>
          <w:szCs w:val="28"/>
          <w:shd w:val="clear" w:color="auto" w:fill="FFFFFF"/>
        </w:rPr>
        <w:t>О</w:t>
      </w:r>
      <w:r w:rsidR="006D65DF" w:rsidRPr="00542AAF">
        <w:rPr>
          <w:rFonts w:ascii="Times New Roman" w:hAnsi="Times New Roman" w:cs="Times New Roman"/>
          <w:color w:val="000000"/>
          <w:sz w:val="28"/>
          <w:szCs w:val="28"/>
          <w:shd w:val="clear" w:color="auto" w:fill="FFFFFF"/>
        </w:rPr>
        <w:t>сновн</w:t>
      </w:r>
      <w:r w:rsidRPr="00542AAF">
        <w:rPr>
          <w:rFonts w:ascii="Times New Roman" w:hAnsi="Times New Roman" w:cs="Times New Roman"/>
          <w:color w:val="000000"/>
          <w:sz w:val="28"/>
          <w:szCs w:val="28"/>
          <w:shd w:val="clear" w:color="auto" w:fill="FFFFFF"/>
        </w:rPr>
        <w:t xml:space="preserve">і функції етнічних стереотипів – </w:t>
      </w:r>
      <w:r w:rsidRPr="00542AAF">
        <w:rPr>
          <w:rFonts w:ascii="Times New Roman" w:hAnsi="Times New Roman" w:cs="Times New Roman"/>
          <w:sz w:val="28"/>
          <w:szCs w:val="28"/>
        </w:rPr>
        <w:t>п</w:t>
      </w:r>
      <w:r w:rsidR="006D65DF" w:rsidRPr="00542AAF">
        <w:rPr>
          <w:rFonts w:ascii="Times New Roman" w:hAnsi="Times New Roman" w:cs="Times New Roman"/>
          <w:sz w:val="28"/>
          <w:szCs w:val="28"/>
        </w:rPr>
        <w:t>ізнавальна</w:t>
      </w:r>
      <w:r w:rsidRPr="00542AAF">
        <w:rPr>
          <w:rFonts w:ascii="Times New Roman" w:hAnsi="Times New Roman" w:cs="Times New Roman"/>
          <w:sz w:val="28"/>
          <w:szCs w:val="28"/>
        </w:rPr>
        <w:t>, комунікативна,</w:t>
      </w:r>
      <w:r w:rsidRPr="00542AAF">
        <w:rPr>
          <w:rFonts w:ascii="Times New Roman" w:hAnsi="Times New Roman" w:cs="Times New Roman"/>
          <w:color w:val="000000"/>
          <w:sz w:val="28"/>
          <w:szCs w:val="28"/>
          <w:shd w:val="clear" w:color="auto" w:fill="FFFFFF"/>
        </w:rPr>
        <w:t xml:space="preserve"> ф</w:t>
      </w:r>
      <w:r w:rsidR="006D65DF" w:rsidRPr="00542AAF">
        <w:rPr>
          <w:rFonts w:ascii="Times New Roman" w:hAnsi="Times New Roman" w:cs="Times New Roman"/>
          <w:sz w:val="28"/>
          <w:szCs w:val="28"/>
        </w:rPr>
        <w:t>ункція захисту позитивної ідентичності.</w:t>
      </w:r>
    </w:p>
    <w:p w:rsidR="00D72168" w:rsidRPr="00542AAF" w:rsidRDefault="006D65DF" w:rsidP="00D72168">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sz w:val="28"/>
          <w:szCs w:val="28"/>
        </w:rPr>
        <w:t>Пізнавальна функція полягає в тому, що за допомогою етнічного стереотипу ми створюємо образ представника етнічної спільноти, навіть якщо не мали з ним безпосереднього контакту. Тобто стереотип надає нам базову</w:t>
      </w:r>
      <w:r w:rsidR="00D72168" w:rsidRPr="00542AAF">
        <w:rPr>
          <w:rFonts w:ascii="Times New Roman" w:hAnsi="Times New Roman" w:cs="Times New Roman"/>
          <w:sz w:val="28"/>
          <w:szCs w:val="28"/>
        </w:rPr>
        <w:t xml:space="preserve"> загальну інформацію</w:t>
      </w:r>
      <w:r w:rsidRPr="00542AAF">
        <w:rPr>
          <w:rFonts w:ascii="Times New Roman" w:hAnsi="Times New Roman" w:cs="Times New Roman"/>
          <w:sz w:val="28"/>
          <w:szCs w:val="28"/>
        </w:rPr>
        <w:t xml:space="preserve"> </w:t>
      </w:r>
      <w:r w:rsidR="00D72168" w:rsidRPr="00542AAF">
        <w:rPr>
          <w:rFonts w:ascii="Times New Roman" w:hAnsi="Times New Roman" w:cs="Times New Roman"/>
          <w:sz w:val="28"/>
          <w:szCs w:val="28"/>
        </w:rPr>
        <w:t>(</w:t>
      </w:r>
      <w:r w:rsidRPr="00542AAF">
        <w:rPr>
          <w:rFonts w:ascii="Times New Roman" w:hAnsi="Times New Roman" w:cs="Times New Roman"/>
          <w:sz w:val="28"/>
          <w:szCs w:val="28"/>
        </w:rPr>
        <w:t>питання лише в тому, наскільки вона достовірна</w:t>
      </w:r>
      <w:r w:rsidR="00D72168" w:rsidRPr="00542AAF">
        <w:rPr>
          <w:rFonts w:ascii="Times New Roman" w:hAnsi="Times New Roman" w:cs="Times New Roman"/>
          <w:sz w:val="28"/>
          <w:szCs w:val="28"/>
        </w:rPr>
        <w:t>)</w:t>
      </w:r>
      <w:r w:rsidRPr="00542AAF">
        <w:rPr>
          <w:rFonts w:ascii="Times New Roman" w:hAnsi="Times New Roman" w:cs="Times New Roman"/>
          <w:sz w:val="28"/>
          <w:szCs w:val="28"/>
        </w:rPr>
        <w:t>. Комунікативна функція з</w:t>
      </w:r>
      <w:r w:rsidR="00D72168" w:rsidRPr="00542AAF">
        <w:rPr>
          <w:rFonts w:ascii="Times New Roman" w:hAnsi="Times New Roman" w:cs="Times New Roman"/>
          <w:sz w:val="28"/>
          <w:szCs w:val="28"/>
        </w:rPr>
        <w:t xml:space="preserve">абезпечує міжетнічну взаємодію, – </w:t>
      </w:r>
      <w:r w:rsidRPr="00542AAF">
        <w:rPr>
          <w:rFonts w:ascii="Times New Roman" w:hAnsi="Times New Roman" w:cs="Times New Roman"/>
          <w:sz w:val="28"/>
          <w:szCs w:val="28"/>
        </w:rPr>
        <w:t>формує ставлення до представників іншої спільноти. Ідентифікуюча функція є найважливішою дл</w:t>
      </w:r>
      <w:r w:rsidR="00D92257" w:rsidRPr="00542AAF">
        <w:rPr>
          <w:rFonts w:ascii="Times New Roman" w:hAnsi="Times New Roman" w:cs="Times New Roman"/>
          <w:sz w:val="28"/>
          <w:szCs w:val="28"/>
        </w:rPr>
        <w:t>я етнічної групи. Вона полягає у</w:t>
      </w:r>
      <w:r w:rsidRPr="00542AAF">
        <w:rPr>
          <w:rFonts w:ascii="Times New Roman" w:hAnsi="Times New Roman" w:cs="Times New Roman"/>
          <w:sz w:val="28"/>
          <w:szCs w:val="28"/>
        </w:rPr>
        <w:t xml:space="preserve"> створенні збірного «Ми-образу» нації, у вихованні переваги родо</w:t>
      </w:r>
      <w:r w:rsidR="00D72168" w:rsidRPr="00542AAF">
        <w:rPr>
          <w:rFonts w:ascii="Times New Roman" w:hAnsi="Times New Roman" w:cs="Times New Roman"/>
          <w:sz w:val="28"/>
          <w:szCs w:val="28"/>
        </w:rPr>
        <w:t>вих етнокультурних цінностей, що</w:t>
      </w:r>
      <w:r w:rsidRPr="00542AAF">
        <w:rPr>
          <w:rFonts w:ascii="Times New Roman" w:hAnsi="Times New Roman" w:cs="Times New Roman"/>
          <w:sz w:val="28"/>
          <w:szCs w:val="28"/>
        </w:rPr>
        <w:t xml:space="preserve"> забезпечує цілісність і міцність зв’язків всередині етнічної групи. </w:t>
      </w:r>
      <w:r w:rsidRPr="00542AAF">
        <w:rPr>
          <w:rFonts w:ascii="Times New Roman" w:hAnsi="Times New Roman" w:cs="Times New Roman"/>
          <w:color w:val="000000"/>
          <w:sz w:val="28"/>
          <w:szCs w:val="28"/>
          <w:shd w:val="clear" w:color="auto" w:fill="FFFFFF"/>
        </w:rPr>
        <w:t>Серед додаткових функцій</w:t>
      </w:r>
      <w:r w:rsidR="00D92257" w:rsidRPr="00542AAF">
        <w:rPr>
          <w:rFonts w:ascii="Times New Roman" w:hAnsi="Times New Roman" w:cs="Times New Roman"/>
          <w:color w:val="000000"/>
          <w:sz w:val="28"/>
          <w:szCs w:val="28"/>
          <w:shd w:val="clear" w:color="auto" w:fill="FFFFFF"/>
        </w:rPr>
        <w:t xml:space="preserve"> </w:t>
      </w:r>
      <w:proofErr w:type="spellStart"/>
      <w:r w:rsidR="00D92257" w:rsidRPr="00542AAF">
        <w:rPr>
          <w:rFonts w:ascii="Times New Roman" w:hAnsi="Times New Roman" w:cs="Times New Roman"/>
          <w:color w:val="000000"/>
          <w:sz w:val="28"/>
          <w:szCs w:val="28"/>
          <w:shd w:val="clear" w:color="auto" w:fill="FFFFFF"/>
        </w:rPr>
        <w:t>етностереотипів</w:t>
      </w:r>
      <w:proofErr w:type="spellEnd"/>
      <w:r w:rsidR="00D92257" w:rsidRPr="00542AAF">
        <w:rPr>
          <w:rFonts w:ascii="Times New Roman" w:hAnsi="Times New Roman" w:cs="Times New Roman"/>
          <w:color w:val="000000"/>
          <w:sz w:val="28"/>
          <w:szCs w:val="28"/>
          <w:shd w:val="clear" w:color="auto" w:fill="FFFFFF"/>
        </w:rPr>
        <w:t xml:space="preserve"> виділяють: інформаційну</w:t>
      </w:r>
      <w:r w:rsidRPr="00542AAF">
        <w:rPr>
          <w:rFonts w:ascii="Times New Roman" w:hAnsi="Times New Roman" w:cs="Times New Roman"/>
          <w:color w:val="000000"/>
          <w:sz w:val="28"/>
          <w:szCs w:val="28"/>
          <w:shd w:val="clear" w:color="auto" w:fill="FFFFFF"/>
        </w:rPr>
        <w:t xml:space="preserve">, </w:t>
      </w:r>
      <w:r w:rsidR="00D92257" w:rsidRPr="00542AAF">
        <w:rPr>
          <w:rFonts w:ascii="Times New Roman" w:hAnsi="Times New Roman" w:cs="Times New Roman"/>
          <w:color w:val="000000"/>
          <w:sz w:val="28"/>
          <w:szCs w:val="28"/>
          <w:shd w:val="clear" w:color="auto" w:fill="FFFFFF"/>
        </w:rPr>
        <w:t>комунікативну, маніпулятивну, прогнозуючу</w:t>
      </w:r>
      <w:r w:rsidRPr="00542AAF">
        <w:rPr>
          <w:rFonts w:ascii="Times New Roman" w:hAnsi="Times New Roman" w:cs="Times New Roman"/>
          <w:color w:val="000000"/>
          <w:sz w:val="28"/>
          <w:szCs w:val="28"/>
          <w:shd w:val="clear" w:color="auto" w:fill="FFFFFF"/>
        </w:rPr>
        <w:t xml:space="preserve">. В найпоширенішій класифікації розрізняють </w:t>
      </w:r>
      <w:proofErr w:type="spellStart"/>
      <w:r w:rsidRPr="00542AAF">
        <w:rPr>
          <w:rFonts w:ascii="Times New Roman" w:hAnsi="Times New Roman" w:cs="Times New Roman"/>
          <w:color w:val="000000"/>
          <w:sz w:val="28"/>
          <w:szCs w:val="28"/>
          <w:shd w:val="clear" w:color="auto" w:fill="FFFFFF"/>
        </w:rPr>
        <w:t>автостереотипи</w:t>
      </w:r>
      <w:proofErr w:type="spellEnd"/>
      <w:r w:rsidRPr="00542AAF">
        <w:rPr>
          <w:rFonts w:ascii="Times New Roman" w:hAnsi="Times New Roman" w:cs="Times New Roman"/>
          <w:color w:val="000000"/>
          <w:sz w:val="28"/>
          <w:szCs w:val="28"/>
          <w:shd w:val="clear" w:color="auto" w:fill="FFFFFF"/>
        </w:rPr>
        <w:t xml:space="preserve"> (уявлення етносу про себе) та </w:t>
      </w:r>
      <w:proofErr w:type="spellStart"/>
      <w:r w:rsidRPr="00542AAF">
        <w:rPr>
          <w:rFonts w:ascii="Times New Roman" w:hAnsi="Times New Roman" w:cs="Times New Roman"/>
          <w:color w:val="000000"/>
          <w:sz w:val="28"/>
          <w:szCs w:val="28"/>
          <w:shd w:val="clear" w:color="auto" w:fill="FFFFFF"/>
        </w:rPr>
        <w:t>гетеростереотипи</w:t>
      </w:r>
      <w:proofErr w:type="spellEnd"/>
      <w:r w:rsidRPr="00542AAF">
        <w:rPr>
          <w:rFonts w:ascii="Times New Roman" w:hAnsi="Times New Roman" w:cs="Times New Roman"/>
          <w:color w:val="000000"/>
          <w:sz w:val="28"/>
          <w:szCs w:val="28"/>
          <w:shd w:val="clear" w:color="auto" w:fill="FFFFFF"/>
        </w:rPr>
        <w:t xml:space="preserve"> (</w:t>
      </w:r>
      <w:r w:rsidR="00D72168" w:rsidRPr="00542AAF">
        <w:rPr>
          <w:rFonts w:ascii="Times New Roman" w:hAnsi="Times New Roman" w:cs="Times New Roman"/>
          <w:color w:val="000000"/>
          <w:sz w:val="28"/>
          <w:szCs w:val="28"/>
          <w:shd w:val="clear" w:color="auto" w:fill="FFFFFF"/>
        </w:rPr>
        <w:t>уявлення про інші народи)</w:t>
      </w:r>
      <w:r w:rsidRPr="00542AAF">
        <w:rPr>
          <w:rFonts w:ascii="Times New Roman" w:hAnsi="Times New Roman" w:cs="Times New Roman"/>
          <w:color w:val="000000"/>
          <w:sz w:val="28"/>
          <w:szCs w:val="28"/>
          <w:shd w:val="clear" w:color="auto" w:fill="FFFFFF"/>
        </w:rPr>
        <w:t xml:space="preserve"> </w:t>
      </w:r>
      <w:r w:rsidR="00D72168" w:rsidRPr="00542AAF">
        <w:rPr>
          <w:rFonts w:ascii="Times New Roman" w:hAnsi="Times New Roman" w:cs="Times New Roman"/>
          <w:sz w:val="28"/>
          <w:szCs w:val="28"/>
        </w:rPr>
        <w:t xml:space="preserve">– </w:t>
      </w:r>
      <w:r w:rsidRPr="00542AAF">
        <w:rPr>
          <w:rFonts w:ascii="Times New Roman" w:hAnsi="Times New Roman" w:cs="Times New Roman"/>
          <w:color w:val="000000"/>
          <w:sz w:val="28"/>
          <w:szCs w:val="28"/>
          <w:shd w:val="clear" w:color="auto" w:fill="FFFFFF"/>
        </w:rPr>
        <w:t>позитивні та негативні</w:t>
      </w:r>
      <w:r w:rsidR="00D72168" w:rsidRPr="00542AAF">
        <w:rPr>
          <w:rFonts w:ascii="Times New Roman" w:hAnsi="Times New Roman" w:cs="Times New Roman"/>
          <w:color w:val="000000"/>
          <w:sz w:val="28"/>
          <w:szCs w:val="28"/>
          <w:shd w:val="clear" w:color="auto" w:fill="FFFFFF"/>
        </w:rPr>
        <w:t>,</w:t>
      </w:r>
      <w:r w:rsidRPr="00542AAF">
        <w:rPr>
          <w:rFonts w:ascii="Times New Roman" w:hAnsi="Times New Roman" w:cs="Times New Roman"/>
          <w:color w:val="000000"/>
          <w:sz w:val="28"/>
          <w:szCs w:val="28"/>
          <w:shd w:val="clear" w:color="auto" w:fill="FFFFFF"/>
        </w:rPr>
        <w:t xml:space="preserve"> поверхневі та глибинні</w:t>
      </w:r>
      <w:r w:rsidR="00D72168" w:rsidRPr="00542AAF">
        <w:rPr>
          <w:rFonts w:ascii="Times New Roman" w:hAnsi="Times New Roman" w:cs="Times New Roman"/>
          <w:color w:val="000000"/>
          <w:sz w:val="28"/>
          <w:szCs w:val="28"/>
          <w:shd w:val="clear" w:color="auto" w:fill="FFFFFF"/>
        </w:rPr>
        <w:t xml:space="preserve">, загальні та спеціальні. </w:t>
      </w:r>
      <w:r w:rsidRPr="00542AAF">
        <w:rPr>
          <w:rFonts w:ascii="Times New Roman" w:hAnsi="Times New Roman" w:cs="Times New Roman"/>
          <w:color w:val="000000"/>
          <w:sz w:val="28"/>
          <w:szCs w:val="28"/>
          <w:shd w:val="clear" w:color="auto" w:fill="FFFFFF"/>
        </w:rPr>
        <w:t xml:space="preserve">Етнічні стереотипи характеризуються такими властивостями: узгодженість, спрощеність, неточність або помилковість, емоційно-оцінювальний характер, стійкість, символічність. </w:t>
      </w:r>
      <w:r w:rsidRPr="00542AAF">
        <w:rPr>
          <w:rFonts w:ascii="Times New Roman" w:hAnsi="Times New Roman" w:cs="Times New Roman"/>
          <w:color w:val="000000" w:themeColor="text1"/>
          <w:sz w:val="28"/>
          <w:szCs w:val="28"/>
          <w:shd w:val="clear" w:color="auto" w:fill="FFFFFF"/>
        </w:rPr>
        <w:t>Найбільш розроблену концепцію структури етніч</w:t>
      </w:r>
      <w:r w:rsidR="00D72168" w:rsidRPr="00542AAF">
        <w:rPr>
          <w:rFonts w:ascii="Times New Roman" w:hAnsi="Times New Roman" w:cs="Times New Roman"/>
          <w:color w:val="000000" w:themeColor="text1"/>
          <w:sz w:val="28"/>
          <w:szCs w:val="28"/>
          <w:shd w:val="clear" w:color="auto" w:fill="FFFFFF"/>
        </w:rPr>
        <w:t>них стереотипів запропонував Л. </w:t>
      </w:r>
      <w:proofErr w:type="spellStart"/>
      <w:r w:rsidRPr="00542AAF">
        <w:rPr>
          <w:rFonts w:ascii="Times New Roman" w:hAnsi="Times New Roman" w:cs="Times New Roman"/>
          <w:color w:val="000000" w:themeColor="text1"/>
          <w:sz w:val="28"/>
          <w:szCs w:val="28"/>
          <w:shd w:val="clear" w:color="auto" w:fill="FFFFFF"/>
        </w:rPr>
        <w:t>Едвардс</w:t>
      </w:r>
      <w:proofErr w:type="spellEnd"/>
      <w:r w:rsidRPr="00542AAF">
        <w:rPr>
          <w:rFonts w:ascii="Times New Roman" w:hAnsi="Times New Roman" w:cs="Times New Roman"/>
          <w:color w:val="000000" w:themeColor="text1"/>
          <w:sz w:val="28"/>
          <w:szCs w:val="28"/>
          <w:shd w:val="clear" w:color="auto" w:fill="FFFFFF"/>
        </w:rPr>
        <w:t xml:space="preserve">. Ця концепція показує, що етнічний стереотип є різновидом соціальної установки. </w:t>
      </w:r>
      <w:r w:rsidRPr="00542AAF">
        <w:rPr>
          <w:rFonts w:ascii="Times New Roman" w:hAnsi="Times New Roman" w:cs="Times New Roman"/>
          <w:color w:val="000000"/>
          <w:sz w:val="28"/>
          <w:szCs w:val="28"/>
          <w:shd w:val="clear" w:color="auto" w:fill="FFFFFF"/>
        </w:rPr>
        <w:t xml:space="preserve">У його структурі виділяють </w:t>
      </w:r>
      <w:r w:rsidR="00D72168" w:rsidRPr="00542AAF">
        <w:rPr>
          <w:rFonts w:ascii="Times New Roman" w:hAnsi="Times New Roman" w:cs="Times New Roman"/>
          <w:color w:val="000000"/>
          <w:sz w:val="28"/>
          <w:szCs w:val="28"/>
          <w:shd w:val="clear" w:color="auto" w:fill="FFFFFF"/>
        </w:rPr>
        <w:t>когнітивний та емоційний компоненти.</w:t>
      </w:r>
    </w:p>
    <w:p w:rsidR="006D65DF" w:rsidRPr="00542AAF" w:rsidRDefault="006D65DF" w:rsidP="00D72168">
      <w:pPr>
        <w:spacing w:after="0" w:line="360" w:lineRule="auto"/>
        <w:ind w:firstLine="851"/>
        <w:jc w:val="both"/>
        <w:rPr>
          <w:rFonts w:ascii="Times New Roman" w:hAnsi="Times New Roman" w:cs="Times New Roman"/>
          <w:sz w:val="28"/>
          <w:szCs w:val="28"/>
        </w:rPr>
      </w:pPr>
      <w:r w:rsidRPr="00542AAF">
        <w:rPr>
          <w:rFonts w:ascii="Times New Roman" w:hAnsi="Times New Roman" w:cs="Times New Roman"/>
          <w:color w:val="000000" w:themeColor="text1"/>
          <w:sz w:val="28"/>
          <w:szCs w:val="28"/>
        </w:rPr>
        <w:t>Найвідомішими теоріями формування етнічних стереотипів є теорія фрустрації та агресії, що в</w:t>
      </w:r>
      <w:r w:rsidR="00D92257" w:rsidRPr="00542AAF">
        <w:rPr>
          <w:rFonts w:ascii="Times New Roman" w:hAnsi="Times New Roman" w:cs="Times New Roman"/>
          <w:color w:val="000000" w:themeColor="text1"/>
          <w:sz w:val="28"/>
          <w:szCs w:val="28"/>
        </w:rPr>
        <w:t xml:space="preserve">иникла в руслі </w:t>
      </w:r>
      <w:proofErr w:type="spellStart"/>
      <w:r w:rsidR="00D92257" w:rsidRPr="00542AAF">
        <w:rPr>
          <w:rFonts w:ascii="Times New Roman" w:hAnsi="Times New Roman" w:cs="Times New Roman"/>
          <w:color w:val="000000" w:themeColor="text1"/>
          <w:sz w:val="28"/>
          <w:szCs w:val="28"/>
        </w:rPr>
        <w:t>необіхевіоризму</w:t>
      </w:r>
      <w:proofErr w:type="spellEnd"/>
      <w:r w:rsidR="00D92257" w:rsidRPr="00542AAF">
        <w:rPr>
          <w:rFonts w:ascii="Times New Roman" w:hAnsi="Times New Roman" w:cs="Times New Roman"/>
          <w:color w:val="000000" w:themeColor="text1"/>
          <w:sz w:val="28"/>
          <w:szCs w:val="28"/>
        </w:rPr>
        <w:t xml:space="preserve">; у психоаналізі </w:t>
      </w:r>
      <w:r w:rsidR="00D92257" w:rsidRPr="00542AAF">
        <w:rPr>
          <w:rFonts w:ascii="Times New Roman" w:hAnsi="Times New Roman" w:cs="Times New Roman"/>
          <w:color w:val="000000" w:themeColor="text1"/>
          <w:sz w:val="28"/>
          <w:szCs w:val="28"/>
        </w:rPr>
        <w:lastRenderedPageBreak/>
        <w:t xml:space="preserve">виникла </w:t>
      </w:r>
      <w:r w:rsidRPr="00542AAF">
        <w:rPr>
          <w:rFonts w:ascii="Times New Roman" w:hAnsi="Times New Roman" w:cs="Times New Roman"/>
          <w:color w:val="000000" w:themeColor="text1"/>
          <w:sz w:val="28"/>
          <w:szCs w:val="28"/>
        </w:rPr>
        <w:t>теорія проекції. Також було описано дещо схожий до останньої теорії феномен «дзеркального образу».</w:t>
      </w:r>
      <w:r w:rsidR="00D92257" w:rsidRPr="00542AAF">
        <w:rPr>
          <w:rFonts w:ascii="Times New Roman" w:hAnsi="Times New Roman" w:cs="Times New Roman"/>
          <w:color w:val="000000" w:themeColor="text1"/>
          <w:sz w:val="28"/>
          <w:szCs w:val="28"/>
        </w:rPr>
        <w:t xml:space="preserve"> Аналіз теоретичної проблематики привів до висновку про винятково важливе значення дослідження </w:t>
      </w:r>
      <w:proofErr w:type="spellStart"/>
      <w:r w:rsidR="00D92257" w:rsidRPr="00542AAF">
        <w:rPr>
          <w:rFonts w:ascii="Times New Roman" w:hAnsi="Times New Roman" w:cs="Times New Roman"/>
          <w:color w:val="000000" w:themeColor="text1"/>
          <w:sz w:val="28"/>
          <w:szCs w:val="28"/>
        </w:rPr>
        <w:t>етностереотипних</w:t>
      </w:r>
      <w:proofErr w:type="spellEnd"/>
      <w:r w:rsidR="00D92257" w:rsidRPr="00542AAF">
        <w:rPr>
          <w:rFonts w:ascii="Times New Roman" w:hAnsi="Times New Roman" w:cs="Times New Roman"/>
          <w:color w:val="000000" w:themeColor="text1"/>
          <w:sz w:val="28"/>
          <w:szCs w:val="28"/>
        </w:rPr>
        <w:t xml:space="preserve"> уявлень у сучасному українському  соціумі, особливо тих, що властиві представникам різних субетносів. В роботі розкрито</w:t>
      </w:r>
      <w:r w:rsidR="00D72168" w:rsidRPr="00542AAF">
        <w:rPr>
          <w:rFonts w:ascii="Times New Roman" w:hAnsi="Times New Roman" w:cs="Times New Roman"/>
          <w:color w:val="000000" w:themeColor="text1"/>
          <w:sz w:val="28"/>
          <w:szCs w:val="28"/>
        </w:rPr>
        <w:t xml:space="preserve"> </w:t>
      </w:r>
      <w:r w:rsidR="00D92257" w:rsidRPr="00542AAF">
        <w:rPr>
          <w:rFonts w:ascii="Times New Roman" w:hAnsi="Times New Roman" w:cs="Times New Roman"/>
          <w:color w:val="000000" w:themeColor="text1"/>
          <w:sz w:val="28"/>
          <w:szCs w:val="28"/>
        </w:rPr>
        <w:t xml:space="preserve">актуальність аналізу етнічних </w:t>
      </w:r>
      <w:proofErr w:type="spellStart"/>
      <w:r w:rsidR="00D92257" w:rsidRPr="00542AAF">
        <w:rPr>
          <w:rFonts w:ascii="Times New Roman" w:hAnsi="Times New Roman" w:cs="Times New Roman"/>
          <w:color w:val="000000" w:themeColor="text1"/>
          <w:sz w:val="28"/>
          <w:szCs w:val="28"/>
        </w:rPr>
        <w:t>автостереотипів</w:t>
      </w:r>
      <w:proofErr w:type="spellEnd"/>
      <w:r w:rsidR="00D92257" w:rsidRPr="00542AAF">
        <w:rPr>
          <w:rFonts w:ascii="Times New Roman" w:hAnsi="Times New Roman" w:cs="Times New Roman"/>
          <w:color w:val="000000" w:themeColor="text1"/>
          <w:sz w:val="28"/>
          <w:szCs w:val="28"/>
        </w:rPr>
        <w:t xml:space="preserve"> у представників західного та східного регіонів України.</w:t>
      </w:r>
    </w:p>
    <w:p w:rsidR="006D65DF" w:rsidRPr="00542AAF" w:rsidRDefault="006D65DF"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Емпіричним шляхом ми дослідили співвідношення </w:t>
      </w:r>
      <w:proofErr w:type="spellStart"/>
      <w:r w:rsidRPr="00542AAF">
        <w:rPr>
          <w:rFonts w:ascii="Times New Roman" w:hAnsi="Times New Roman" w:cs="Times New Roman"/>
          <w:color w:val="000000" w:themeColor="text1"/>
          <w:sz w:val="28"/>
          <w:szCs w:val="28"/>
        </w:rPr>
        <w:t>авто-</w:t>
      </w:r>
      <w:proofErr w:type="spellEnd"/>
      <w:r w:rsidRPr="00542AAF">
        <w:rPr>
          <w:rFonts w:ascii="Times New Roman" w:hAnsi="Times New Roman" w:cs="Times New Roman"/>
          <w:color w:val="000000" w:themeColor="text1"/>
          <w:sz w:val="28"/>
          <w:szCs w:val="28"/>
        </w:rPr>
        <w:t xml:space="preserve"> та </w:t>
      </w:r>
      <w:proofErr w:type="spellStart"/>
      <w:r w:rsidRPr="00542AAF">
        <w:rPr>
          <w:rFonts w:ascii="Times New Roman" w:hAnsi="Times New Roman" w:cs="Times New Roman"/>
          <w:color w:val="000000" w:themeColor="text1"/>
          <w:sz w:val="28"/>
          <w:szCs w:val="28"/>
        </w:rPr>
        <w:t>гетеростереотипів</w:t>
      </w:r>
      <w:proofErr w:type="spellEnd"/>
      <w:r w:rsidRPr="00542AAF">
        <w:rPr>
          <w:rFonts w:ascii="Times New Roman" w:hAnsi="Times New Roman" w:cs="Times New Roman"/>
          <w:color w:val="000000" w:themeColor="text1"/>
          <w:sz w:val="28"/>
          <w:szCs w:val="28"/>
        </w:rPr>
        <w:t xml:space="preserve"> </w:t>
      </w:r>
      <w:r w:rsidR="00D72168" w:rsidRPr="00542AAF">
        <w:rPr>
          <w:rFonts w:ascii="Times New Roman" w:hAnsi="Times New Roman" w:cs="Times New Roman"/>
          <w:color w:val="000000" w:themeColor="text1"/>
          <w:sz w:val="28"/>
          <w:szCs w:val="28"/>
        </w:rPr>
        <w:t xml:space="preserve">українця у двох групах респондентів з протилежних регіонів. </w:t>
      </w:r>
      <w:r w:rsidRPr="00542AAF">
        <w:rPr>
          <w:rFonts w:ascii="Times New Roman" w:hAnsi="Times New Roman" w:cs="Times New Roman"/>
          <w:color w:val="000000" w:themeColor="text1"/>
          <w:sz w:val="28"/>
          <w:szCs w:val="28"/>
        </w:rPr>
        <w:t>Було розглянуто 38 особистісних якостей і виявлено, що з них стереоти</w:t>
      </w:r>
      <w:r w:rsidR="00D72168" w:rsidRPr="00542AAF">
        <w:rPr>
          <w:rFonts w:ascii="Times New Roman" w:hAnsi="Times New Roman" w:cs="Times New Roman"/>
          <w:color w:val="000000" w:themeColor="text1"/>
          <w:sz w:val="28"/>
          <w:szCs w:val="28"/>
        </w:rPr>
        <w:t xml:space="preserve">пними </w:t>
      </w:r>
      <w:r w:rsidRPr="00542AAF">
        <w:rPr>
          <w:rFonts w:ascii="Times New Roman" w:hAnsi="Times New Roman" w:cs="Times New Roman"/>
          <w:color w:val="000000" w:themeColor="text1"/>
          <w:sz w:val="28"/>
          <w:szCs w:val="28"/>
        </w:rPr>
        <w:t>для образу західного українця, на думку «східняка»</w:t>
      </w:r>
      <w:r w:rsidR="00D72168" w:rsidRPr="00542AAF">
        <w:rPr>
          <w:rFonts w:ascii="Times New Roman" w:hAnsi="Times New Roman" w:cs="Times New Roman"/>
          <w:color w:val="000000" w:themeColor="text1"/>
          <w:sz w:val="28"/>
          <w:szCs w:val="28"/>
        </w:rPr>
        <w:t>,</w:t>
      </w:r>
      <w:r w:rsidRPr="00542AAF">
        <w:rPr>
          <w:rFonts w:ascii="Times New Roman" w:hAnsi="Times New Roman" w:cs="Times New Roman"/>
          <w:color w:val="000000" w:themeColor="text1"/>
          <w:sz w:val="28"/>
          <w:szCs w:val="28"/>
        </w:rPr>
        <w:t xml:space="preserve"> є </w:t>
      </w:r>
      <w:r w:rsidRPr="00542AAF">
        <w:rPr>
          <w:rFonts w:ascii="Times New Roman" w:hAnsi="Times New Roman" w:cs="Times New Roman"/>
          <w:sz w:val="28"/>
          <w:szCs w:val="28"/>
        </w:rPr>
        <w:t>гідність, патріотичність, гостинність, гордість, впевненість у собі, енергійність</w:t>
      </w:r>
      <w:r w:rsidRPr="00542AAF">
        <w:rPr>
          <w:rFonts w:ascii="Times New Roman" w:hAnsi="Times New Roman" w:cs="Times New Roman"/>
          <w:color w:val="000000" w:themeColor="text1"/>
          <w:sz w:val="28"/>
          <w:szCs w:val="28"/>
        </w:rPr>
        <w:t>, для східного українця рис, що є компонентами стереотипу</w:t>
      </w:r>
      <w:r w:rsidR="00D72168" w:rsidRPr="00542AAF">
        <w:rPr>
          <w:rFonts w:ascii="Times New Roman" w:hAnsi="Times New Roman" w:cs="Times New Roman"/>
          <w:color w:val="000000" w:themeColor="text1"/>
          <w:sz w:val="28"/>
          <w:szCs w:val="28"/>
        </w:rPr>
        <w:t>,</w:t>
      </w:r>
      <w:r w:rsidRPr="00542AAF">
        <w:rPr>
          <w:rFonts w:ascii="Times New Roman" w:hAnsi="Times New Roman" w:cs="Times New Roman"/>
          <w:color w:val="000000" w:themeColor="text1"/>
          <w:sz w:val="28"/>
          <w:szCs w:val="28"/>
        </w:rPr>
        <w:t xml:space="preserve"> не виявлено. За допомогою кореляційного аналізу ми виявили такі статистично значущі зв’язки за змінними «патріотичність» (0,631), «почуття гідності» (0,584) та «енергійність» (0,471) середньої сили, слабкий зв’язок за змінною «впевненість у собі» (0,286). А за змінними «гостинність», «гордість», кореляцій  не виявлено. </w:t>
      </w:r>
    </w:p>
    <w:p w:rsidR="006D65DF" w:rsidRPr="00542AAF" w:rsidRDefault="00D72168"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Виявлено також</w:t>
      </w:r>
      <w:r w:rsidR="006D65DF" w:rsidRPr="00542AAF">
        <w:rPr>
          <w:rFonts w:ascii="Times New Roman" w:hAnsi="Times New Roman" w:cs="Times New Roman"/>
          <w:color w:val="000000" w:themeColor="text1"/>
          <w:sz w:val="28"/>
          <w:szCs w:val="28"/>
        </w:rPr>
        <w:t xml:space="preserve"> кореляцію між стереотипними уявленнями про українця між представниками західного та східного регіонів. При порівнянні </w:t>
      </w:r>
      <w:proofErr w:type="spellStart"/>
      <w:r w:rsidR="006D65DF" w:rsidRPr="00542AAF">
        <w:rPr>
          <w:rFonts w:ascii="Times New Roman" w:hAnsi="Times New Roman" w:cs="Times New Roman"/>
          <w:color w:val="000000" w:themeColor="text1"/>
          <w:sz w:val="28"/>
          <w:szCs w:val="28"/>
        </w:rPr>
        <w:t>автостереотипів</w:t>
      </w:r>
      <w:proofErr w:type="spellEnd"/>
      <w:r w:rsidR="006D65DF" w:rsidRPr="00542AAF">
        <w:rPr>
          <w:rFonts w:ascii="Times New Roman" w:hAnsi="Times New Roman" w:cs="Times New Roman"/>
          <w:color w:val="000000" w:themeColor="text1"/>
          <w:sz w:val="28"/>
          <w:szCs w:val="28"/>
        </w:rPr>
        <w:t>, що отримані у східній та західній вибірці</w:t>
      </w:r>
      <w:r w:rsidR="00D92257" w:rsidRPr="00542AAF">
        <w:rPr>
          <w:rFonts w:ascii="Times New Roman" w:hAnsi="Times New Roman" w:cs="Times New Roman"/>
          <w:color w:val="000000" w:themeColor="text1"/>
          <w:sz w:val="28"/>
          <w:szCs w:val="28"/>
        </w:rPr>
        <w:t>,</w:t>
      </w:r>
      <w:r w:rsidR="006D65DF" w:rsidRPr="00542AAF">
        <w:rPr>
          <w:rFonts w:ascii="Times New Roman" w:hAnsi="Times New Roman" w:cs="Times New Roman"/>
          <w:color w:val="000000" w:themeColor="text1"/>
          <w:sz w:val="28"/>
          <w:szCs w:val="28"/>
        </w:rPr>
        <w:t xml:space="preserve"> було отримано такі кореляції: «непосидючість» (0,314), «терплячість» (0,335), «розкутість» (0,376), «патріотичність» (0,631), «дисциплінованість» (0,460), незалежність (0,557), «гумористичність» (0,277), «довірливість» (0,309), «впевненість у собі»</w:t>
      </w:r>
      <w:r w:rsidRPr="00542AAF">
        <w:rPr>
          <w:rFonts w:ascii="Times New Roman" w:hAnsi="Times New Roman" w:cs="Times New Roman"/>
          <w:color w:val="000000" w:themeColor="text1"/>
          <w:sz w:val="28"/>
          <w:szCs w:val="28"/>
        </w:rPr>
        <w:t xml:space="preserve"> (0,286), «прагнення до успіху»</w:t>
      </w:r>
      <w:r w:rsidR="006D65DF" w:rsidRPr="00542AAF">
        <w:rPr>
          <w:rFonts w:ascii="Times New Roman" w:hAnsi="Times New Roman" w:cs="Times New Roman"/>
          <w:color w:val="000000" w:themeColor="text1"/>
          <w:sz w:val="28"/>
          <w:szCs w:val="28"/>
        </w:rPr>
        <w:t xml:space="preserve"> (0,249 ), «комунікабельність» (0,298), «прогресивність» ( 0,329), «сила»  (0,275), «слухняність» (0,342), «заповзятливість» (0,268). За силою це слабкі і середні кореляції. Виявилося, що </w:t>
      </w:r>
      <w:r w:rsidRPr="00542AAF">
        <w:rPr>
          <w:rFonts w:ascii="Times New Roman" w:hAnsi="Times New Roman" w:cs="Times New Roman"/>
          <w:color w:val="000000" w:themeColor="text1"/>
          <w:sz w:val="28"/>
          <w:szCs w:val="28"/>
        </w:rPr>
        <w:t>респонденти</w:t>
      </w:r>
      <w:r w:rsidR="006D65DF" w:rsidRPr="00542AAF">
        <w:rPr>
          <w:rFonts w:ascii="Times New Roman" w:hAnsi="Times New Roman" w:cs="Times New Roman"/>
          <w:color w:val="000000" w:themeColor="text1"/>
          <w:sz w:val="28"/>
          <w:szCs w:val="28"/>
        </w:rPr>
        <w:t xml:space="preserve"> зі сходу ставлять більший відсоток по всім характеристикам в порівнянні із західною вибі</w:t>
      </w:r>
      <w:r w:rsidRPr="00542AAF">
        <w:rPr>
          <w:rFonts w:ascii="Times New Roman" w:hAnsi="Times New Roman" w:cs="Times New Roman"/>
          <w:color w:val="000000" w:themeColor="text1"/>
          <w:sz w:val="28"/>
          <w:szCs w:val="28"/>
        </w:rPr>
        <w:t xml:space="preserve">ркою. </w:t>
      </w:r>
      <w:r w:rsidR="006D65DF" w:rsidRPr="00542AAF">
        <w:rPr>
          <w:rFonts w:ascii="Times New Roman" w:hAnsi="Times New Roman" w:cs="Times New Roman"/>
          <w:color w:val="000000" w:themeColor="text1"/>
          <w:sz w:val="28"/>
          <w:szCs w:val="28"/>
        </w:rPr>
        <w:t>На думку західних респондентів</w:t>
      </w:r>
      <w:r w:rsidRPr="00542AAF">
        <w:rPr>
          <w:rFonts w:ascii="Times New Roman" w:hAnsi="Times New Roman" w:cs="Times New Roman"/>
          <w:color w:val="000000" w:themeColor="text1"/>
          <w:sz w:val="28"/>
          <w:szCs w:val="28"/>
        </w:rPr>
        <w:t>,</w:t>
      </w:r>
      <w:r w:rsidR="006D65DF" w:rsidRPr="00542AAF">
        <w:rPr>
          <w:rFonts w:ascii="Times New Roman" w:hAnsi="Times New Roman" w:cs="Times New Roman"/>
          <w:color w:val="000000" w:themeColor="text1"/>
          <w:sz w:val="28"/>
          <w:szCs w:val="28"/>
        </w:rPr>
        <w:t xml:space="preserve"> всім українцям притаманні якості у таких співвідношеннях: </w:t>
      </w:r>
    </w:p>
    <w:p w:rsidR="006D65DF" w:rsidRPr="00542AAF" w:rsidRDefault="006D65DF" w:rsidP="00B077E2">
      <w:pPr>
        <w:pStyle w:val="a7"/>
        <w:numPr>
          <w:ilvl w:val="0"/>
          <w:numId w:val="34"/>
        </w:numPr>
        <w:spacing w:after="0" w:line="360" w:lineRule="auto"/>
        <w:ind w:left="567" w:hanging="567"/>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31% почуття гумору і сила, 41% комунікабельність;</w:t>
      </w:r>
    </w:p>
    <w:p w:rsidR="006D65DF" w:rsidRPr="00542AAF" w:rsidRDefault="006D65DF" w:rsidP="00B077E2">
      <w:pPr>
        <w:pStyle w:val="a7"/>
        <w:numPr>
          <w:ilvl w:val="0"/>
          <w:numId w:val="34"/>
        </w:numPr>
        <w:spacing w:after="0" w:line="360" w:lineRule="auto"/>
        <w:ind w:left="567" w:hanging="567"/>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lastRenderedPageBreak/>
        <w:t>26% впевненість у собі, прагнення до успіху і заповзятливість;</w:t>
      </w:r>
    </w:p>
    <w:p w:rsidR="006D65DF" w:rsidRPr="00542AAF" w:rsidRDefault="006D65DF" w:rsidP="00B077E2">
      <w:pPr>
        <w:pStyle w:val="a7"/>
        <w:numPr>
          <w:ilvl w:val="0"/>
          <w:numId w:val="34"/>
        </w:numPr>
        <w:spacing w:after="0" w:line="360" w:lineRule="auto"/>
        <w:ind w:left="567" w:hanging="567"/>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21% дисциплінованість і незалежність;</w:t>
      </w:r>
    </w:p>
    <w:p w:rsidR="006D65DF" w:rsidRPr="00542AAF" w:rsidRDefault="006D65DF" w:rsidP="00B077E2">
      <w:pPr>
        <w:pStyle w:val="a7"/>
        <w:numPr>
          <w:ilvl w:val="0"/>
          <w:numId w:val="34"/>
        </w:numPr>
        <w:spacing w:after="0" w:line="360" w:lineRule="auto"/>
        <w:ind w:left="567" w:hanging="567"/>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 16%: непосидючість, патріотизм,  прогресивність, слухняність;</w:t>
      </w:r>
    </w:p>
    <w:p w:rsidR="006D65DF" w:rsidRPr="00542AAF" w:rsidRDefault="006D65DF" w:rsidP="00B077E2">
      <w:pPr>
        <w:pStyle w:val="a7"/>
        <w:numPr>
          <w:ilvl w:val="0"/>
          <w:numId w:val="34"/>
        </w:numPr>
        <w:spacing w:after="0" w:line="360" w:lineRule="auto"/>
        <w:ind w:left="567" w:hanging="567"/>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11% терплячість та розкутість. </w:t>
      </w:r>
    </w:p>
    <w:p w:rsidR="006D65DF" w:rsidRPr="00542AAF" w:rsidRDefault="006D65DF" w:rsidP="00B077E2">
      <w:pPr>
        <w:spacing w:after="0" w:line="360" w:lineRule="auto"/>
        <w:ind w:left="567" w:hanging="567"/>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Це досить малі показники. </w:t>
      </w:r>
      <w:r w:rsidR="00D72168" w:rsidRPr="00542AAF">
        <w:rPr>
          <w:rFonts w:ascii="Times New Roman" w:hAnsi="Times New Roman" w:cs="Times New Roman"/>
          <w:color w:val="000000" w:themeColor="text1"/>
          <w:sz w:val="28"/>
          <w:szCs w:val="28"/>
        </w:rPr>
        <w:t>На</w:t>
      </w:r>
      <w:r w:rsidRPr="00542AAF">
        <w:rPr>
          <w:rFonts w:ascii="Times New Roman" w:hAnsi="Times New Roman" w:cs="Times New Roman"/>
          <w:color w:val="000000" w:themeColor="text1"/>
          <w:sz w:val="28"/>
          <w:szCs w:val="28"/>
        </w:rPr>
        <w:t xml:space="preserve"> думку </w:t>
      </w:r>
      <w:r w:rsidR="00D72168" w:rsidRPr="00542AAF">
        <w:rPr>
          <w:rFonts w:ascii="Times New Roman" w:hAnsi="Times New Roman" w:cs="Times New Roman"/>
          <w:color w:val="000000" w:themeColor="text1"/>
          <w:sz w:val="28"/>
          <w:szCs w:val="28"/>
        </w:rPr>
        <w:t xml:space="preserve">респондентів </w:t>
      </w:r>
      <w:r w:rsidRPr="00542AAF">
        <w:rPr>
          <w:rFonts w:ascii="Times New Roman" w:hAnsi="Times New Roman" w:cs="Times New Roman"/>
          <w:color w:val="000000" w:themeColor="text1"/>
          <w:sz w:val="28"/>
          <w:szCs w:val="28"/>
        </w:rPr>
        <w:t>вибірки</w:t>
      </w:r>
      <w:r w:rsidR="00D72168" w:rsidRPr="00542AAF">
        <w:rPr>
          <w:rFonts w:ascii="Times New Roman" w:hAnsi="Times New Roman" w:cs="Times New Roman"/>
          <w:color w:val="000000" w:themeColor="text1"/>
          <w:sz w:val="28"/>
          <w:szCs w:val="28"/>
        </w:rPr>
        <w:t xml:space="preserve"> зі сходу</w:t>
      </w:r>
      <w:r w:rsidRPr="00542AAF">
        <w:rPr>
          <w:rFonts w:ascii="Times New Roman" w:hAnsi="Times New Roman" w:cs="Times New Roman"/>
          <w:color w:val="000000" w:themeColor="text1"/>
          <w:sz w:val="28"/>
          <w:szCs w:val="28"/>
        </w:rPr>
        <w:t>:</w:t>
      </w:r>
    </w:p>
    <w:p w:rsidR="006D65DF" w:rsidRPr="00542AAF" w:rsidRDefault="006D65DF" w:rsidP="00B077E2">
      <w:pPr>
        <w:pStyle w:val="a7"/>
        <w:numPr>
          <w:ilvl w:val="0"/>
          <w:numId w:val="33"/>
        </w:numPr>
        <w:spacing w:after="0" w:line="360" w:lineRule="auto"/>
        <w:ind w:left="567" w:hanging="567"/>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56 % українців притаманні комунікабельність, сила та почуття гумору;</w:t>
      </w:r>
    </w:p>
    <w:p w:rsidR="006D65DF" w:rsidRPr="00542AAF" w:rsidRDefault="006D65DF" w:rsidP="00B077E2">
      <w:pPr>
        <w:pStyle w:val="a7"/>
        <w:numPr>
          <w:ilvl w:val="0"/>
          <w:numId w:val="33"/>
        </w:numPr>
        <w:spacing w:after="0" w:line="360" w:lineRule="auto"/>
        <w:ind w:left="567" w:hanging="567"/>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 51% </w:t>
      </w:r>
      <w:r w:rsidR="00D72168" w:rsidRPr="00542AAF">
        <w:rPr>
          <w:rFonts w:ascii="Times New Roman" w:hAnsi="Times New Roman" w:cs="Times New Roman"/>
          <w:sz w:val="28"/>
          <w:szCs w:val="28"/>
        </w:rPr>
        <w:t xml:space="preserve">– </w:t>
      </w:r>
      <w:r w:rsidRPr="00542AAF">
        <w:rPr>
          <w:rFonts w:ascii="Times New Roman" w:hAnsi="Times New Roman" w:cs="Times New Roman"/>
          <w:color w:val="000000" w:themeColor="text1"/>
          <w:sz w:val="28"/>
          <w:szCs w:val="28"/>
        </w:rPr>
        <w:t>терплячість, патріотизм, довірливість, прагнення до успіху;</w:t>
      </w:r>
    </w:p>
    <w:p w:rsidR="006D65DF" w:rsidRPr="00542AAF" w:rsidRDefault="006D65DF" w:rsidP="00B077E2">
      <w:pPr>
        <w:pStyle w:val="a7"/>
        <w:numPr>
          <w:ilvl w:val="0"/>
          <w:numId w:val="33"/>
        </w:numPr>
        <w:spacing w:after="0" w:line="360" w:lineRule="auto"/>
        <w:ind w:left="567" w:hanging="567"/>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46% </w:t>
      </w:r>
      <w:r w:rsidR="00D72168" w:rsidRPr="00542AAF">
        <w:rPr>
          <w:rFonts w:ascii="Times New Roman" w:hAnsi="Times New Roman" w:cs="Times New Roman"/>
          <w:sz w:val="28"/>
          <w:szCs w:val="28"/>
        </w:rPr>
        <w:t xml:space="preserve">– </w:t>
      </w:r>
      <w:r w:rsidRPr="00542AAF">
        <w:rPr>
          <w:rFonts w:ascii="Times New Roman" w:hAnsi="Times New Roman" w:cs="Times New Roman"/>
          <w:color w:val="000000" w:themeColor="text1"/>
          <w:sz w:val="28"/>
          <w:szCs w:val="28"/>
        </w:rPr>
        <w:t>заповзятливість та прогресивність;</w:t>
      </w:r>
    </w:p>
    <w:p w:rsidR="006D65DF" w:rsidRPr="00542AAF" w:rsidRDefault="006D65DF" w:rsidP="00B077E2">
      <w:pPr>
        <w:pStyle w:val="a7"/>
        <w:numPr>
          <w:ilvl w:val="0"/>
          <w:numId w:val="33"/>
        </w:numPr>
        <w:spacing w:after="0" w:line="360" w:lineRule="auto"/>
        <w:ind w:left="567" w:hanging="567"/>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41% </w:t>
      </w:r>
      <w:r w:rsidR="00D72168" w:rsidRPr="00542AAF">
        <w:rPr>
          <w:rFonts w:ascii="Times New Roman" w:hAnsi="Times New Roman" w:cs="Times New Roman"/>
          <w:sz w:val="28"/>
          <w:szCs w:val="28"/>
        </w:rPr>
        <w:t xml:space="preserve">– </w:t>
      </w:r>
      <w:r w:rsidRPr="00542AAF">
        <w:rPr>
          <w:rFonts w:ascii="Times New Roman" w:hAnsi="Times New Roman" w:cs="Times New Roman"/>
          <w:color w:val="000000" w:themeColor="text1"/>
          <w:sz w:val="28"/>
          <w:szCs w:val="28"/>
        </w:rPr>
        <w:t xml:space="preserve">непосидючість, розкутість, дисциплінованість, незалежність, впевненість, слухняність. </w:t>
      </w:r>
    </w:p>
    <w:p w:rsidR="00CF3008" w:rsidRPr="00542AAF" w:rsidRDefault="006D65DF" w:rsidP="00C806D9">
      <w:pPr>
        <w:spacing w:after="0" w:line="360" w:lineRule="auto"/>
        <w:ind w:firstLine="851"/>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Цікава тенденція щодо патріотизму і терплячості: </w:t>
      </w:r>
      <w:r w:rsidR="00D72168" w:rsidRPr="00542AAF">
        <w:rPr>
          <w:rFonts w:ascii="Times New Roman" w:hAnsi="Times New Roman" w:cs="Times New Roman"/>
          <w:color w:val="000000" w:themeColor="text1"/>
          <w:sz w:val="28"/>
          <w:szCs w:val="28"/>
        </w:rPr>
        <w:t>«</w:t>
      </w:r>
      <w:proofErr w:type="spellStart"/>
      <w:r w:rsidR="00D72168" w:rsidRPr="00542AAF">
        <w:rPr>
          <w:rFonts w:ascii="Times New Roman" w:hAnsi="Times New Roman" w:cs="Times New Roman"/>
          <w:color w:val="000000" w:themeColor="text1"/>
          <w:sz w:val="28"/>
          <w:szCs w:val="28"/>
        </w:rPr>
        <w:t>західняки</w:t>
      </w:r>
      <w:proofErr w:type="spellEnd"/>
      <w:r w:rsidR="00D72168" w:rsidRPr="00542AAF">
        <w:rPr>
          <w:rFonts w:ascii="Times New Roman" w:hAnsi="Times New Roman" w:cs="Times New Roman"/>
          <w:color w:val="000000" w:themeColor="text1"/>
          <w:sz w:val="28"/>
          <w:szCs w:val="28"/>
        </w:rPr>
        <w:t>»</w:t>
      </w:r>
      <w:r w:rsidRPr="00542AAF">
        <w:rPr>
          <w:rFonts w:ascii="Times New Roman" w:hAnsi="Times New Roman" w:cs="Times New Roman"/>
          <w:color w:val="000000" w:themeColor="text1"/>
          <w:sz w:val="28"/>
          <w:szCs w:val="28"/>
        </w:rPr>
        <w:t xml:space="preserve"> вважають терплячими найменшу кільк</w:t>
      </w:r>
      <w:r w:rsidR="00D92257" w:rsidRPr="00542AAF">
        <w:rPr>
          <w:rFonts w:ascii="Times New Roman" w:hAnsi="Times New Roman" w:cs="Times New Roman"/>
          <w:color w:val="000000" w:themeColor="text1"/>
          <w:sz w:val="28"/>
          <w:szCs w:val="28"/>
        </w:rPr>
        <w:t xml:space="preserve">ість </w:t>
      </w:r>
      <w:r w:rsidR="00D72168" w:rsidRPr="00542AAF">
        <w:rPr>
          <w:rFonts w:ascii="Times New Roman" w:hAnsi="Times New Roman" w:cs="Times New Roman"/>
          <w:color w:val="000000" w:themeColor="text1"/>
          <w:sz w:val="28"/>
          <w:szCs w:val="28"/>
        </w:rPr>
        <w:t>українців (11%), в той час як «східняки» –</w:t>
      </w:r>
      <w:r w:rsidRPr="00542AAF">
        <w:rPr>
          <w:rFonts w:ascii="Times New Roman" w:hAnsi="Times New Roman" w:cs="Times New Roman"/>
          <w:color w:val="000000" w:themeColor="text1"/>
          <w:sz w:val="28"/>
          <w:szCs w:val="28"/>
        </w:rPr>
        <w:t xml:space="preserve"> 51%. Респонденти зі сходу думають, що патріотизм притаманний 51% українців, а </w:t>
      </w:r>
      <w:r w:rsidR="00D72168" w:rsidRPr="00542AAF">
        <w:rPr>
          <w:rFonts w:ascii="Times New Roman" w:hAnsi="Times New Roman" w:cs="Times New Roman"/>
          <w:color w:val="000000" w:themeColor="text1"/>
          <w:sz w:val="28"/>
          <w:szCs w:val="28"/>
        </w:rPr>
        <w:t>респонденти заходу</w:t>
      </w:r>
      <w:r w:rsidRPr="00542AAF">
        <w:rPr>
          <w:rFonts w:ascii="Times New Roman" w:hAnsi="Times New Roman" w:cs="Times New Roman"/>
          <w:color w:val="000000" w:themeColor="text1"/>
          <w:sz w:val="28"/>
          <w:szCs w:val="28"/>
        </w:rPr>
        <w:t xml:space="preserve"> – лише 16%. </w:t>
      </w:r>
      <w:r w:rsidR="00CF3008" w:rsidRPr="00542AAF">
        <w:rPr>
          <w:rFonts w:ascii="Times New Roman" w:hAnsi="Times New Roman" w:cs="Times New Roman"/>
          <w:color w:val="000000" w:themeColor="text1"/>
          <w:sz w:val="28"/>
          <w:szCs w:val="28"/>
        </w:rPr>
        <w:t>Це може свідчити, зокрема, про більшу вимогливість «</w:t>
      </w:r>
      <w:proofErr w:type="spellStart"/>
      <w:r w:rsidR="00CF3008" w:rsidRPr="00542AAF">
        <w:rPr>
          <w:rFonts w:ascii="Times New Roman" w:hAnsi="Times New Roman" w:cs="Times New Roman"/>
          <w:color w:val="000000" w:themeColor="text1"/>
          <w:sz w:val="28"/>
          <w:szCs w:val="28"/>
        </w:rPr>
        <w:t>західняків</w:t>
      </w:r>
      <w:proofErr w:type="spellEnd"/>
      <w:r w:rsidR="00CF3008" w:rsidRPr="00542AAF">
        <w:rPr>
          <w:rFonts w:ascii="Times New Roman" w:hAnsi="Times New Roman" w:cs="Times New Roman"/>
          <w:color w:val="000000" w:themeColor="text1"/>
          <w:sz w:val="28"/>
          <w:szCs w:val="28"/>
        </w:rPr>
        <w:t>» до проявів патріотизму.</w:t>
      </w:r>
      <w:r w:rsidRPr="00542AAF">
        <w:rPr>
          <w:rFonts w:ascii="Times New Roman" w:hAnsi="Times New Roman" w:cs="Times New Roman"/>
          <w:color w:val="000000" w:themeColor="text1"/>
          <w:sz w:val="28"/>
          <w:szCs w:val="28"/>
        </w:rPr>
        <w:t xml:space="preserve"> </w:t>
      </w:r>
    </w:p>
    <w:p w:rsidR="00CF3008" w:rsidRPr="00542AAF" w:rsidRDefault="00D92257" w:rsidP="00C806D9">
      <w:pPr>
        <w:spacing w:after="0" w:line="360" w:lineRule="auto"/>
        <w:ind w:firstLine="851"/>
        <w:jc w:val="both"/>
        <w:rPr>
          <w:rFonts w:ascii="Times New Roman" w:hAnsi="Times New Roman" w:cs="Times New Roman"/>
          <w:color w:val="000000" w:themeColor="text1"/>
          <w:sz w:val="28"/>
          <w:szCs w:val="28"/>
          <w:shd w:val="clear" w:color="auto" w:fill="FFFFFF"/>
        </w:rPr>
      </w:pPr>
      <w:r w:rsidRPr="00542AAF">
        <w:rPr>
          <w:rFonts w:ascii="Times New Roman" w:hAnsi="Times New Roman" w:cs="Times New Roman"/>
          <w:color w:val="000000" w:themeColor="text1"/>
          <w:sz w:val="28"/>
          <w:szCs w:val="28"/>
        </w:rPr>
        <w:t>До подальших дослідницьких перспектив слід віднести</w:t>
      </w:r>
      <w:r w:rsidR="006D65DF" w:rsidRPr="00542AAF">
        <w:rPr>
          <w:rFonts w:ascii="Times New Roman" w:hAnsi="Times New Roman" w:cs="Times New Roman"/>
          <w:color w:val="000000" w:themeColor="text1"/>
          <w:sz w:val="28"/>
          <w:szCs w:val="28"/>
        </w:rPr>
        <w:t xml:space="preserve">  психологічний  аналіз впливу засобів масової інформації на створення та п</w:t>
      </w:r>
      <w:r w:rsidRPr="00542AAF">
        <w:rPr>
          <w:rFonts w:ascii="Times New Roman" w:hAnsi="Times New Roman" w:cs="Times New Roman"/>
          <w:color w:val="000000" w:themeColor="text1"/>
          <w:sz w:val="28"/>
          <w:szCs w:val="28"/>
        </w:rPr>
        <w:t>ідтримання стереотипних уявлень. А з метою психокорекції слід</w:t>
      </w:r>
      <w:r w:rsidR="006D65DF" w:rsidRPr="00542AAF">
        <w:rPr>
          <w:rFonts w:ascii="Times New Roman" w:hAnsi="Times New Roman" w:cs="Times New Roman"/>
          <w:color w:val="000000" w:themeColor="text1"/>
          <w:sz w:val="28"/>
          <w:szCs w:val="28"/>
        </w:rPr>
        <w:t xml:space="preserve"> </w:t>
      </w:r>
      <w:r w:rsidR="00CF3008" w:rsidRPr="00542AAF">
        <w:rPr>
          <w:rFonts w:ascii="Times New Roman" w:hAnsi="Times New Roman" w:cs="Times New Roman"/>
          <w:color w:val="000000" w:themeColor="text1"/>
          <w:sz w:val="28"/>
          <w:szCs w:val="28"/>
        </w:rPr>
        <w:t>підтримувати</w:t>
      </w:r>
      <w:r w:rsidR="006D65DF" w:rsidRPr="00542AAF">
        <w:rPr>
          <w:rFonts w:ascii="Times New Roman" w:hAnsi="Times New Roman" w:cs="Times New Roman"/>
          <w:color w:val="000000" w:themeColor="text1"/>
          <w:sz w:val="28"/>
          <w:szCs w:val="28"/>
        </w:rPr>
        <w:t xml:space="preserve"> комунікативні зв’язки, підкреслюючи спільність цілей та цінностей східних і західних українців.</w:t>
      </w:r>
      <w:r w:rsidR="006D65DF" w:rsidRPr="00542AAF">
        <w:rPr>
          <w:rFonts w:ascii="Times New Roman" w:hAnsi="Times New Roman" w:cs="Times New Roman"/>
          <w:color w:val="000000" w:themeColor="text1"/>
          <w:sz w:val="28"/>
          <w:szCs w:val="28"/>
          <w:shd w:val="clear" w:color="auto" w:fill="FFFFFF"/>
        </w:rPr>
        <w:t xml:space="preserve"> </w:t>
      </w:r>
    </w:p>
    <w:p w:rsidR="00050F72" w:rsidRPr="00542AAF" w:rsidRDefault="00D92257" w:rsidP="00C806D9">
      <w:pPr>
        <w:spacing w:after="0" w:line="360" w:lineRule="auto"/>
        <w:ind w:firstLine="851"/>
        <w:jc w:val="both"/>
        <w:rPr>
          <w:rFonts w:ascii="Times New Roman" w:hAnsi="Times New Roman" w:cs="Times New Roman"/>
          <w:color w:val="000000" w:themeColor="text1"/>
          <w:sz w:val="28"/>
          <w:szCs w:val="28"/>
          <w:shd w:val="clear" w:color="auto" w:fill="FFFFFF"/>
        </w:rPr>
      </w:pPr>
      <w:r w:rsidRPr="00542AAF">
        <w:rPr>
          <w:rFonts w:ascii="Times New Roman" w:hAnsi="Times New Roman" w:cs="Times New Roman"/>
          <w:color w:val="000000" w:themeColor="text1"/>
          <w:sz w:val="28"/>
          <w:szCs w:val="28"/>
          <w:shd w:val="clear" w:color="auto" w:fill="FFFFFF"/>
        </w:rPr>
        <w:t xml:space="preserve">Проведене дослідження не виявило критичних розбіжностей у характеристиках </w:t>
      </w:r>
      <w:proofErr w:type="spellStart"/>
      <w:r w:rsidRPr="00542AAF">
        <w:rPr>
          <w:rFonts w:ascii="Times New Roman" w:hAnsi="Times New Roman" w:cs="Times New Roman"/>
          <w:color w:val="000000" w:themeColor="text1"/>
          <w:sz w:val="28"/>
          <w:szCs w:val="28"/>
          <w:shd w:val="clear" w:color="auto" w:fill="FFFFFF"/>
        </w:rPr>
        <w:t>автостереотипу</w:t>
      </w:r>
      <w:proofErr w:type="spellEnd"/>
      <w:r w:rsidRPr="00542AAF">
        <w:rPr>
          <w:rFonts w:ascii="Times New Roman" w:hAnsi="Times New Roman" w:cs="Times New Roman"/>
          <w:color w:val="000000" w:themeColor="text1"/>
          <w:sz w:val="28"/>
          <w:szCs w:val="28"/>
          <w:shd w:val="clear" w:color="auto" w:fill="FFFFFF"/>
        </w:rPr>
        <w:t xml:space="preserve"> українця в уявленнях </w:t>
      </w:r>
      <w:r w:rsidR="00050F72" w:rsidRPr="00542AAF">
        <w:rPr>
          <w:rFonts w:ascii="Times New Roman" w:hAnsi="Times New Roman" w:cs="Times New Roman"/>
          <w:color w:val="000000" w:themeColor="text1"/>
          <w:sz w:val="28"/>
          <w:szCs w:val="28"/>
          <w:shd w:val="clear" w:color="auto" w:fill="FFFFFF"/>
        </w:rPr>
        <w:t xml:space="preserve">представників протилежних регіонів – і цей висновок є обнадійливим. </w:t>
      </w:r>
    </w:p>
    <w:p w:rsidR="00050F72" w:rsidRPr="00542AAF" w:rsidRDefault="00050F72" w:rsidP="00C806D9">
      <w:pPr>
        <w:spacing w:after="0"/>
        <w:ind w:firstLine="851"/>
        <w:rPr>
          <w:rFonts w:ascii="Times New Roman" w:hAnsi="Times New Roman" w:cs="Times New Roman"/>
          <w:color w:val="000000" w:themeColor="text1"/>
          <w:sz w:val="28"/>
          <w:szCs w:val="28"/>
          <w:shd w:val="clear" w:color="auto" w:fill="FFFFFF"/>
        </w:rPr>
      </w:pPr>
      <w:r w:rsidRPr="00542AAF">
        <w:rPr>
          <w:rFonts w:ascii="Times New Roman" w:hAnsi="Times New Roman" w:cs="Times New Roman"/>
          <w:color w:val="000000" w:themeColor="text1"/>
          <w:sz w:val="28"/>
          <w:szCs w:val="28"/>
          <w:shd w:val="clear" w:color="auto" w:fill="FFFFFF"/>
        </w:rPr>
        <w:br w:type="page"/>
      </w:r>
    </w:p>
    <w:p w:rsidR="00740197" w:rsidRPr="00542AAF" w:rsidRDefault="00740197" w:rsidP="00C806D9">
      <w:pPr>
        <w:pStyle w:val="1"/>
        <w:spacing w:line="480" w:lineRule="auto"/>
        <w:ind w:firstLine="851"/>
        <w:jc w:val="center"/>
        <w:rPr>
          <w:rFonts w:ascii="Times New Roman" w:hAnsi="Times New Roman" w:cs="Times New Roman"/>
          <w:color w:val="000000" w:themeColor="text1"/>
        </w:rPr>
      </w:pPr>
      <w:bookmarkStart w:id="14" w:name="_Toc32584203"/>
      <w:r w:rsidRPr="00542AAF">
        <w:rPr>
          <w:rFonts w:ascii="Times New Roman" w:hAnsi="Times New Roman" w:cs="Times New Roman"/>
          <w:color w:val="000000" w:themeColor="text1"/>
        </w:rPr>
        <w:lastRenderedPageBreak/>
        <w:t>СПИСОК ВИКОРИСТАНИХ ДЖЕРЕЛ</w:t>
      </w:r>
      <w:bookmarkEnd w:id="14"/>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Андреева</w:t>
      </w:r>
      <w:proofErr w:type="spellEnd"/>
      <w:r w:rsidRPr="00542AAF">
        <w:rPr>
          <w:rFonts w:ascii="Times New Roman" w:hAnsi="Times New Roman" w:cs="Times New Roman"/>
          <w:color w:val="000000" w:themeColor="text1"/>
          <w:sz w:val="28"/>
          <w:szCs w:val="28"/>
        </w:rPr>
        <w:t xml:space="preserve"> Г.М. </w:t>
      </w:r>
      <w:proofErr w:type="spellStart"/>
      <w:r w:rsidRPr="00542AAF">
        <w:rPr>
          <w:rFonts w:ascii="Times New Roman" w:hAnsi="Times New Roman" w:cs="Times New Roman"/>
          <w:color w:val="000000" w:themeColor="text1"/>
          <w:sz w:val="28"/>
          <w:szCs w:val="28"/>
        </w:rPr>
        <w:t>Проблемы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каузальной</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атрибуции</w:t>
      </w:r>
      <w:proofErr w:type="spellEnd"/>
      <w:r w:rsidRPr="00542AAF">
        <w:rPr>
          <w:rFonts w:ascii="Times New Roman" w:hAnsi="Times New Roman" w:cs="Times New Roman"/>
          <w:color w:val="000000" w:themeColor="text1"/>
          <w:sz w:val="28"/>
          <w:szCs w:val="28"/>
        </w:rPr>
        <w:t xml:space="preserve"> в </w:t>
      </w:r>
      <w:proofErr w:type="spellStart"/>
      <w:r w:rsidRPr="00542AAF">
        <w:rPr>
          <w:rFonts w:ascii="Times New Roman" w:hAnsi="Times New Roman" w:cs="Times New Roman"/>
          <w:color w:val="000000" w:themeColor="text1"/>
          <w:sz w:val="28"/>
          <w:szCs w:val="28"/>
        </w:rPr>
        <w:t>межличностном</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восприятии</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Вопросы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психологии</w:t>
      </w:r>
      <w:proofErr w:type="spellEnd"/>
      <w:r w:rsidRPr="00542AAF">
        <w:rPr>
          <w:rFonts w:ascii="Times New Roman" w:hAnsi="Times New Roman" w:cs="Times New Roman"/>
          <w:color w:val="000000" w:themeColor="text1"/>
          <w:sz w:val="28"/>
          <w:szCs w:val="28"/>
        </w:rPr>
        <w:t>. 1979. № 6.С. 26–38</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Андреева</w:t>
      </w:r>
      <w:proofErr w:type="spellEnd"/>
      <w:r w:rsidRPr="00542AAF">
        <w:rPr>
          <w:rFonts w:ascii="Times New Roman" w:hAnsi="Times New Roman" w:cs="Times New Roman"/>
          <w:color w:val="000000" w:themeColor="text1"/>
          <w:sz w:val="28"/>
          <w:szCs w:val="28"/>
        </w:rPr>
        <w:t xml:space="preserve"> Г.М. </w:t>
      </w:r>
      <w:proofErr w:type="spellStart"/>
      <w:r w:rsidRPr="00542AAF">
        <w:rPr>
          <w:rFonts w:ascii="Times New Roman" w:hAnsi="Times New Roman" w:cs="Times New Roman"/>
          <w:color w:val="000000" w:themeColor="text1"/>
          <w:sz w:val="28"/>
          <w:szCs w:val="28"/>
        </w:rPr>
        <w:t>Психология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социального</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познания</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Учеб</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пособие</w:t>
      </w:r>
      <w:proofErr w:type="spellEnd"/>
      <w:r w:rsidRPr="00542AAF">
        <w:rPr>
          <w:rFonts w:ascii="Times New Roman" w:hAnsi="Times New Roman" w:cs="Times New Roman"/>
          <w:color w:val="000000" w:themeColor="text1"/>
          <w:sz w:val="28"/>
          <w:szCs w:val="28"/>
        </w:rPr>
        <w:t xml:space="preserve"> для </w:t>
      </w:r>
      <w:proofErr w:type="spellStart"/>
      <w:r w:rsidRPr="00542AAF">
        <w:rPr>
          <w:rFonts w:ascii="Times New Roman" w:hAnsi="Times New Roman" w:cs="Times New Roman"/>
          <w:color w:val="000000" w:themeColor="text1"/>
          <w:sz w:val="28"/>
          <w:szCs w:val="28"/>
        </w:rPr>
        <w:t>студентов</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высших</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учебных</w:t>
      </w:r>
      <w:proofErr w:type="spellEnd"/>
      <w:r w:rsidRPr="00542AAF">
        <w:rPr>
          <w:rFonts w:ascii="Times New Roman" w:hAnsi="Times New Roman" w:cs="Times New Roman"/>
          <w:color w:val="000000" w:themeColor="text1"/>
          <w:sz w:val="28"/>
          <w:szCs w:val="28"/>
        </w:rPr>
        <w:t xml:space="preserve"> заведений / Г.М. </w:t>
      </w:r>
      <w:proofErr w:type="spellStart"/>
      <w:r w:rsidRPr="00542AAF">
        <w:rPr>
          <w:rFonts w:ascii="Times New Roman" w:hAnsi="Times New Roman" w:cs="Times New Roman"/>
          <w:color w:val="000000" w:themeColor="text1"/>
          <w:sz w:val="28"/>
          <w:szCs w:val="28"/>
        </w:rPr>
        <w:t>Андреева</w:t>
      </w:r>
      <w:proofErr w:type="spellEnd"/>
      <w:r w:rsidRPr="00542AAF">
        <w:rPr>
          <w:rFonts w:ascii="Times New Roman" w:hAnsi="Times New Roman" w:cs="Times New Roman"/>
          <w:color w:val="000000" w:themeColor="text1"/>
          <w:sz w:val="28"/>
          <w:szCs w:val="28"/>
        </w:rPr>
        <w:t>. – М.: Аспект-Пресс, 2000. – 288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sz w:val="28"/>
          <w:szCs w:val="28"/>
        </w:rPr>
        <w:t>Арбєніна</w:t>
      </w:r>
      <w:proofErr w:type="spellEnd"/>
      <w:r w:rsidRPr="00542AAF">
        <w:rPr>
          <w:rFonts w:ascii="Times New Roman" w:hAnsi="Times New Roman" w:cs="Times New Roman"/>
          <w:sz w:val="28"/>
          <w:szCs w:val="28"/>
        </w:rPr>
        <w:t xml:space="preserve"> В.Л. </w:t>
      </w:r>
      <w:proofErr w:type="spellStart"/>
      <w:r w:rsidRPr="00542AAF">
        <w:rPr>
          <w:rFonts w:ascii="Times New Roman" w:hAnsi="Times New Roman" w:cs="Times New Roman"/>
          <w:sz w:val="28"/>
          <w:szCs w:val="28"/>
        </w:rPr>
        <w:t>Етносоціологія</w:t>
      </w:r>
      <w:proofErr w:type="spellEnd"/>
      <w:r w:rsidRPr="00542AAF">
        <w:rPr>
          <w:rFonts w:ascii="Times New Roman" w:hAnsi="Times New Roman" w:cs="Times New Roman"/>
          <w:sz w:val="28"/>
          <w:szCs w:val="28"/>
        </w:rPr>
        <w:t xml:space="preserve">: Навчальний посібник. – Видання друге, </w:t>
      </w:r>
      <w:proofErr w:type="spellStart"/>
      <w:r w:rsidRPr="00542AAF">
        <w:rPr>
          <w:rFonts w:ascii="Times New Roman" w:hAnsi="Times New Roman" w:cs="Times New Roman"/>
          <w:sz w:val="28"/>
          <w:szCs w:val="28"/>
        </w:rPr>
        <w:t>доп</w:t>
      </w:r>
      <w:proofErr w:type="spellEnd"/>
      <w:r w:rsidRPr="00542AAF">
        <w:rPr>
          <w:rFonts w:ascii="Times New Roman" w:hAnsi="Times New Roman" w:cs="Times New Roman"/>
          <w:sz w:val="28"/>
          <w:szCs w:val="28"/>
        </w:rPr>
        <w:t xml:space="preserve">. І перероб. / В.Л. </w:t>
      </w:r>
      <w:proofErr w:type="spellStart"/>
      <w:r w:rsidRPr="00542AAF">
        <w:rPr>
          <w:rFonts w:ascii="Times New Roman" w:hAnsi="Times New Roman" w:cs="Times New Roman"/>
          <w:sz w:val="28"/>
          <w:szCs w:val="28"/>
        </w:rPr>
        <w:t>Арбєніна</w:t>
      </w:r>
      <w:proofErr w:type="spellEnd"/>
      <w:r w:rsidRPr="00542AAF">
        <w:rPr>
          <w:rFonts w:ascii="Times New Roman" w:hAnsi="Times New Roman" w:cs="Times New Roman"/>
          <w:sz w:val="28"/>
          <w:szCs w:val="28"/>
        </w:rPr>
        <w:t xml:space="preserve"> / ХНУ імені В.Н.</w:t>
      </w:r>
      <w:proofErr w:type="spellStart"/>
      <w:r w:rsidRPr="00542AAF">
        <w:rPr>
          <w:rFonts w:ascii="Times New Roman" w:hAnsi="Times New Roman" w:cs="Times New Roman"/>
          <w:sz w:val="28"/>
          <w:szCs w:val="28"/>
        </w:rPr>
        <w:t>Каразіна</w:t>
      </w:r>
      <w:proofErr w:type="spellEnd"/>
      <w:r w:rsidRPr="00542AAF">
        <w:rPr>
          <w:rFonts w:ascii="Times New Roman" w:hAnsi="Times New Roman" w:cs="Times New Roman"/>
          <w:sz w:val="28"/>
          <w:szCs w:val="28"/>
        </w:rPr>
        <w:t>. – Х., 2007. – 316 с</w:t>
      </w:r>
      <w:r w:rsidR="009128DF">
        <w:rPr>
          <w:rFonts w:ascii="Times New Roman" w:hAnsi="Times New Roman" w:cs="Times New Roman"/>
          <w:sz w:val="28"/>
          <w:szCs w:val="28"/>
        </w:rPr>
        <w:t>.</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Арутюнян</w:t>
      </w:r>
      <w:proofErr w:type="spellEnd"/>
      <w:r w:rsidRPr="00542AAF">
        <w:rPr>
          <w:rFonts w:ascii="Times New Roman" w:hAnsi="Times New Roman" w:cs="Times New Roman"/>
          <w:color w:val="000000" w:themeColor="text1"/>
          <w:sz w:val="28"/>
          <w:szCs w:val="28"/>
        </w:rPr>
        <w:t xml:space="preserve"> Ю.В. </w:t>
      </w:r>
      <w:proofErr w:type="spellStart"/>
      <w:r w:rsidRPr="00542AAF">
        <w:rPr>
          <w:rFonts w:ascii="Times New Roman" w:hAnsi="Times New Roman" w:cs="Times New Roman"/>
          <w:color w:val="000000" w:themeColor="text1"/>
          <w:sz w:val="28"/>
          <w:szCs w:val="28"/>
        </w:rPr>
        <w:t>Этносоциология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Учебник</w:t>
      </w:r>
      <w:proofErr w:type="spellEnd"/>
      <w:r w:rsidRPr="00542AAF">
        <w:rPr>
          <w:rFonts w:ascii="Times New Roman" w:hAnsi="Times New Roman" w:cs="Times New Roman"/>
          <w:color w:val="000000" w:themeColor="text1"/>
          <w:sz w:val="28"/>
          <w:szCs w:val="28"/>
        </w:rPr>
        <w:t xml:space="preserve"> для </w:t>
      </w:r>
      <w:proofErr w:type="spellStart"/>
      <w:r w:rsidRPr="00542AAF">
        <w:rPr>
          <w:rFonts w:ascii="Times New Roman" w:hAnsi="Times New Roman" w:cs="Times New Roman"/>
          <w:color w:val="000000" w:themeColor="text1"/>
          <w:sz w:val="28"/>
          <w:szCs w:val="28"/>
        </w:rPr>
        <w:t>вузов</w:t>
      </w:r>
      <w:proofErr w:type="spellEnd"/>
      <w:r w:rsidRPr="00542AAF">
        <w:rPr>
          <w:rFonts w:ascii="Times New Roman" w:hAnsi="Times New Roman" w:cs="Times New Roman"/>
          <w:color w:val="000000" w:themeColor="text1"/>
          <w:sz w:val="28"/>
          <w:szCs w:val="28"/>
        </w:rPr>
        <w:t xml:space="preserve"> / Ю.В. </w:t>
      </w:r>
      <w:proofErr w:type="spellStart"/>
      <w:r w:rsidRPr="00542AAF">
        <w:rPr>
          <w:rFonts w:ascii="Times New Roman" w:hAnsi="Times New Roman" w:cs="Times New Roman"/>
          <w:color w:val="000000" w:themeColor="text1"/>
          <w:sz w:val="28"/>
          <w:szCs w:val="28"/>
        </w:rPr>
        <w:t>Аратюнян</w:t>
      </w:r>
      <w:proofErr w:type="spellEnd"/>
      <w:r w:rsidRPr="00542AAF">
        <w:rPr>
          <w:rFonts w:ascii="Times New Roman" w:hAnsi="Times New Roman" w:cs="Times New Roman"/>
          <w:color w:val="000000" w:themeColor="text1"/>
          <w:sz w:val="28"/>
          <w:szCs w:val="28"/>
        </w:rPr>
        <w:t xml:space="preserve">, Л.М. </w:t>
      </w:r>
      <w:proofErr w:type="spellStart"/>
      <w:r w:rsidRPr="00542AAF">
        <w:rPr>
          <w:rFonts w:ascii="Times New Roman" w:hAnsi="Times New Roman" w:cs="Times New Roman"/>
          <w:color w:val="000000" w:themeColor="text1"/>
          <w:sz w:val="28"/>
          <w:szCs w:val="28"/>
        </w:rPr>
        <w:t>Дробижева</w:t>
      </w:r>
      <w:proofErr w:type="spellEnd"/>
      <w:r w:rsidRPr="00542AAF">
        <w:rPr>
          <w:rFonts w:ascii="Times New Roman" w:hAnsi="Times New Roman" w:cs="Times New Roman"/>
          <w:color w:val="000000" w:themeColor="text1"/>
          <w:sz w:val="28"/>
          <w:szCs w:val="28"/>
        </w:rPr>
        <w:t xml:space="preserve">, А.А. </w:t>
      </w:r>
      <w:proofErr w:type="spellStart"/>
      <w:r w:rsidRPr="00542AAF">
        <w:rPr>
          <w:rFonts w:ascii="Times New Roman" w:hAnsi="Times New Roman" w:cs="Times New Roman"/>
          <w:color w:val="000000" w:themeColor="text1"/>
          <w:sz w:val="28"/>
          <w:szCs w:val="28"/>
        </w:rPr>
        <w:t>Сусоколов</w:t>
      </w:r>
      <w:proofErr w:type="spellEnd"/>
      <w:r w:rsidRPr="00542AAF">
        <w:rPr>
          <w:rFonts w:ascii="Times New Roman" w:hAnsi="Times New Roman" w:cs="Times New Roman"/>
          <w:color w:val="000000" w:themeColor="text1"/>
          <w:sz w:val="28"/>
          <w:szCs w:val="28"/>
        </w:rPr>
        <w:t xml:space="preserve"> М. </w:t>
      </w:r>
      <w:r w:rsidR="009128DF" w:rsidRPr="00542AAF">
        <w:rPr>
          <w:rFonts w:ascii="Times New Roman" w:hAnsi="Times New Roman" w:cs="Times New Roman"/>
          <w:sz w:val="28"/>
          <w:szCs w:val="28"/>
        </w:rPr>
        <w:t>–</w:t>
      </w:r>
      <w:r w:rsidRPr="00542AAF">
        <w:rPr>
          <w:rFonts w:ascii="Times New Roman" w:hAnsi="Times New Roman" w:cs="Times New Roman"/>
          <w:color w:val="000000" w:themeColor="text1"/>
          <w:sz w:val="28"/>
          <w:szCs w:val="28"/>
        </w:rPr>
        <w:t xml:space="preserve"> М.: </w:t>
      </w:r>
      <w:proofErr w:type="spellStart"/>
      <w:r w:rsidRPr="00542AAF">
        <w:rPr>
          <w:rFonts w:ascii="Times New Roman" w:hAnsi="Times New Roman" w:cs="Times New Roman"/>
          <w:color w:val="000000" w:themeColor="text1"/>
          <w:sz w:val="28"/>
          <w:szCs w:val="28"/>
        </w:rPr>
        <w:t>Инфра-М</w:t>
      </w:r>
      <w:proofErr w:type="spellEnd"/>
      <w:r w:rsidRPr="00542AAF">
        <w:rPr>
          <w:rFonts w:ascii="Times New Roman" w:hAnsi="Times New Roman" w:cs="Times New Roman"/>
          <w:color w:val="000000" w:themeColor="text1"/>
          <w:sz w:val="28"/>
          <w:szCs w:val="28"/>
        </w:rPr>
        <w:t xml:space="preserve">, 1999. </w:t>
      </w:r>
      <w:r w:rsidR="009128DF" w:rsidRPr="00542AAF">
        <w:rPr>
          <w:rFonts w:ascii="Times New Roman" w:hAnsi="Times New Roman" w:cs="Times New Roman"/>
          <w:sz w:val="28"/>
          <w:szCs w:val="28"/>
        </w:rPr>
        <w:t>–</w:t>
      </w:r>
      <w:r w:rsidRPr="00542AAF">
        <w:rPr>
          <w:rFonts w:ascii="Times New Roman" w:hAnsi="Times New Roman" w:cs="Times New Roman"/>
          <w:color w:val="000000" w:themeColor="text1"/>
          <w:sz w:val="28"/>
          <w:szCs w:val="28"/>
        </w:rPr>
        <w:t xml:space="preserve"> 573 </w:t>
      </w:r>
      <w:r w:rsidR="009128DF">
        <w:rPr>
          <w:rFonts w:ascii="Times New Roman" w:hAnsi="Times New Roman" w:cs="Times New Roman"/>
          <w:color w:val="000000" w:themeColor="text1"/>
          <w:sz w:val="28"/>
          <w:szCs w:val="28"/>
        </w:rPr>
        <w:t>с</w:t>
      </w:r>
      <w:r w:rsidRPr="00542AAF">
        <w:rPr>
          <w:rFonts w:ascii="Times New Roman" w:hAnsi="Times New Roman" w:cs="Times New Roman"/>
          <w:color w:val="000000" w:themeColor="text1"/>
          <w:sz w:val="28"/>
          <w:szCs w:val="28"/>
        </w:rPr>
        <w:t>.</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Баязитов</w:t>
      </w:r>
      <w:proofErr w:type="spellEnd"/>
      <w:r w:rsidRPr="00542AAF">
        <w:rPr>
          <w:rFonts w:ascii="Times New Roman" w:hAnsi="Times New Roman" w:cs="Times New Roman"/>
          <w:color w:val="000000" w:themeColor="text1"/>
          <w:sz w:val="28"/>
          <w:szCs w:val="28"/>
        </w:rPr>
        <w:t xml:space="preserve"> Р.Ф. </w:t>
      </w:r>
      <w:proofErr w:type="spellStart"/>
      <w:r w:rsidRPr="00542AAF">
        <w:rPr>
          <w:rFonts w:ascii="Times New Roman" w:hAnsi="Times New Roman" w:cs="Times New Roman"/>
          <w:color w:val="000000" w:themeColor="text1"/>
          <w:sz w:val="28"/>
          <w:szCs w:val="28"/>
        </w:rPr>
        <w:t>Авторитарный</w:t>
      </w:r>
      <w:proofErr w:type="spellEnd"/>
      <w:r w:rsidRPr="00542AAF">
        <w:rPr>
          <w:rFonts w:ascii="Times New Roman" w:hAnsi="Times New Roman" w:cs="Times New Roman"/>
          <w:color w:val="000000" w:themeColor="text1"/>
          <w:sz w:val="28"/>
          <w:szCs w:val="28"/>
        </w:rPr>
        <w:t xml:space="preserve"> стереотип: </w:t>
      </w:r>
      <w:proofErr w:type="spellStart"/>
      <w:r w:rsidRPr="00542AAF">
        <w:rPr>
          <w:rFonts w:ascii="Times New Roman" w:hAnsi="Times New Roman" w:cs="Times New Roman"/>
          <w:color w:val="000000" w:themeColor="text1"/>
          <w:sz w:val="28"/>
          <w:szCs w:val="28"/>
        </w:rPr>
        <w:t>сущность</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проявления</w:t>
      </w:r>
      <w:proofErr w:type="spellEnd"/>
      <w:r w:rsidRPr="00542AAF">
        <w:rPr>
          <w:rFonts w:ascii="Times New Roman" w:hAnsi="Times New Roman" w:cs="Times New Roman"/>
          <w:color w:val="000000" w:themeColor="text1"/>
          <w:sz w:val="28"/>
          <w:szCs w:val="28"/>
        </w:rPr>
        <w:t xml:space="preserve"> в </w:t>
      </w:r>
      <w:proofErr w:type="spellStart"/>
      <w:r w:rsidRPr="00542AAF">
        <w:rPr>
          <w:rFonts w:ascii="Times New Roman" w:hAnsi="Times New Roman" w:cs="Times New Roman"/>
          <w:color w:val="000000" w:themeColor="text1"/>
          <w:sz w:val="28"/>
          <w:szCs w:val="28"/>
        </w:rPr>
        <w:t>социальных</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взаим</w:t>
      </w:r>
      <w:r w:rsidR="009128DF">
        <w:rPr>
          <w:rFonts w:ascii="Times New Roman" w:hAnsi="Times New Roman" w:cs="Times New Roman"/>
          <w:color w:val="000000" w:themeColor="text1"/>
          <w:sz w:val="28"/>
          <w:szCs w:val="28"/>
        </w:rPr>
        <w:t>одействиях</w:t>
      </w:r>
      <w:proofErr w:type="spellEnd"/>
      <w:r w:rsidR="009128DF">
        <w:rPr>
          <w:rFonts w:ascii="Times New Roman" w:hAnsi="Times New Roman" w:cs="Times New Roman"/>
          <w:color w:val="000000" w:themeColor="text1"/>
          <w:sz w:val="28"/>
          <w:szCs w:val="28"/>
        </w:rPr>
        <w:t>: [</w:t>
      </w:r>
      <w:proofErr w:type="spellStart"/>
      <w:r w:rsidR="009128DF">
        <w:rPr>
          <w:rFonts w:ascii="Times New Roman" w:hAnsi="Times New Roman" w:cs="Times New Roman"/>
          <w:color w:val="000000" w:themeColor="text1"/>
          <w:sz w:val="28"/>
          <w:szCs w:val="28"/>
        </w:rPr>
        <w:t>Монография</w:t>
      </w:r>
      <w:proofErr w:type="spellEnd"/>
      <w:r w:rsidR="009128DF">
        <w:rPr>
          <w:rFonts w:ascii="Times New Roman" w:hAnsi="Times New Roman" w:cs="Times New Roman"/>
          <w:color w:val="000000" w:themeColor="text1"/>
          <w:sz w:val="28"/>
          <w:szCs w:val="28"/>
        </w:rPr>
        <w:t xml:space="preserve">] / </w:t>
      </w:r>
      <w:proofErr w:type="spellStart"/>
      <w:r w:rsidR="009128DF">
        <w:rPr>
          <w:rFonts w:ascii="Times New Roman" w:hAnsi="Times New Roman" w:cs="Times New Roman"/>
          <w:color w:val="000000" w:themeColor="text1"/>
          <w:sz w:val="28"/>
          <w:szCs w:val="28"/>
        </w:rPr>
        <w:t>Р.Ф. </w:t>
      </w:r>
      <w:r w:rsidRPr="00542AAF">
        <w:rPr>
          <w:rFonts w:ascii="Times New Roman" w:hAnsi="Times New Roman" w:cs="Times New Roman"/>
          <w:color w:val="000000" w:themeColor="text1"/>
          <w:sz w:val="28"/>
          <w:szCs w:val="28"/>
        </w:rPr>
        <w:t>Бая</w:t>
      </w:r>
      <w:proofErr w:type="spellEnd"/>
      <w:r w:rsidRPr="00542AAF">
        <w:rPr>
          <w:rFonts w:ascii="Times New Roman" w:hAnsi="Times New Roman" w:cs="Times New Roman"/>
          <w:color w:val="000000" w:themeColor="text1"/>
          <w:sz w:val="28"/>
          <w:szCs w:val="28"/>
        </w:rPr>
        <w:t xml:space="preserve">зитов. – </w:t>
      </w:r>
      <w:proofErr w:type="spellStart"/>
      <w:r w:rsidRPr="00542AAF">
        <w:rPr>
          <w:rFonts w:ascii="Times New Roman" w:hAnsi="Times New Roman" w:cs="Times New Roman"/>
          <w:color w:val="000000" w:themeColor="text1"/>
          <w:sz w:val="28"/>
          <w:szCs w:val="28"/>
        </w:rPr>
        <w:t>Нижнекамск</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Изд-во</w:t>
      </w:r>
      <w:proofErr w:type="spellEnd"/>
      <w:r w:rsidRPr="00542AAF">
        <w:rPr>
          <w:rFonts w:ascii="Times New Roman" w:hAnsi="Times New Roman" w:cs="Times New Roman"/>
          <w:color w:val="000000" w:themeColor="text1"/>
          <w:sz w:val="28"/>
          <w:szCs w:val="28"/>
        </w:rPr>
        <w:t xml:space="preserve"> НМИ, 2006. – 175 </w:t>
      </w:r>
      <w:r w:rsidR="009128DF">
        <w:rPr>
          <w:rFonts w:ascii="Times New Roman" w:hAnsi="Times New Roman" w:cs="Times New Roman"/>
          <w:color w:val="000000" w:themeColor="text1"/>
          <w:sz w:val="28"/>
          <w:szCs w:val="28"/>
        </w:rPr>
        <w:t>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4. </w:t>
      </w:r>
      <w:proofErr w:type="spellStart"/>
      <w:r w:rsidRPr="00542AAF">
        <w:rPr>
          <w:rFonts w:ascii="Times New Roman" w:hAnsi="Times New Roman" w:cs="Times New Roman"/>
          <w:color w:val="000000" w:themeColor="text1"/>
          <w:sz w:val="28"/>
          <w:szCs w:val="28"/>
        </w:rPr>
        <w:t>Байбурин</w:t>
      </w:r>
      <w:proofErr w:type="spellEnd"/>
      <w:r w:rsidRPr="00542AAF">
        <w:rPr>
          <w:rFonts w:ascii="Times New Roman" w:hAnsi="Times New Roman" w:cs="Times New Roman"/>
          <w:color w:val="000000" w:themeColor="text1"/>
          <w:sz w:val="28"/>
          <w:szCs w:val="28"/>
        </w:rPr>
        <w:t xml:space="preserve"> А.К. </w:t>
      </w:r>
      <w:proofErr w:type="spellStart"/>
      <w:r w:rsidRPr="00542AAF">
        <w:rPr>
          <w:rFonts w:ascii="Times New Roman" w:hAnsi="Times New Roman" w:cs="Times New Roman"/>
          <w:color w:val="000000" w:themeColor="text1"/>
          <w:sz w:val="28"/>
          <w:szCs w:val="28"/>
        </w:rPr>
        <w:t>Этнические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аспекты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изучения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стереотипных</w:t>
      </w:r>
      <w:proofErr w:type="spellEnd"/>
      <w:r w:rsidRPr="00542AAF">
        <w:rPr>
          <w:rFonts w:ascii="Times New Roman" w:hAnsi="Times New Roman" w:cs="Times New Roman"/>
          <w:color w:val="000000" w:themeColor="text1"/>
          <w:sz w:val="28"/>
          <w:szCs w:val="28"/>
        </w:rPr>
        <w:t xml:space="preserve"> форм </w:t>
      </w:r>
      <w:proofErr w:type="spellStart"/>
      <w:r w:rsidRPr="00542AAF">
        <w:rPr>
          <w:rFonts w:ascii="Times New Roman" w:hAnsi="Times New Roman" w:cs="Times New Roman"/>
          <w:color w:val="000000" w:themeColor="text1"/>
          <w:sz w:val="28"/>
          <w:szCs w:val="28"/>
        </w:rPr>
        <w:t>поведения</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традиционных</w:t>
      </w:r>
      <w:proofErr w:type="spellEnd"/>
      <w:r w:rsidRPr="00542AAF">
        <w:rPr>
          <w:rFonts w:ascii="Times New Roman" w:hAnsi="Times New Roman" w:cs="Times New Roman"/>
          <w:color w:val="000000" w:themeColor="text1"/>
          <w:sz w:val="28"/>
          <w:szCs w:val="28"/>
        </w:rPr>
        <w:t xml:space="preserve"> культур // </w:t>
      </w:r>
      <w:proofErr w:type="spellStart"/>
      <w:r w:rsidRPr="00542AAF">
        <w:rPr>
          <w:rFonts w:ascii="Times New Roman" w:hAnsi="Times New Roman" w:cs="Times New Roman"/>
          <w:color w:val="000000" w:themeColor="text1"/>
          <w:sz w:val="28"/>
          <w:szCs w:val="28"/>
        </w:rPr>
        <w:t>Советская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этнография</w:t>
      </w:r>
      <w:proofErr w:type="spellEnd"/>
      <w:r w:rsidRPr="00542AAF">
        <w:rPr>
          <w:rFonts w:ascii="Times New Roman" w:hAnsi="Times New Roman" w:cs="Times New Roman"/>
          <w:color w:val="000000" w:themeColor="text1"/>
          <w:sz w:val="28"/>
          <w:szCs w:val="28"/>
        </w:rPr>
        <w:t>. – 1985. –.№2. – С.36-46.</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5. </w:t>
      </w:r>
      <w:proofErr w:type="spellStart"/>
      <w:r w:rsidRPr="00542AAF">
        <w:rPr>
          <w:rFonts w:ascii="Times New Roman" w:hAnsi="Times New Roman" w:cs="Times New Roman"/>
          <w:color w:val="000000" w:themeColor="text1"/>
          <w:sz w:val="28"/>
          <w:szCs w:val="28"/>
        </w:rPr>
        <w:t>Байбурин</w:t>
      </w:r>
      <w:proofErr w:type="spellEnd"/>
      <w:r w:rsidRPr="00542AAF">
        <w:rPr>
          <w:rFonts w:ascii="Times New Roman" w:hAnsi="Times New Roman" w:cs="Times New Roman"/>
          <w:color w:val="000000" w:themeColor="text1"/>
          <w:sz w:val="28"/>
          <w:szCs w:val="28"/>
        </w:rPr>
        <w:t xml:space="preserve"> А.К. </w:t>
      </w:r>
      <w:proofErr w:type="spellStart"/>
      <w:r w:rsidRPr="00542AAF">
        <w:rPr>
          <w:rFonts w:ascii="Times New Roman" w:hAnsi="Times New Roman" w:cs="Times New Roman"/>
          <w:color w:val="000000" w:themeColor="text1"/>
          <w:sz w:val="28"/>
          <w:szCs w:val="28"/>
        </w:rPr>
        <w:t>Некоторые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вопросы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этнографического</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изучения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поведения</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Этнические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стереотипы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поведения</w:t>
      </w:r>
      <w:proofErr w:type="spellEnd"/>
      <w:r w:rsidRPr="00542AAF">
        <w:rPr>
          <w:rFonts w:ascii="Times New Roman" w:hAnsi="Times New Roman" w:cs="Times New Roman"/>
          <w:color w:val="000000" w:themeColor="text1"/>
          <w:sz w:val="28"/>
          <w:szCs w:val="28"/>
        </w:rPr>
        <w:t>. –Л.:</w:t>
      </w:r>
      <w:r w:rsidR="009128DF">
        <w:rPr>
          <w:rFonts w:ascii="Times New Roman" w:hAnsi="Times New Roman" w:cs="Times New Roman"/>
          <w:color w:val="000000" w:themeColor="text1"/>
          <w:sz w:val="28"/>
          <w:szCs w:val="28"/>
        </w:rPr>
        <w:t xml:space="preserve"> </w:t>
      </w:r>
      <w:r w:rsidRPr="00542AAF">
        <w:rPr>
          <w:rFonts w:ascii="Times New Roman" w:hAnsi="Times New Roman" w:cs="Times New Roman"/>
          <w:color w:val="000000" w:themeColor="text1"/>
          <w:sz w:val="28"/>
          <w:szCs w:val="28"/>
        </w:rPr>
        <w:t>Наука,</w:t>
      </w:r>
      <w:r w:rsidR="009128DF">
        <w:rPr>
          <w:rFonts w:ascii="Times New Roman" w:hAnsi="Times New Roman" w:cs="Times New Roman"/>
          <w:color w:val="000000" w:themeColor="text1"/>
          <w:sz w:val="28"/>
          <w:szCs w:val="28"/>
        </w:rPr>
        <w:t xml:space="preserve"> </w:t>
      </w:r>
      <w:r w:rsidRPr="00542AAF">
        <w:rPr>
          <w:rFonts w:ascii="Times New Roman" w:hAnsi="Times New Roman" w:cs="Times New Roman"/>
          <w:color w:val="000000" w:themeColor="text1"/>
          <w:sz w:val="28"/>
          <w:szCs w:val="28"/>
        </w:rPr>
        <w:t>1985. – С.7-22</w:t>
      </w:r>
      <w:r w:rsidR="009128DF">
        <w:rPr>
          <w:rFonts w:ascii="Times New Roman" w:hAnsi="Times New Roman" w:cs="Times New Roman"/>
          <w:color w:val="000000" w:themeColor="text1"/>
          <w:sz w:val="28"/>
          <w:szCs w:val="28"/>
        </w:rPr>
        <w:t>.</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sz w:val="28"/>
          <w:szCs w:val="28"/>
        </w:rPr>
        <w:t>Бєлова</w:t>
      </w:r>
      <w:proofErr w:type="spellEnd"/>
      <w:r w:rsidRPr="00542AAF">
        <w:rPr>
          <w:rFonts w:ascii="Times New Roman" w:hAnsi="Times New Roman" w:cs="Times New Roman"/>
          <w:sz w:val="28"/>
          <w:szCs w:val="28"/>
        </w:rPr>
        <w:t xml:space="preserve"> О. В. </w:t>
      </w:r>
      <w:proofErr w:type="spellStart"/>
      <w:r w:rsidRPr="00542AAF">
        <w:rPr>
          <w:rFonts w:ascii="Times New Roman" w:hAnsi="Times New Roman" w:cs="Times New Roman"/>
          <w:sz w:val="28"/>
          <w:szCs w:val="28"/>
        </w:rPr>
        <w:t>Этнические</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стереотипы</w:t>
      </w:r>
      <w:proofErr w:type="spellEnd"/>
      <w:r w:rsidRPr="00542AAF">
        <w:rPr>
          <w:rFonts w:ascii="Times New Roman" w:hAnsi="Times New Roman" w:cs="Times New Roman"/>
          <w:sz w:val="28"/>
          <w:szCs w:val="28"/>
        </w:rPr>
        <w:t xml:space="preserve"> по </w:t>
      </w:r>
      <w:proofErr w:type="spellStart"/>
      <w:r w:rsidRPr="00542AAF">
        <w:rPr>
          <w:rFonts w:ascii="Times New Roman" w:hAnsi="Times New Roman" w:cs="Times New Roman"/>
          <w:sz w:val="28"/>
          <w:szCs w:val="28"/>
        </w:rPr>
        <w:t>данным</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языка</w:t>
      </w:r>
      <w:proofErr w:type="spellEnd"/>
      <w:r w:rsidRPr="00542AAF">
        <w:rPr>
          <w:rFonts w:ascii="Times New Roman" w:hAnsi="Times New Roman" w:cs="Times New Roman"/>
          <w:sz w:val="28"/>
          <w:szCs w:val="28"/>
        </w:rPr>
        <w:t xml:space="preserve"> и </w:t>
      </w:r>
      <w:proofErr w:type="spellStart"/>
      <w:r w:rsidRPr="00542AAF">
        <w:rPr>
          <w:rFonts w:ascii="Times New Roman" w:hAnsi="Times New Roman" w:cs="Times New Roman"/>
          <w:sz w:val="28"/>
          <w:szCs w:val="28"/>
        </w:rPr>
        <w:t>народной</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культуры</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славян</w:t>
      </w:r>
      <w:proofErr w:type="spellEnd"/>
      <w:r w:rsidRPr="00542AAF">
        <w:rPr>
          <w:rFonts w:ascii="Times New Roman" w:hAnsi="Times New Roman" w:cs="Times New Roman"/>
          <w:sz w:val="28"/>
          <w:szCs w:val="28"/>
        </w:rPr>
        <w:t xml:space="preserve">: автореф. дис. д-ра </w:t>
      </w:r>
      <w:proofErr w:type="spellStart"/>
      <w:r w:rsidRPr="00542AAF">
        <w:rPr>
          <w:rFonts w:ascii="Times New Roman" w:hAnsi="Times New Roman" w:cs="Times New Roman"/>
          <w:sz w:val="28"/>
          <w:szCs w:val="28"/>
        </w:rPr>
        <w:t>филол</w:t>
      </w:r>
      <w:proofErr w:type="spellEnd"/>
      <w:r w:rsidRPr="00542AAF">
        <w:rPr>
          <w:rFonts w:ascii="Times New Roman" w:hAnsi="Times New Roman" w:cs="Times New Roman"/>
          <w:sz w:val="28"/>
          <w:szCs w:val="28"/>
        </w:rPr>
        <w:t xml:space="preserve">. наук: спец. 10.02.03/ </w:t>
      </w:r>
      <w:proofErr w:type="spellStart"/>
      <w:r w:rsidRPr="00542AAF">
        <w:rPr>
          <w:rFonts w:ascii="Times New Roman" w:hAnsi="Times New Roman" w:cs="Times New Roman"/>
          <w:sz w:val="28"/>
          <w:szCs w:val="28"/>
        </w:rPr>
        <w:t>Белова</w:t>
      </w:r>
      <w:proofErr w:type="spellEnd"/>
      <w:r w:rsidRPr="00542AAF">
        <w:rPr>
          <w:rFonts w:ascii="Times New Roman" w:hAnsi="Times New Roman" w:cs="Times New Roman"/>
          <w:sz w:val="28"/>
          <w:szCs w:val="28"/>
        </w:rPr>
        <w:t xml:space="preserve"> Ольга </w:t>
      </w:r>
      <w:proofErr w:type="spellStart"/>
      <w:r w:rsidRPr="00542AAF">
        <w:rPr>
          <w:rFonts w:ascii="Times New Roman" w:hAnsi="Times New Roman" w:cs="Times New Roman"/>
          <w:sz w:val="28"/>
          <w:szCs w:val="28"/>
        </w:rPr>
        <w:t>Владиславовна</w:t>
      </w:r>
      <w:proofErr w:type="spellEnd"/>
      <w:r w:rsidRPr="00542AAF">
        <w:rPr>
          <w:rFonts w:ascii="Times New Roman" w:hAnsi="Times New Roman" w:cs="Times New Roman"/>
          <w:sz w:val="28"/>
          <w:szCs w:val="28"/>
        </w:rPr>
        <w:t xml:space="preserve">. М., 2006. – 36 </w:t>
      </w:r>
      <w:r w:rsidR="009128DF">
        <w:rPr>
          <w:rFonts w:ascii="Times New Roman" w:hAnsi="Times New Roman" w:cs="Times New Roman"/>
          <w:sz w:val="28"/>
          <w:szCs w:val="28"/>
        </w:rPr>
        <w:t>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3 </w:t>
      </w:r>
      <w:proofErr w:type="spellStart"/>
      <w:r w:rsidRPr="00542AAF">
        <w:rPr>
          <w:rFonts w:ascii="Times New Roman" w:hAnsi="Times New Roman" w:cs="Times New Roman"/>
          <w:color w:val="000000" w:themeColor="text1"/>
          <w:sz w:val="28"/>
          <w:szCs w:val="28"/>
        </w:rPr>
        <w:t>Бромлей</w:t>
      </w:r>
      <w:proofErr w:type="spellEnd"/>
      <w:r w:rsidRPr="00542AAF">
        <w:rPr>
          <w:rFonts w:ascii="Times New Roman" w:hAnsi="Times New Roman" w:cs="Times New Roman"/>
          <w:color w:val="000000" w:themeColor="text1"/>
          <w:sz w:val="28"/>
          <w:szCs w:val="28"/>
        </w:rPr>
        <w:t xml:space="preserve"> Ю.В. К </w:t>
      </w:r>
      <w:proofErr w:type="spellStart"/>
      <w:r w:rsidRPr="00542AAF">
        <w:rPr>
          <w:rFonts w:ascii="Times New Roman" w:hAnsi="Times New Roman" w:cs="Times New Roman"/>
          <w:color w:val="000000" w:themeColor="text1"/>
          <w:sz w:val="28"/>
          <w:szCs w:val="28"/>
        </w:rPr>
        <w:t>вопросу</w:t>
      </w:r>
      <w:proofErr w:type="spellEnd"/>
      <w:r w:rsidRPr="00542AAF">
        <w:rPr>
          <w:rFonts w:ascii="Times New Roman" w:hAnsi="Times New Roman" w:cs="Times New Roman"/>
          <w:color w:val="000000" w:themeColor="text1"/>
          <w:sz w:val="28"/>
          <w:szCs w:val="28"/>
        </w:rPr>
        <w:t xml:space="preserve"> о </w:t>
      </w:r>
      <w:proofErr w:type="spellStart"/>
      <w:r w:rsidRPr="00542AAF">
        <w:rPr>
          <w:rFonts w:ascii="Times New Roman" w:hAnsi="Times New Roman" w:cs="Times New Roman"/>
          <w:color w:val="000000" w:themeColor="text1"/>
          <w:sz w:val="28"/>
          <w:szCs w:val="28"/>
        </w:rPr>
        <w:t>влиянии</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особенностей</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культурной</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среды</w:t>
      </w:r>
      <w:proofErr w:type="spellEnd"/>
      <w:r w:rsidRPr="00542AAF">
        <w:rPr>
          <w:rFonts w:ascii="Times New Roman" w:hAnsi="Times New Roman" w:cs="Times New Roman"/>
          <w:color w:val="000000" w:themeColor="text1"/>
          <w:sz w:val="28"/>
          <w:szCs w:val="28"/>
        </w:rPr>
        <w:t xml:space="preserve"> на </w:t>
      </w:r>
      <w:proofErr w:type="spellStart"/>
      <w:r w:rsidRPr="00542AAF">
        <w:rPr>
          <w:rFonts w:ascii="Times New Roman" w:hAnsi="Times New Roman" w:cs="Times New Roman"/>
          <w:color w:val="000000" w:themeColor="text1"/>
          <w:sz w:val="28"/>
          <w:szCs w:val="28"/>
        </w:rPr>
        <w:t>психику</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Советская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этнография</w:t>
      </w:r>
      <w:proofErr w:type="spellEnd"/>
      <w:r w:rsidRPr="00542AAF">
        <w:rPr>
          <w:rFonts w:ascii="Times New Roman" w:hAnsi="Times New Roman" w:cs="Times New Roman"/>
          <w:color w:val="000000" w:themeColor="text1"/>
          <w:sz w:val="28"/>
          <w:szCs w:val="28"/>
        </w:rPr>
        <w:t>. – 1983. – №3.–С.71.</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Бромлей</w:t>
      </w:r>
      <w:proofErr w:type="spellEnd"/>
      <w:r w:rsidRPr="00542AAF">
        <w:rPr>
          <w:rFonts w:ascii="Times New Roman" w:hAnsi="Times New Roman" w:cs="Times New Roman"/>
          <w:sz w:val="28"/>
          <w:szCs w:val="28"/>
        </w:rPr>
        <w:t xml:space="preserve"> Ю.В. </w:t>
      </w:r>
      <w:proofErr w:type="spellStart"/>
      <w:r w:rsidRPr="00542AAF">
        <w:rPr>
          <w:rFonts w:ascii="Times New Roman" w:hAnsi="Times New Roman" w:cs="Times New Roman"/>
          <w:sz w:val="28"/>
          <w:szCs w:val="28"/>
        </w:rPr>
        <w:t>Человек</w:t>
      </w:r>
      <w:proofErr w:type="spellEnd"/>
      <w:r w:rsidRPr="00542AAF">
        <w:rPr>
          <w:rFonts w:ascii="Times New Roman" w:hAnsi="Times New Roman" w:cs="Times New Roman"/>
          <w:sz w:val="28"/>
          <w:szCs w:val="28"/>
        </w:rPr>
        <w:t xml:space="preserve"> в </w:t>
      </w:r>
      <w:proofErr w:type="spellStart"/>
      <w:r w:rsidRPr="00542AAF">
        <w:rPr>
          <w:rFonts w:ascii="Times New Roman" w:hAnsi="Times New Roman" w:cs="Times New Roman"/>
          <w:sz w:val="28"/>
          <w:szCs w:val="28"/>
        </w:rPr>
        <w:t>этнической</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национальной</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системе</w:t>
      </w:r>
      <w:proofErr w:type="spellEnd"/>
      <w:r w:rsidRPr="00542AAF">
        <w:rPr>
          <w:rFonts w:ascii="Times New Roman" w:hAnsi="Times New Roman" w:cs="Times New Roman"/>
          <w:sz w:val="28"/>
          <w:szCs w:val="28"/>
        </w:rPr>
        <w:t xml:space="preserve"> // </w:t>
      </w:r>
      <w:proofErr w:type="spellStart"/>
      <w:r w:rsidRPr="00542AAF">
        <w:rPr>
          <w:rFonts w:ascii="Times New Roman" w:hAnsi="Times New Roman" w:cs="Times New Roman"/>
          <w:sz w:val="28"/>
          <w:szCs w:val="28"/>
        </w:rPr>
        <w:t>Вопросы</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философии</w:t>
      </w:r>
      <w:proofErr w:type="spellEnd"/>
      <w:r w:rsidRPr="00542AAF">
        <w:rPr>
          <w:rFonts w:ascii="Times New Roman" w:hAnsi="Times New Roman" w:cs="Times New Roman"/>
          <w:sz w:val="28"/>
          <w:szCs w:val="28"/>
        </w:rPr>
        <w:t>. 1988. № 7. С. 16–29.</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Вакуленко О.Л. Сучасні проблеми української етнопсихології: монографія / О.Л. Вакуленко. – К: ВПЦ «Київський університет», 2018, – 111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Васильченко О.М. </w:t>
      </w:r>
      <w:proofErr w:type="spellStart"/>
      <w:r w:rsidRPr="00542AAF">
        <w:rPr>
          <w:rFonts w:ascii="Times New Roman" w:hAnsi="Times New Roman" w:cs="Times New Roman"/>
          <w:color w:val="000000" w:themeColor="text1"/>
          <w:sz w:val="28"/>
          <w:szCs w:val="28"/>
        </w:rPr>
        <w:t>Етносоціальні</w:t>
      </w:r>
      <w:proofErr w:type="spellEnd"/>
      <w:r w:rsidRPr="00542AAF">
        <w:rPr>
          <w:rFonts w:ascii="Times New Roman" w:hAnsi="Times New Roman" w:cs="Times New Roman"/>
          <w:color w:val="000000" w:themeColor="text1"/>
          <w:sz w:val="28"/>
          <w:szCs w:val="28"/>
        </w:rPr>
        <w:t xml:space="preserve"> уявлення в структурі "Я"-концепції університетської молоді. - Автореф. </w:t>
      </w:r>
      <w:proofErr w:type="spellStart"/>
      <w:r w:rsidRPr="00542AAF">
        <w:rPr>
          <w:rFonts w:ascii="Times New Roman" w:hAnsi="Times New Roman" w:cs="Times New Roman"/>
          <w:color w:val="000000" w:themeColor="text1"/>
          <w:sz w:val="28"/>
          <w:szCs w:val="28"/>
        </w:rPr>
        <w:t>дис</w:t>
      </w:r>
      <w:proofErr w:type="spellEnd"/>
      <w:r w:rsidRPr="00542AAF">
        <w:rPr>
          <w:rFonts w:ascii="Times New Roman" w:hAnsi="Times New Roman" w:cs="Times New Roman"/>
          <w:color w:val="000000" w:themeColor="text1"/>
          <w:sz w:val="28"/>
          <w:szCs w:val="28"/>
        </w:rPr>
        <w:t xml:space="preserve">… канд. </w:t>
      </w:r>
      <w:proofErr w:type="spellStart"/>
      <w:r w:rsidRPr="00542AAF">
        <w:rPr>
          <w:rFonts w:ascii="Times New Roman" w:hAnsi="Times New Roman" w:cs="Times New Roman"/>
          <w:color w:val="000000" w:themeColor="text1"/>
          <w:sz w:val="28"/>
          <w:szCs w:val="28"/>
        </w:rPr>
        <w:t>психол</w:t>
      </w:r>
      <w:proofErr w:type="spellEnd"/>
      <w:r w:rsidRPr="00542AAF">
        <w:rPr>
          <w:rFonts w:ascii="Times New Roman" w:hAnsi="Times New Roman" w:cs="Times New Roman"/>
          <w:color w:val="000000" w:themeColor="text1"/>
          <w:sz w:val="28"/>
          <w:szCs w:val="28"/>
        </w:rPr>
        <w:t xml:space="preserve">. наук. – К., 2003; </w:t>
      </w:r>
      <w:r w:rsidRPr="00542AAF">
        <w:rPr>
          <w:rFonts w:ascii="Times New Roman" w:hAnsi="Times New Roman" w:cs="Times New Roman"/>
          <w:color w:val="000000" w:themeColor="text1"/>
          <w:sz w:val="28"/>
          <w:szCs w:val="28"/>
        </w:rPr>
        <w:lastRenderedPageBreak/>
        <w:t xml:space="preserve">Квас О.В. Вплив етнічних стереотипів на процес між особистісного оцінювання. – Автореф. </w:t>
      </w:r>
      <w:proofErr w:type="spellStart"/>
      <w:r w:rsidRPr="00542AAF">
        <w:rPr>
          <w:rFonts w:ascii="Times New Roman" w:hAnsi="Times New Roman" w:cs="Times New Roman"/>
          <w:color w:val="000000" w:themeColor="text1"/>
          <w:sz w:val="28"/>
          <w:szCs w:val="28"/>
        </w:rPr>
        <w:t>дис</w:t>
      </w:r>
      <w:proofErr w:type="spellEnd"/>
      <w:r w:rsidRPr="00542AAF">
        <w:rPr>
          <w:rFonts w:ascii="Times New Roman" w:hAnsi="Times New Roman" w:cs="Times New Roman"/>
          <w:color w:val="000000" w:themeColor="text1"/>
          <w:sz w:val="28"/>
          <w:szCs w:val="28"/>
        </w:rPr>
        <w:t xml:space="preserve">… канд.. </w:t>
      </w:r>
      <w:proofErr w:type="spellStart"/>
      <w:r w:rsidRPr="00542AAF">
        <w:rPr>
          <w:rFonts w:ascii="Times New Roman" w:hAnsi="Times New Roman" w:cs="Times New Roman"/>
          <w:color w:val="000000" w:themeColor="text1"/>
          <w:sz w:val="28"/>
          <w:szCs w:val="28"/>
        </w:rPr>
        <w:t>психол</w:t>
      </w:r>
      <w:proofErr w:type="spellEnd"/>
      <w:r w:rsidRPr="00542AAF">
        <w:rPr>
          <w:rFonts w:ascii="Times New Roman" w:hAnsi="Times New Roman" w:cs="Times New Roman"/>
          <w:color w:val="000000" w:themeColor="text1"/>
          <w:sz w:val="28"/>
          <w:szCs w:val="28"/>
        </w:rPr>
        <w:t>. наук. – К., 2003.</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 Гладких С.В. </w:t>
      </w:r>
      <w:proofErr w:type="spellStart"/>
      <w:r w:rsidRPr="00542AAF">
        <w:rPr>
          <w:rFonts w:ascii="Times New Roman" w:hAnsi="Times New Roman" w:cs="Times New Roman"/>
          <w:color w:val="000000" w:themeColor="text1"/>
          <w:sz w:val="28"/>
          <w:szCs w:val="28"/>
        </w:rPr>
        <w:t>Этнические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стереотипы</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проблемы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межкультурного</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общения</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Этнические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проблемы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современности</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Сборник</w:t>
      </w:r>
      <w:proofErr w:type="spellEnd"/>
      <w:r w:rsidRPr="00542AAF">
        <w:rPr>
          <w:rFonts w:ascii="Times New Roman" w:hAnsi="Times New Roman" w:cs="Times New Roman"/>
          <w:color w:val="000000" w:themeColor="text1"/>
          <w:sz w:val="28"/>
          <w:szCs w:val="28"/>
        </w:rPr>
        <w:t xml:space="preserve"> статей. – Вып.5. – Ставрополь,1999. – С.57-65.</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Гнатенко П.И. </w:t>
      </w:r>
      <w:proofErr w:type="spellStart"/>
      <w:r w:rsidRPr="00542AAF">
        <w:rPr>
          <w:rFonts w:ascii="Times New Roman" w:hAnsi="Times New Roman" w:cs="Times New Roman"/>
          <w:color w:val="000000" w:themeColor="text1"/>
          <w:sz w:val="28"/>
          <w:szCs w:val="28"/>
        </w:rPr>
        <w:t>Этнические</w:t>
      </w:r>
      <w:proofErr w:type="spellEnd"/>
      <w:r w:rsidRPr="00542AAF">
        <w:rPr>
          <w:rFonts w:ascii="Times New Roman" w:hAnsi="Times New Roman" w:cs="Times New Roman"/>
          <w:color w:val="000000" w:themeColor="text1"/>
          <w:sz w:val="28"/>
          <w:szCs w:val="28"/>
        </w:rPr>
        <w:t xml:space="preserve"> установки и </w:t>
      </w:r>
      <w:proofErr w:type="spellStart"/>
      <w:r w:rsidRPr="00542AAF">
        <w:rPr>
          <w:rFonts w:ascii="Times New Roman" w:hAnsi="Times New Roman" w:cs="Times New Roman"/>
          <w:color w:val="000000" w:themeColor="text1"/>
          <w:sz w:val="28"/>
          <w:szCs w:val="28"/>
        </w:rPr>
        <w:t>этнические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стереотипы</w:t>
      </w:r>
      <w:proofErr w:type="spellEnd"/>
      <w:r w:rsidRPr="00542AAF">
        <w:rPr>
          <w:rFonts w:ascii="Times New Roman" w:hAnsi="Times New Roman" w:cs="Times New Roman"/>
          <w:color w:val="000000" w:themeColor="text1"/>
          <w:sz w:val="28"/>
          <w:szCs w:val="28"/>
        </w:rPr>
        <w:t xml:space="preserve"> / П.И. Гнатенко, В.Н. Павленко. – </w:t>
      </w:r>
      <w:proofErr w:type="spellStart"/>
      <w:r w:rsidRPr="00542AAF">
        <w:rPr>
          <w:rFonts w:ascii="Times New Roman" w:hAnsi="Times New Roman" w:cs="Times New Roman"/>
          <w:color w:val="000000" w:themeColor="text1"/>
          <w:sz w:val="28"/>
          <w:szCs w:val="28"/>
        </w:rPr>
        <w:t>Днепропетровск</w:t>
      </w:r>
      <w:proofErr w:type="spellEnd"/>
      <w:r w:rsidRPr="00542AAF">
        <w:rPr>
          <w:rFonts w:ascii="Times New Roman" w:hAnsi="Times New Roman" w:cs="Times New Roman"/>
          <w:color w:val="000000" w:themeColor="text1"/>
          <w:sz w:val="28"/>
          <w:szCs w:val="28"/>
        </w:rPr>
        <w:t>: ДГУ, 1995. – 200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Горностай П.П. Психологічний феномен «Ми» / П.П. Горностай // Соціальна психологія. – 2006. – № 2 (16). – C.88-96.</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Грабовська  І. Сучасні українці у дзеркалі чужих та власних стереотипів // Сучасність. – 2004. – № 9. – С. 139</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Грицанов</w:t>
      </w:r>
      <w:proofErr w:type="spellEnd"/>
      <w:r w:rsidRPr="00542AAF">
        <w:rPr>
          <w:rFonts w:ascii="Times New Roman" w:hAnsi="Times New Roman" w:cs="Times New Roman"/>
          <w:color w:val="000000" w:themeColor="text1"/>
          <w:sz w:val="28"/>
          <w:szCs w:val="28"/>
        </w:rPr>
        <w:t xml:space="preserve"> А.А. </w:t>
      </w:r>
      <w:proofErr w:type="spellStart"/>
      <w:r w:rsidRPr="00542AAF">
        <w:rPr>
          <w:rFonts w:ascii="Times New Roman" w:hAnsi="Times New Roman" w:cs="Times New Roman"/>
          <w:color w:val="000000" w:themeColor="text1"/>
          <w:sz w:val="28"/>
          <w:szCs w:val="28"/>
        </w:rPr>
        <w:t>Социология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Энциклопедия</w:t>
      </w:r>
      <w:proofErr w:type="spellEnd"/>
      <w:r w:rsidRPr="00542AAF">
        <w:rPr>
          <w:rFonts w:ascii="Times New Roman" w:hAnsi="Times New Roman" w:cs="Times New Roman"/>
          <w:color w:val="000000" w:themeColor="text1"/>
          <w:sz w:val="28"/>
          <w:szCs w:val="28"/>
        </w:rPr>
        <w:t xml:space="preserve"> / А.А. </w:t>
      </w:r>
      <w:proofErr w:type="spellStart"/>
      <w:r w:rsidRPr="00542AAF">
        <w:rPr>
          <w:rFonts w:ascii="Times New Roman" w:hAnsi="Times New Roman" w:cs="Times New Roman"/>
          <w:color w:val="000000" w:themeColor="text1"/>
          <w:sz w:val="28"/>
          <w:szCs w:val="28"/>
        </w:rPr>
        <w:t>Грицанов</w:t>
      </w:r>
      <w:proofErr w:type="spellEnd"/>
      <w:r w:rsidRPr="00542AAF">
        <w:rPr>
          <w:rFonts w:ascii="Times New Roman" w:hAnsi="Times New Roman" w:cs="Times New Roman"/>
          <w:color w:val="000000" w:themeColor="text1"/>
          <w:sz w:val="28"/>
          <w:szCs w:val="28"/>
        </w:rPr>
        <w:t xml:space="preserve">, В.Л. </w:t>
      </w:r>
      <w:proofErr w:type="spellStart"/>
      <w:r w:rsidRPr="00542AAF">
        <w:rPr>
          <w:rFonts w:ascii="Times New Roman" w:hAnsi="Times New Roman" w:cs="Times New Roman"/>
          <w:color w:val="000000" w:themeColor="text1"/>
          <w:sz w:val="28"/>
          <w:szCs w:val="28"/>
        </w:rPr>
        <w:t>Абушенко</w:t>
      </w:r>
      <w:proofErr w:type="spellEnd"/>
      <w:r w:rsidRPr="00542AAF">
        <w:rPr>
          <w:rFonts w:ascii="Times New Roman" w:hAnsi="Times New Roman" w:cs="Times New Roman"/>
          <w:color w:val="000000" w:themeColor="text1"/>
          <w:sz w:val="28"/>
          <w:szCs w:val="28"/>
        </w:rPr>
        <w:t xml:space="preserve">, Г.М. </w:t>
      </w:r>
      <w:proofErr w:type="spellStart"/>
      <w:r w:rsidRPr="00542AAF">
        <w:rPr>
          <w:rFonts w:ascii="Times New Roman" w:hAnsi="Times New Roman" w:cs="Times New Roman"/>
          <w:color w:val="000000" w:themeColor="text1"/>
          <w:sz w:val="28"/>
          <w:szCs w:val="28"/>
        </w:rPr>
        <w:t>Евелькин</w:t>
      </w:r>
      <w:proofErr w:type="spellEnd"/>
      <w:r w:rsidRPr="00542AAF">
        <w:rPr>
          <w:rFonts w:ascii="Times New Roman" w:hAnsi="Times New Roman" w:cs="Times New Roman"/>
          <w:color w:val="000000" w:themeColor="text1"/>
          <w:sz w:val="28"/>
          <w:szCs w:val="28"/>
        </w:rPr>
        <w:t xml:space="preserve">, Г.Н. Соколова, О.В. Терещенко. </w:t>
      </w:r>
      <w:r w:rsidR="009128DF" w:rsidRPr="00542AAF">
        <w:rPr>
          <w:rFonts w:ascii="Times New Roman" w:hAnsi="Times New Roman" w:cs="Times New Roman"/>
          <w:sz w:val="28"/>
          <w:szCs w:val="28"/>
        </w:rPr>
        <w:t>–</w:t>
      </w:r>
      <w:r w:rsidRPr="00542AAF">
        <w:rPr>
          <w:rFonts w:ascii="Times New Roman" w:hAnsi="Times New Roman" w:cs="Times New Roman"/>
          <w:color w:val="000000" w:themeColor="text1"/>
          <w:sz w:val="28"/>
          <w:szCs w:val="28"/>
        </w:rPr>
        <w:t xml:space="preserve"> М.: </w:t>
      </w:r>
      <w:proofErr w:type="spellStart"/>
      <w:r w:rsidRPr="00542AAF">
        <w:rPr>
          <w:rFonts w:ascii="Times New Roman" w:hAnsi="Times New Roman" w:cs="Times New Roman"/>
          <w:color w:val="000000" w:themeColor="text1"/>
          <w:sz w:val="28"/>
          <w:szCs w:val="28"/>
        </w:rPr>
        <w:t>Эксмо</w:t>
      </w:r>
      <w:proofErr w:type="spellEnd"/>
      <w:r w:rsidRPr="00542AAF">
        <w:rPr>
          <w:rFonts w:ascii="Times New Roman" w:hAnsi="Times New Roman" w:cs="Times New Roman"/>
          <w:color w:val="000000" w:themeColor="text1"/>
          <w:sz w:val="28"/>
          <w:szCs w:val="28"/>
        </w:rPr>
        <w:t xml:space="preserve">, 2003. </w:t>
      </w:r>
      <w:r w:rsidR="009128DF" w:rsidRPr="00542AAF">
        <w:rPr>
          <w:rFonts w:ascii="Times New Roman" w:hAnsi="Times New Roman" w:cs="Times New Roman"/>
          <w:sz w:val="28"/>
          <w:szCs w:val="28"/>
        </w:rPr>
        <w:t>–</w:t>
      </w:r>
      <w:r w:rsidRPr="00542AAF">
        <w:rPr>
          <w:rFonts w:ascii="Times New Roman" w:hAnsi="Times New Roman" w:cs="Times New Roman"/>
          <w:color w:val="000000" w:themeColor="text1"/>
          <w:sz w:val="28"/>
          <w:szCs w:val="28"/>
        </w:rPr>
        <w:t xml:space="preserve"> 479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 xml:space="preserve">1. </w:t>
      </w:r>
      <w:proofErr w:type="spellStart"/>
      <w:r w:rsidRPr="00542AAF">
        <w:rPr>
          <w:rFonts w:ascii="Times New Roman" w:hAnsi="Times New Roman" w:cs="Times New Roman"/>
          <w:sz w:val="28"/>
          <w:szCs w:val="28"/>
        </w:rPr>
        <w:t>Гумилев</w:t>
      </w:r>
      <w:proofErr w:type="spellEnd"/>
      <w:r w:rsidRPr="00542AAF">
        <w:rPr>
          <w:rFonts w:ascii="Times New Roman" w:hAnsi="Times New Roman" w:cs="Times New Roman"/>
          <w:sz w:val="28"/>
          <w:szCs w:val="28"/>
        </w:rPr>
        <w:t xml:space="preserve"> Л.Н. </w:t>
      </w:r>
      <w:proofErr w:type="spellStart"/>
      <w:r w:rsidRPr="00542AAF">
        <w:rPr>
          <w:rFonts w:ascii="Times New Roman" w:hAnsi="Times New Roman" w:cs="Times New Roman"/>
          <w:sz w:val="28"/>
          <w:szCs w:val="28"/>
        </w:rPr>
        <w:t>Древняя</w:t>
      </w:r>
      <w:proofErr w:type="spellEnd"/>
      <w:r w:rsidRPr="00542AAF">
        <w:rPr>
          <w:rFonts w:ascii="Times New Roman" w:hAnsi="Times New Roman" w:cs="Times New Roman"/>
          <w:sz w:val="28"/>
          <w:szCs w:val="28"/>
        </w:rPr>
        <w:t xml:space="preserve"> Русь и </w:t>
      </w:r>
      <w:proofErr w:type="spellStart"/>
      <w:r w:rsidRPr="00542AAF">
        <w:rPr>
          <w:rFonts w:ascii="Times New Roman" w:hAnsi="Times New Roman" w:cs="Times New Roman"/>
          <w:sz w:val="28"/>
          <w:szCs w:val="28"/>
        </w:rPr>
        <w:t>великая</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степь</w:t>
      </w:r>
      <w:proofErr w:type="spellEnd"/>
      <w:r w:rsidRPr="00542AAF">
        <w:rPr>
          <w:rFonts w:ascii="Times New Roman" w:hAnsi="Times New Roman" w:cs="Times New Roman"/>
          <w:sz w:val="28"/>
          <w:szCs w:val="28"/>
        </w:rPr>
        <w:t xml:space="preserve"> / Л.Н. </w:t>
      </w:r>
      <w:proofErr w:type="spellStart"/>
      <w:r w:rsidRPr="00542AAF">
        <w:rPr>
          <w:rFonts w:ascii="Times New Roman" w:hAnsi="Times New Roman" w:cs="Times New Roman"/>
          <w:sz w:val="28"/>
          <w:szCs w:val="28"/>
        </w:rPr>
        <w:t>Гумилев</w:t>
      </w:r>
      <w:proofErr w:type="spellEnd"/>
      <w:r w:rsidRPr="00542AAF">
        <w:rPr>
          <w:rFonts w:ascii="Times New Roman" w:hAnsi="Times New Roman" w:cs="Times New Roman"/>
          <w:sz w:val="28"/>
          <w:szCs w:val="28"/>
        </w:rPr>
        <w:t xml:space="preserve"> / </w:t>
      </w:r>
      <w:proofErr w:type="spellStart"/>
      <w:r w:rsidRPr="00542AAF">
        <w:rPr>
          <w:rFonts w:ascii="Times New Roman" w:hAnsi="Times New Roman" w:cs="Times New Roman"/>
          <w:sz w:val="28"/>
          <w:szCs w:val="28"/>
        </w:rPr>
        <w:t>Тов-во</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Клышников</w:t>
      </w:r>
      <w:proofErr w:type="spellEnd"/>
      <w:r w:rsidRPr="00542AAF">
        <w:rPr>
          <w:rFonts w:ascii="Times New Roman" w:hAnsi="Times New Roman" w:cs="Times New Roman"/>
          <w:sz w:val="28"/>
          <w:szCs w:val="28"/>
        </w:rPr>
        <w:t>, Комаров и Ко. – М., 1992. – 257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sz w:val="28"/>
          <w:szCs w:val="28"/>
        </w:rPr>
      </w:pPr>
      <w:r w:rsidRPr="00542AAF">
        <w:rPr>
          <w:rFonts w:ascii="Times New Roman" w:hAnsi="Times New Roman" w:cs="Times New Roman"/>
          <w:sz w:val="28"/>
          <w:szCs w:val="28"/>
          <w:shd w:val="clear" w:color="auto" w:fill="FFFFFF"/>
        </w:rPr>
        <w:t xml:space="preserve">Данилюк І.В. Етнічна психологія як галузь </w:t>
      </w:r>
      <w:r w:rsidR="009128DF">
        <w:rPr>
          <w:rFonts w:ascii="Times New Roman" w:hAnsi="Times New Roman" w:cs="Times New Roman"/>
          <w:sz w:val="28"/>
          <w:szCs w:val="28"/>
          <w:shd w:val="clear" w:color="auto" w:fill="FFFFFF"/>
        </w:rPr>
        <w:t>наукового пізнання.</w:t>
      </w:r>
      <w:r w:rsidR="009128DF" w:rsidRPr="009128DF">
        <w:rPr>
          <w:rFonts w:ascii="Times New Roman" w:hAnsi="Times New Roman" w:cs="Times New Roman"/>
          <w:sz w:val="28"/>
          <w:szCs w:val="28"/>
        </w:rPr>
        <w:t xml:space="preserve"> </w:t>
      </w:r>
      <w:r w:rsidR="009128DF" w:rsidRPr="00542AAF">
        <w:rPr>
          <w:rFonts w:ascii="Times New Roman" w:hAnsi="Times New Roman" w:cs="Times New Roman"/>
          <w:sz w:val="28"/>
          <w:szCs w:val="28"/>
        </w:rPr>
        <w:t>–</w:t>
      </w:r>
      <w:r w:rsidR="009128DF">
        <w:rPr>
          <w:rFonts w:ascii="Times New Roman" w:hAnsi="Times New Roman" w:cs="Times New Roman"/>
          <w:sz w:val="28"/>
          <w:szCs w:val="28"/>
          <w:shd w:val="clear" w:color="auto" w:fill="FFFFFF"/>
        </w:rPr>
        <w:t xml:space="preserve"> Київ, </w:t>
      </w:r>
      <w:r w:rsidRPr="00542AAF">
        <w:rPr>
          <w:rFonts w:ascii="Times New Roman" w:hAnsi="Times New Roman" w:cs="Times New Roman"/>
          <w:sz w:val="28"/>
          <w:szCs w:val="28"/>
          <w:shd w:val="clear" w:color="auto" w:fill="FFFFFF"/>
        </w:rPr>
        <w:t>2010.</w:t>
      </w:r>
      <w:r w:rsidR="009128DF">
        <w:rPr>
          <w:rFonts w:ascii="Times New Roman" w:hAnsi="Times New Roman" w:cs="Times New Roman"/>
          <w:sz w:val="28"/>
          <w:szCs w:val="28"/>
          <w:shd w:val="clear" w:color="auto" w:fill="FFFFFF"/>
        </w:rPr>
        <w:t xml:space="preserve"> </w:t>
      </w:r>
      <w:r w:rsidR="009128DF" w:rsidRPr="00542AAF">
        <w:rPr>
          <w:rFonts w:ascii="Times New Roman" w:hAnsi="Times New Roman" w:cs="Times New Roman"/>
          <w:sz w:val="28"/>
          <w:szCs w:val="28"/>
        </w:rPr>
        <w:t>–</w:t>
      </w:r>
      <w:r w:rsidR="009128DF">
        <w:rPr>
          <w:rFonts w:ascii="Times New Roman" w:hAnsi="Times New Roman" w:cs="Times New Roman"/>
          <w:sz w:val="28"/>
          <w:szCs w:val="28"/>
        </w:rPr>
        <w:t xml:space="preserve"> 256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Добреньков</w:t>
      </w:r>
      <w:proofErr w:type="spellEnd"/>
      <w:r w:rsidRPr="00542AAF">
        <w:rPr>
          <w:rFonts w:ascii="Times New Roman" w:hAnsi="Times New Roman" w:cs="Times New Roman"/>
          <w:color w:val="000000" w:themeColor="text1"/>
          <w:sz w:val="28"/>
          <w:szCs w:val="28"/>
        </w:rPr>
        <w:t xml:space="preserve"> В.И. </w:t>
      </w:r>
      <w:proofErr w:type="spellStart"/>
      <w:r w:rsidRPr="00542AAF">
        <w:rPr>
          <w:rFonts w:ascii="Times New Roman" w:hAnsi="Times New Roman" w:cs="Times New Roman"/>
          <w:color w:val="000000" w:themeColor="text1"/>
          <w:sz w:val="28"/>
          <w:szCs w:val="28"/>
        </w:rPr>
        <w:t>Социология</w:t>
      </w:r>
      <w:proofErr w:type="spellEnd"/>
      <w:r w:rsidRPr="00542AAF">
        <w:rPr>
          <w:rFonts w:ascii="Times New Roman" w:hAnsi="Times New Roman" w:cs="Times New Roman"/>
          <w:color w:val="000000" w:themeColor="text1"/>
          <w:sz w:val="28"/>
          <w:szCs w:val="28"/>
        </w:rPr>
        <w:t xml:space="preserve">. В 3-х т.: Т.1: </w:t>
      </w:r>
      <w:proofErr w:type="spellStart"/>
      <w:r w:rsidRPr="00542AAF">
        <w:rPr>
          <w:rFonts w:ascii="Times New Roman" w:hAnsi="Times New Roman" w:cs="Times New Roman"/>
          <w:color w:val="000000" w:themeColor="text1"/>
          <w:sz w:val="28"/>
          <w:szCs w:val="28"/>
        </w:rPr>
        <w:t>Методология</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история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Учебник</w:t>
      </w:r>
      <w:proofErr w:type="spellEnd"/>
      <w:r w:rsidRPr="00542AAF">
        <w:rPr>
          <w:rFonts w:ascii="Times New Roman" w:hAnsi="Times New Roman" w:cs="Times New Roman"/>
          <w:color w:val="000000" w:themeColor="text1"/>
          <w:sz w:val="28"/>
          <w:szCs w:val="28"/>
        </w:rPr>
        <w:t xml:space="preserve"> для </w:t>
      </w:r>
      <w:proofErr w:type="spellStart"/>
      <w:r w:rsidRPr="00542AAF">
        <w:rPr>
          <w:rFonts w:ascii="Times New Roman" w:hAnsi="Times New Roman" w:cs="Times New Roman"/>
          <w:color w:val="000000" w:themeColor="text1"/>
          <w:sz w:val="28"/>
          <w:szCs w:val="28"/>
        </w:rPr>
        <w:t>вузов</w:t>
      </w:r>
      <w:proofErr w:type="spellEnd"/>
      <w:r w:rsidRPr="00542AAF">
        <w:rPr>
          <w:rFonts w:ascii="Times New Roman" w:hAnsi="Times New Roman" w:cs="Times New Roman"/>
          <w:color w:val="000000" w:themeColor="text1"/>
          <w:sz w:val="28"/>
          <w:szCs w:val="28"/>
        </w:rPr>
        <w:t xml:space="preserve"> / В.И. </w:t>
      </w:r>
      <w:proofErr w:type="spellStart"/>
      <w:r w:rsidRPr="00542AAF">
        <w:rPr>
          <w:rFonts w:ascii="Times New Roman" w:hAnsi="Times New Roman" w:cs="Times New Roman"/>
          <w:color w:val="000000" w:themeColor="text1"/>
          <w:sz w:val="28"/>
          <w:szCs w:val="28"/>
        </w:rPr>
        <w:t>Добреньков</w:t>
      </w:r>
      <w:proofErr w:type="spellEnd"/>
      <w:r w:rsidRPr="00542AAF">
        <w:rPr>
          <w:rFonts w:ascii="Times New Roman" w:hAnsi="Times New Roman" w:cs="Times New Roman"/>
          <w:color w:val="000000" w:themeColor="text1"/>
          <w:sz w:val="28"/>
          <w:szCs w:val="28"/>
        </w:rPr>
        <w:t xml:space="preserve">, А.И. Кравченко. </w:t>
      </w:r>
      <w:r w:rsidR="00F07423" w:rsidRPr="00542AAF">
        <w:rPr>
          <w:rFonts w:ascii="Times New Roman" w:hAnsi="Times New Roman" w:cs="Times New Roman"/>
          <w:sz w:val="28"/>
          <w:szCs w:val="28"/>
        </w:rPr>
        <w:t>–</w:t>
      </w:r>
      <w:r w:rsidRPr="00542AAF">
        <w:rPr>
          <w:rFonts w:ascii="Times New Roman" w:hAnsi="Times New Roman" w:cs="Times New Roman"/>
          <w:color w:val="000000" w:themeColor="text1"/>
          <w:sz w:val="28"/>
          <w:szCs w:val="28"/>
        </w:rPr>
        <w:t xml:space="preserve"> М.: ИНФРА-М, 2000. – 400</w:t>
      </w:r>
      <w:r w:rsidR="009128DF">
        <w:rPr>
          <w:rFonts w:ascii="Times New Roman" w:hAnsi="Times New Roman" w:cs="Times New Roman"/>
          <w:color w:val="000000" w:themeColor="text1"/>
          <w:sz w:val="28"/>
          <w:szCs w:val="28"/>
        </w:rPr>
        <w:t xml:space="preserve"> </w:t>
      </w:r>
      <w:r w:rsidRPr="00542AAF">
        <w:rPr>
          <w:rFonts w:ascii="Times New Roman" w:hAnsi="Times New Roman" w:cs="Times New Roman"/>
          <w:color w:val="000000" w:themeColor="text1"/>
          <w:sz w:val="28"/>
          <w:szCs w:val="28"/>
        </w:rPr>
        <w:t>с.</w:t>
      </w:r>
    </w:p>
    <w:p w:rsidR="00740197" w:rsidRPr="00542AAF" w:rsidRDefault="00740197" w:rsidP="00B077E2">
      <w:pPr>
        <w:pStyle w:val="aa"/>
        <w:numPr>
          <w:ilvl w:val="0"/>
          <w:numId w:val="20"/>
        </w:numPr>
        <w:spacing w:after="0" w:afterAutospacing="0" w:line="360" w:lineRule="auto"/>
        <w:ind w:left="426" w:hanging="426"/>
        <w:jc w:val="both"/>
        <w:rPr>
          <w:color w:val="auto"/>
          <w:sz w:val="28"/>
          <w:szCs w:val="28"/>
          <w:shd w:val="clear" w:color="auto" w:fill="FFFFFF"/>
        </w:rPr>
      </w:pPr>
      <w:r w:rsidRPr="00542AAF">
        <w:rPr>
          <w:color w:val="auto"/>
          <w:sz w:val="28"/>
          <w:szCs w:val="28"/>
        </w:rPr>
        <w:t xml:space="preserve">Етнічний стереотип як феномен культури / І.П. </w:t>
      </w:r>
      <w:proofErr w:type="spellStart"/>
      <w:r w:rsidRPr="00542AAF">
        <w:rPr>
          <w:color w:val="auto"/>
          <w:sz w:val="28"/>
          <w:szCs w:val="28"/>
        </w:rPr>
        <w:t>Шевелева</w:t>
      </w:r>
      <w:proofErr w:type="spellEnd"/>
      <w:r w:rsidRPr="00542AAF">
        <w:rPr>
          <w:color w:val="auto"/>
          <w:sz w:val="28"/>
          <w:szCs w:val="28"/>
        </w:rPr>
        <w:t xml:space="preserve"> // Культура народів Причорномор’я. . </w:t>
      </w:r>
      <w:r w:rsidR="00F07423" w:rsidRPr="00542AAF">
        <w:rPr>
          <w:sz w:val="28"/>
          <w:szCs w:val="28"/>
        </w:rPr>
        <w:t>–</w:t>
      </w:r>
      <w:r w:rsidR="00F07423">
        <w:rPr>
          <w:sz w:val="28"/>
          <w:szCs w:val="28"/>
          <w:lang w:val="ru-RU"/>
        </w:rPr>
        <w:t xml:space="preserve"> </w:t>
      </w:r>
      <w:r w:rsidRPr="00542AAF">
        <w:rPr>
          <w:color w:val="auto"/>
          <w:sz w:val="28"/>
          <w:szCs w:val="28"/>
        </w:rPr>
        <w:t xml:space="preserve">2003. </w:t>
      </w:r>
      <w:r w:rsidR="00F07423" w:rsidRPr="00542AAF">
        <w:rPr>
          <w:sz w:val="28"/>
          <w:szCs w:val="28"/>
        </w:rPr>
        <w:t>–</w:t>
      </w:r>
      <w:r w:rsidR="00F07423">
        <w:rPr>
          <w:sz w:val="28"/>
          <w:szCs w:val="28"/>
          <w:lang w:val="ru-RU"/>
        </w:rPr>
        <w:t xml:space="preserve"> </w:t>
      </w:r>
      <w:r w:rsidRPr="00542AAF">
        <w:rPr>
          <w:color w:val="auto"/>
          <w:sz w:val="28"/>
          <w:szCs w:val="28"/>
        </w:rPr>
        <w:t xml:space="preserve">№37. </w:t>
      </w:r>
      <w:r w:rsidR="00F07423" w:rsidRPr="00542AAF">
        <w:rPr>
          <w:sz w:val="28"/>
          <w:szCs w:val="28"/>
        </w:rPr>
        <w:t>–</w:t>
      </w:r>
      <w:r w:rsidR="00F07423">
        <w:rPr>
          <w:sz w:val="28"/>
          <w:szCs w:val="28"/>
          <w:lang w:val="ru-RU"/>
        </w:rPr>
        <w:t xml:space="preserve"> </w:t>
      </w:r>
      <w:r w:rsidRPr="00542AAF">
        <w:rPr>
          <w:color w:val="auto"/>
          <w:sz w:val="28"/>
          <w:szCs w:val="28"/>
        </w:rPr>
        <w:t>С.</w:t>
      </w:r>
      <w:r w:rsidR="00F07423">
        <w:rPr>
          <w:color w:val="auto"/>
          <w:sz w:val="28"/>
          <w:szCs w:val="28"/>
          <w:lang w:val="ru-RU"/>
        </w:rPr>
        <w:t xml:space="preserve"> </w:t>
      </w:r>
      <w:r w:rsidRPr="00542AAF">
        <w:rPr>
          <w:color w:val="auto"/>
          <w:sz w:val="28"/>
          <w:szCs w:val="28"/>
        </w:rPr>
        <w:t>72-76</w:t>
      </w:r>
      <w:r w:rsidR="00F07423">
        <w:rPr>
          <w:color w:val="auto"/>
          <w:sz w:val="28"/>
          <w:szCs w:val="28"/>
          <w:lang w:val="ru-RU"/>
        </w:rPr>
        <w:t>.</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 xml:space="preserve"> Євтух В. </w:t>
      </w:r>
      <w:proofErr w:type="spellStart"/>
      <w:r w:rsidRPr="00542AAF">
        <w:rPr>
          <w:rFonts w:ascii="Times New Roman" w:hAnsi="Times New Roman" w:cs="Times New Roman"/>
          <w:sz w:val="28"/>
          <w:szCs w:val="28"/>
        </w:rPr>
        <w:t>Етнічність</w:t>
      </w:r>
      <w:proofErr w:type="spellEnd"/>
      <w:r w:rsidRPr="00542AAF">
        <w:rPr>
          <w:rFonts w:ascii="Times New Roman" w:hAnsi="Times New Roman" w:cs="Times New Roman"/>
          <w:sz w:val="28"/>
          <w:szCs w:val="28"/>
        </w:rPr>
        <w:t xml:space="preserve"> : [енциклопедичний довідник] / В. </w:t>
      </w:r>
      <w:proofErr w:type="spellStart"/>
      <w:r w:rsidRPr="00542AAF">
        <w:rPr>
          <w:rFonts w:ascii="Times New Roman" w:hAnsi="Times New Roman" w:cs="Times New Roman"/>
          <w:sz w:val="28"/>
          <w:szCs w:val="28"/>
        </w:rPr>
        <w:t>Євтух</w:t>
      </w:r>
      <w:proofErr w:type="spellEnd"/>
      <w:r w:rsidRPr="00542AAF">
        <w:rPr>
          <w:rFonts w:ascii="Times New Roman" w:hAnsi="Times New Roman" w:cs="Times New Roman"/>
          <w:sz w:val="28"/>
          <w:szCs w:val="28"/>
        </w:rPr>
        <w:t xml:space="preserve"> ; Нац. пед. ун-т імені М. П. Драгоманова, Центр </w:t>
      </w:r>
      <w:proofErr w:type="spellStart"/>
      <w:r w:rsidRPr="00542AAF">
        <w:rPr>
          <w:rFonts w:ascii="Times New Roman" w:hAnsi="Times New Roman" w:cs="Times New Roman"/>
          <w:sz w:val="28"/>
          <w:szCs w:val="28"/>
        </w:rPr>
        <w:t>етноглобалістики</w:t>
      </w:r>
      <w:proofErr w:type="spellEnd"/>
      <w:r w:rsidRPr="00542AAF">
        <w:rPr>
          <w:rFonts w:ascii="Times New Roman" w:hAnsi="Times New Roman" w:cs="Times New Roman"/>
          <w:sz w:val="28"/>
          <w:szCs w:val="28"/>
        </w:rPr>
        <w:t>. – К. : Фенікс, 2012. – 396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sz w:val="28"/>
          <w:szCs w:val="28"/>
        </w:rPr>
        <w:t>Євтух</w:t>
      </w:r>
      <w:proofErr w:type="spellEnd"/>
      <w:r w:rsidRPr="00542AAF">
        <w:rPr>
          <w:rFonts w:ascii="Times New Roman" w:hAnsi="Times New Roman" w:cs="Times New Roman"/>
          <w:sz w:val="28"/>
          <w:szCs w:val="28"/>
        </w:rPr>
        <w:t xml:space="preserve"> В.Б., Трощинський В.П., Галушко К.Ю. та ін. </w:t>
      </w:r>
      <w:proofErr w:type="spellStart"/>
      <w:r w:rsidRPr="00542AAF">
        <w:rPr>
          <w:rFonts w:ascii="Times New Roman" w:hAnsi="Times New Roman" w:cs="Times New Roman"/>
          <w:sz w:val="28"/>
          <w:szCs w:val="28"/>
        </w:rPr>
        <w:t>Етносоціологія</w:t>
      </w:r>
      <w:proofErr w:type="spellEnd"/>
      <w:r w:rsidRPr="00542AAF">
        <w:rPr>
          <w:rFonts w:ascii="Times New Roman" w:hAnsi="Times New Roman" w:cs="Times New Roman"/>
          <w:sz w:val="28"/>
          <w:szCs w:val="28"/>
        </w:rPr>
        <w:t xml:space="preserve">: терміни та поняття. Навчальний посібник /В.Б. </w:t>
      </w:r>
      <w:proofErr w:type="spellStart"/>
      <w:r w:rsidRPr="00542AAF">
        <w:rPr>
          <w:rFonts w:ascii="Times New Roman" w:hAnsi="Times New Roman" w:cs="Times New Roman"/>
          <w:sz w:val="28"/>
          <w:szCs w:val="28"/>
        </w:rPr>
        <w:t>Євтух</w:t>
      </w:r>
      <w:proofErr w:type="spellEnd"/>
      <w:r w:rsidRPr="00542AAF">
        <w:rPr>
          <w:rFonts w:ascii="Times New Roman" w:hAnsi="Times New Roman" w:cs="Times New Roman"/>
          <w:sz w:val="28"/>
          <w:szCs w:val="28"/>
        </w:rPr>
        <w:t>, В.П. Трощинський / К.: Видавництво УАННП «Фенікс», 2003. – 280</w:t>
      </w:r>
      <w:r w:rsidR="00F07423" w:rsidRPr="005F67F5">
        <w:rPr>
          <w:rFonts w:ascii="Times New Roman" w:hAnsi="Times New Roman" w:cs="Times New Roman"/>
          <w:sz w:val="28"/>
          <w:szCs w:val="28"/>
        </w:rPr>
        <w:t xml:space="preserve"> </w:t>
      </w:r>
      <w:r w:rsidRPr="00542AAF">
        <w:rPr>
          <w:rFonts w:ascii="Times New Roman" w:hAnsi="Times New Roman" w:cs="Times New Roman"/>
          <w:sz w:val="28"/>
          <w:szCs w:val="28"/>
        </w:rPr>
        <w:t>с</w:t>
      </w:r>
      <w:r w:rsidR="00F07423" w:rsidRPr="005F67F5">
        <w:rPr>
          <w:rFonts w:ascii="Times New Roman" w:hAnsi="Times New Roman" w:cs="Times New Roman"/>
          <w:sz w:val="28"/>
          <w:szCs w:val="28"/>
        </w:rPr>
        <w:t>.</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lastRenderedPageBreak/>
        <w:t>Ильюшкин</w:t>
      </w:r>
      <w:proofErr w:type="spellEnd"/>
      <w:r w:rsidRPr="00542AAF">
        <w:rPr>
          <w:rFonts w:ascii="Times New Roman" w:hAnsi="Times New Roman" w:cs="Times New Roman"/>
          <w:color w:val="000000" w:themeColor="text1"/>
          <w:sz w:val="28"/>
          <w:szCs w:val="28"/>
        </w:rPr>
        <w:t xml:space="preserve"> В.В. </w:t>
      </w:r>
      <w:proofErr w:type="spellStart"/>
      <w:r w:rsidRPr="00542AAF">
        <w:rPr>
          <w:rFonts w:ascii="Times New Roman" w:hAnsi="Times New Roman" w:cs="Times New Roman"/>
          <w:color w:val="000000" w:themeColor="text1"/>
          <w:sz w:val="28"/>
          <w:szCs w:val="28"/>
        </w:rPr>
        <w:t>Взаимосвязь</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стереотипов</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социального</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научения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менталитета</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социального</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представления</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European</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research</w:t>
      </w:r>
      <w:proofErr w:type="spellEnd"/>
      <w:r w:rsidRPr="00542AAF">
        <w:rPr>
          <w:rFonts w:ascii="Times New Roman" w:hAnsi="Times New Roman" w:cs="Times New Roman"/>
          <w:color w:val="000000" w:themeColor="text1"/>
          <w:sz w:val="28"/>
          <w:szCs w:val="28"/>
        </w:rPr>
        <w:t>. 2015. №  3 (4). С. 31-36.</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Квас О. Вивчення оціночних еталонів та етнічних стереотипів сучасної української молоді за допомогою семантичних вимірів / О. Квас // Проблеми гуманітарних наук. Наукові записки ДДПУ. – Дрогобич, 1998. – C. 66-73.</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 xml:space="preserve">Климович С. Чужаки: </w:t>
      </w:r>
      <w:proofErr w:type="spellStart"/>
      <w:r w:rsidRPr="00542AAF">
        <w:rPr>
          <w:rFonts w:ascii="Times New Roman" w:hAnsi="Times New Roman" w:cs="Times New Roman"/>
          <w:sz w:val="28"/>
          <w:szCs w:val="28"/>
        </w:rPr>
        <w:t>Этномафия</w:t>
      </w:r>
      <w:proofErr w:type="spellEnd"/>
      <w:r w:rsidRPr="00542AAF">
        <w:rPr>
          <w:rFonts w:ascii="Times New Roman" w:hAnsi="Times New Roman" w:cs="Times New Roman"/>
          <w:sz w:val="28"/>
          <w:szCs w:val="28"/>
        </w:rPr>
        <w:t xml:space="preserve"> в </w:t>
      </w:r>
      <w:proofErr w:type="spellStart"/>
      <w:r w:rsidRPr="00542AAF">
        <w:rPr>
          <w:rFonts w:ascii="Times New Roman" w:hAnsi="Times New Roman" w:cs="Times New Roman"/>
          <w:sz w:val="28"/>
          <w:szCs w:val="28"/>
        </w:rPr>
        <w:t>Украине</w:t>
      </w:r>
      <w:proofErr w:type="spellEnd"/>
      <w:r w:rsidRPr="00542AAF">
        <w:rPr>
          <w:rFonts w:ascii="Times New Roman" w:hAnsi="Times New Roman" w:cs="Times New Roman"/>
          <w:sz w:val="28"/>
          <w:szCs w:val="28"/>
        </w:rPr>
        <w:t xml:space="preserve"> // </w:t>
      </w:r>
      <w:proofErr w:type="spellStart"/>
      <w:r w:rsidRPr="00542AAF">
        <w:rPr>
          <w:rFonts w:ascii="Times New Roman" w:hAnsi="Times New Roman" w:cs="Times New Roman"/>
          <w:sz w:val="28"/>
          <w:szCs w:val="28"/>
        </w:rPr>
        <w:t>Вечерние</w:t>
      </w:r>
      <w:proofErr w:type="spellEnd"/>
      <w:r w:rsidRPr="00542AAF">
        <w:rPr>
          <w:rFonts w:ascii="Times New Roman" w:hAnsi="Times New Roman" w:cs="Times New Roman"/>
          <w:sz w:val="28"/>
          <w:szCs w:val="28"/>
        </w:rPr>
        <w:t xml:space="preserve"> вести. – 2010. – 4-10 </w:t>
      </w:r>
      <w:proofErr w:type="spellStart"/>
      <w:r w:rsidRPr="00542AAF">
        <w:rPr>
          <w:rFonts w:ascii="Times New Roman" w:hAnsi="Times New Roman" w:cs="Times New Roman"/>
          <w:sz w:val="28"/>
          <w:szCs w:val="28"/>
        </w:rPr>
        <w:t>декабря</w:t>
      </w:r>
      <w:proofErr w:type="spellEnd"/>
      <w:r w:rsidRPr="00542AAF">
        <w:rPr>
          <w:rFonts w:ascii="Times New Roman" w:hAnsi="Times New Roman" w:cs="Times New Roman"/>
          <w:sz w:val="28"/>
          <w:szCs w:val="28"/>
        </w:rPr>
        <w:t xml:space="preserve">. – </w:t>
      </w:r>
      <w:r w:rsidR="00F07423">
        <w:rPr>
          <w:rFonts w:ascii="Times New Roman" w:hAnsi="Times New Roman" w:cs="Times New Roman"/>
          <w:sz w:val="28"/>
          <w:szCs w:val="28"/>
          <w:lang w:val="ru-RU"/>
        </w:rPr>
        <w:t>С</w:t>
      </w:r>
      <w:r w:rsidRPr="00542AAF">
        <w:rPr>
          <w:rFonts w:ascii="Times New Roman" w:hAnsi="Times New Roman" w:cs="Times New Roman"/>
          <w:sz w:val="28"/>
          <w:szCs w:val="28"/>
        </w:rPr>
        <w:t>.11</w:t>
      </w:r>
      <w:r w:rsidR="00F07423">
        <w:rPr>
          <w:rFonts w:ascii="Times New Roman" w:hAnsi="Times New Roman" w:cs="Times New Roman"/>
          <w:sz w:val="28"/>
          <w:szCs w:val="28"/>
          <w:lang w:val="ru-RU"/>
        </w:rPr>
        <w:t>.</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Коваль О. А. Міжетнічні конфлікти у контексті національної безпеки України: теоретичні аспекти / О. А. Коваль // Стратегічна панорама. – 2000. – № 3–4</w:t>
      </w:r>
      <w:r w:rsidR="00F07423">
        <w:rPr>
          <w:rFonts w:ascii="Times New Roman" w:hAnsi="Times New Roman" w:cs="Times New Roman"/>
          <w:sz w:val="28"/>
          <w:szCs w:val="28"/>
          <w:lang w:val="ru-RU"/>
        </w:rPr>
        <w:t>.</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Кон</w:t>
      </w:r>
      <w:proofErr w:type="spellEnd"/>
      <w:r w:rsidRPr="00542AAF">
        <w:rPr>
          <w:rFonts w:ascii="Times New Roman" w:hAnsi="Times New Roman" w:cs="Times New Roman"/>
          <w:color w:val="000000" w:themeColor="text1"/>
          <w:sz w:val="28"/>
          <w:szCs w:val="28"/>
        </w:rPr>
        <w:t xml:space="preserve"> И.С. </w:t>
      </w:r>
      <w:proofErr w:type="spellStart"/>
      <w:r w:rsidRPr="00542AAF">
        <w:rPr>
          <w:rFonts w:ascii="Times New Roman" w:hAnsi="Times New Roman" w:cs="Times New Roman"/>
          <w:color w:val="000000" w:themeColor="text1"/>
          <w:sz w:val="28"/>
          <w:szCs w:val="28"/>
        </w:rPr>
        <w:t>Национальный</w:t>
      </w:r>
      <w:proofErr w:type="spellEnd"/>
      <w:r w:rsidRPr="00542AAF">
        <w:rPr>
          <w:rFonts w:ascii="Times New Roman" w:hAnsi="Times New Roman" w:cs="Times New Roman"/>
          <w:color w:val="000000" w:themeColor="text1"/>
          <w:sz w:val="28"/>
          <w:szCs w:val="28"/>
        </w:rPr>
        <w:t xml:space="preserve"> характер – </w:t>
      </w:r>
      <w:proofErr w:type="spellStart"/>
      <w:r w:rsidRPr="00542AAF">
        <w:rPr>
          <w:rFonts w:ascii="Times New Roman" w:hAnsi="Times New Roman" w:cs="Times New Roman"/>
          <w:color w:val="000000" w:themeColor="text1"/>
          <w:sz w:val="28"/>
          <w:szCs w:val="28"/>
        </w:rPr>
        <w:t>миф</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или</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реальность</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Иностранная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литература</w:t>
      </w:r>
      <w:proofErr w:type="spellEnd"/>
      <w:r w:rsidRPr="00542AAF">
        <w:rPr>
          <w:rFonts w:ascii="Times New Roman" w:hAnsi="Times New Roman" w:cs="Times New Roman"/>
          <w:color w:val="000000" w:themeColor="text1"/>
          <w:sz w:val="28"/>
          <w:szCs w:val="28"/>
        </w:rPr>
        <w:t>. 1968. № 9. C. 218–219.</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Королев СИ. </w:t>
      </w:r>
      <w:proofErr w:type="spellStart"/>
      <w:r w:rsidRPr="00542AAF">
        <w:rPr>
          <w:rFonts w:ascii="Times New Roman" w:hAnsi="Times New Roman" w:cs="Times New Roman"/>
          <w:color w:val="000000" w:themeColor="text1"/>
          <w:sz w:val="28"/>
          <w:szCs w:val="28"/>
        </w:rPr>
        <w:t>Вопросы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этнопсихологии</w:t>
      </w:r>
      <w:proofErr w:type="spellEnd"/>
      <w:r w:rsidRPr="00542AAF">
        <w:rPr>
          <w:rFonts w:ascii="Times New Roman" w:hAnsi="Times New Roman" w:cs="Times New Roman"/>
          <w:color w:val="000000" w:themeColor="text1"/>
          <w:sz w:val="28"/>
          <w:szCs w:val="28"/>
        </w:rPr>
        <w:t xml:space="preserve"> в </w:t>
      </w:r>
      <w:proofErr w:type="spellStart"/>
      <w:r w:rsidRPr="00542AAF">
        <w:rPr>
          <w:rFonts w:ascii="Times New Roman" w:hAnsi="Times New Roman" w:cs="Times New Roman"/>
          <w:color w:val="000000" w:themeColor="text1"/>
          <w:sz w:val="28"/>
          <w:szCs w:val="28"/>
        </w:rPr>
        <w:t>работах</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зарубежных</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авторов</w:t>
      </w:r>
      <w:proofErr w:type="spellEnd"/>
      <w:r w:rsidRPr="00542AAF">
        <w:rPr>
          <w:rFonts w:ascii="Times New Roman" w:hAnsi="Times New Roman" w:cs="Times New Roman"/>
          <w:color w:val="000000" w:themeColor="text1"/>
          <w:sz w:val="28"/>
          <w:szCs w:val="28"/>
        </w:rPr>
        <w:t>. М.: АСТ, 2013. 210 с.</w:t>
      </w:r>
    </w:p>
    <w:p w:rsidR="00740197" w:rsidRPr="00542AAF" w:rsidRDefault="00F07423"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Коростелина</w:t>
      </w:r>
      <w:proofErr w:type="spellEnd"/>
      <w:r>
        <w:rPr>
          <w:rFonts w:ascii="Times New Roman" w:hAnsi="Times New Roman" w:cs="Times New Roman"/>
          <w:color w:val="000000" w:themeColor="text1"/>
          <w:sz w:val="28"/>
          <w:szCs w:val="28"/>
          <w:lang w:val="ru-RU"/>
        </w:rPr>
        <w:t> </w:t>
      </w:r>
      <w:r w:rsidR="00740197" w:rsidRPr="00542AAF">
        <w:rPr>
          <w:rFonts w:ascii="Times New Roman" w:hAnsi="Times New Roman" w:cs="Times New Roman"/>
          <w:color w:val="000000" w:themeColor="text1"/>
          <w:sz w:val="28"/>
          <w:szCs w:val="28"/>
        </w:rPr>
        <w:t xml:space="preserve">К.В. </w:t>
      </w:r>
      <w:proofErr w:type="spellStart"/>
      <w:r w:rsidR="00740197" w:rsidRPr="00542AAF">
        <w:rPr>
          <w:rFonts w:ascii="Times New Roman" w:hAnsi="Times New Roman" w:cs="Times New Roman"/>
          <w:color w:val="000000" w:themeColor="text1"/>
          <w:sz w:val="28"/>
          <w:szCs w:val="28"/>
        </w:rPr>
        <w:t>Социально-психологические</w:t>
      </w:r>
      <w:proofErr w:type="spellEnd"/>
      <w:r w:rsidR="00740197" w:rsidRPr="00542AAF">
        <w:rPr>
          <w:rFonts w:ascii="Times New Roman" w:hAnsi="Times New Roman" w:cs="Times New Roman"/>
          <w:color w:val="000000" w:themeColor="text1"/>
          <w:sz w:val="28"/>
          <w:szCs w:val="28"/>
        </w:rPr>
        <w:t xml:space="preserve"> корни </w:t>
      </w:r>
      <w:proofErr w:type="spellStart"/>
      <w:r w:rsidR="00740197" w:rsidRPr="00542AAF">
        <w:rPr>
          <w:rFonts w:ascii="Times New Roman" w:hAnsi="Times New Roman" w:cs="Times New Roman"/>
          <w:color w:val="000000" w:themeColor="text1"/>
          <w:sz w:val="28"/>
          <w:szCs w:val="28"/>
        </w:rPr>
        <w:t>этнических</w:t>
      </w:r>
      <w:proofErr w:type="spellEnd"/>
      <w:r w:rsidR="00740197" w:rsidRPr="00542AAF">
        <w:rPr>
          <w:rFonts w:ascii="Times New Roman" w:hAnsi="Times New Roman" w:cs="Times New Roman"/>
          <w:color w:val="000000" w:themeColor="text1"/>
          <w:sz w:val="28"/>
          <w:szCs w:val="28"/>
        </w:rPr>
        <w:t xml:space="preserve"> проблем / К.В. </w:t>
      </w:r>
      <w:proofErr w:type="spellStart"/>
      <w:r w:rsidR="00740197" w:rsidRPr="00542AAF">
        <w:rPr>
          <w:rFonts w:ascii="Times New Roman" w:hAnsi="Times New Roman" w:cs="Times New Roman"/>
          <w:color w:val="000000" w:themeColor="text1"/>
          <w:sz w:val="28"/>
          <w:szCs w:val="28"/>
        </w:rPr>
        <w:t>Коростелина</w:t>
      </w:r>
      <w:proofErr w:type="spellEnd"/>
      <w:r w:rsidR="00740197" w:rsidRPr="00542AAF">
        <w:rPr>
          <w:rFonts w:ascii="Times New Roman" w:hAnsi="Times New Roman" w:cs="Times New Roman"/>
          <w:color w:val="000000" w:themeColor="text1"/>
          <w:sz w:val="28"/>
          <w:szCs w:val="28"/>
        </w:rPr>
        <w:t xml:space="preserve"> // Журнал </w:t>
      </w:r>
      <w:proofErr w:type="spellStart"/>
      <w:r w:rsidR="00740197" w:rsidRPr="00542AAF">
        <w:rPr>
          <w:rFonts w:ascii="Times New Roman" w:hAnsi="Times New Roman" w:cs="Times New Roman"/>
          <w:color w:val="000000" w:themeColor="text1"/>
          <w:sz w:val="28"/>
          <w:szCs w:val="28"/>
        </w:rPr>
        <w:t>практикующего</w:t>
      </w:r>
      <w:proofErr w:type="spellEnd"/>
      <w:r w:rsidR="00740197" w:rsidRPr="00542AAF">
        <w:rPr>
          <w:rFonts w:ascii="Times New Roman" w:hAnsi="Times New Roman" w:cs="Times New Roman"/>
          <w:color w:val="000000" w:themeColor="text1"/>
          <w:sz w:val="28"/>
          <w:szCs w:val="28"/>
        </w:rPr>
        <w:t xml:space="preserve"> психолога. – 1999. – № 5. – С. 109-133.</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sz w:val="28"/>
          <w:szCs w:val="28"/>
        </w:rPr>
        <w:t>Котигоренко</w:t>
      </w:r>
      <w:proofErr w:type="spellEnd"/>
      <w:r w:rsidRPr="00542AAF">
        <w:rPr>
          <w:rFonts w:ascii="Times New Roman" w:hAnsi="Times New Roman" w:cs="Times New Roman"/>
          <w:sz w:val="28"/>
          <w:szCs w:val="28"/>
        </w:rPr>
        <w:t xml:space="preserve"> В. Бути чи не бути етнічним конфліктам в України // Політичний менеджмент. – 2008. - № 5. – </w:t>
      </w:r>
      <w:r w:rsidR="00F07423">
        <w:rPr>
          <w:rFonts w:ascii="Times New Roman" w:hAnsi="Times New Roman" w:cs="Times New Roman"/>
          <w:sz w:val="28"/>
          <w:szCs w:val="28"/>
          <w:lang w:val="ru-RU"/>
        </w:rPr>
        <w:t>С</w:t>
      </w:r>
      <w:r w:rsidRPr="00542AAF">
        <w:rPr>
          <w:rFonts w:ascii="Times New Roman" w:hAnsi="Times New Roman" w:cs="Times New Roman"/>
          <w:sz w:val="28"/>
          <w:szCs w:val="28"/>
        </w:rPr>
        <w:t>.85-104</w:t>
      </w:r>
      <w:r w:rsidR="00F07423">
        <w:rPr>
          <w:rFonts w:ascii="Times New Roman" w:hAnsi="Times New Roman" w:cs="Times New Roman"/>
          <w:sz w:val="28"/>
          <w:szCs w:val="28"/>
          <w:lang w:val="ru-RU"/>
        </w:rPr>
        <w:t>.</w:t>
      </w:r>
    </w:p>
    <w:p w:rsidR="00740197" w:rsidRPr="00542AAF" w:rsidRDefault="00F07423"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Pr>
          <w:rFonts w:ascii="Times New Roman" w:hAnsi="Times New Roman" w:cs="Times New Roman"/>
          <w:sz w:val="28"/>
          <w:szCs w:val="28"/>
        </w:rPr>
        <w:t>Кцоева Г.</w:t>
      </w:r>
      <w:r>
        <w:rPr>
          <w:rFonts w:ascii="Times New Roman" w:hAnsi="Times New Roman" w:cs="Times New Roman"/>
          <w:sz w:val="28"/>
          <w:szCs w:val="28"/>
          <w:lang w:val="ru-RU"/>
        </w:rPr>
        <w:t xml:space="preserve"> </w:t>
      </w:r>
      <w:r w:rsidR="00740197" w:rsidRPr="00542AAF">
        <w:rPr>
          <w:rFonts w:ascii="Times New Roman" w:hAnsi="Times New Roman" w:cs="Times New Roman"/>
          <w:sz w:val="28"/>
          <w:szCs w:val="28"/>
        </w:rPr>
        <w:t xml:space="preserve">У. </w:t>
      </w:r>
      <w:proofErr w:type="spellStart"/>
      <w:r w:rsidR="00740197" w:rsidRPr="00542AAF">
        <w:rPr>
          <w:rFonts w:ascii="Times New Roman" w:hAnsi="Times New Roman" w:cs="Times New Roman"/>
          <w:sz w:val="28"/>
          <w:szCs w:val="28"/>
        </w:rPr>
        <w:t>Опыт</w:t>
      </w:r>
      <w:proofErr w:type="spellEnd"/>
      <w:r w:rsidR="00740197" w:rsidRPr="00542AAF">
        <w:rPr>
          <w:rFonts w:ascii="Times New Roman" w:hAnsi="Times New Roman" w:cs="Times New Roman"/>
          <w:sz w:val="28"/>
          <w:szCs w:val="28"/>
        </w:rPr>
        <w:t xml:space="preserve"> </w:t>
      </w:r>
      <w:proofErr w:type="spellStart"/>
      <w:r w:rsidR="00740197" w:rsidRPr="00542AAF">
        <w:rPr>
          <w:rFonts w:ascii="Times New Roman" w:hAnsi="Times New Roman" w:cs="Times New Roman"/>
          <w:sz w:val="28"/>
          <w:szCs w:val="28"/>
        </w:rPr>
        <w:t>эмпирического</w:t>
      </w:r>
      <w:proofErr w:type="spellEnd"/>
      <w:r w:rsidR="00740197" w:rsidRPr="00542AAF">
        <w:rPr>
          <w:rFonts w:ascii="Times New Roman" w:hAnsi="Times New Roman" w:cs="Times New Roman"/>
          <w:sz w:val="28"/>
          <w:szCs w:val="28"/>
        </w:rPr>
        <w:t xml:space="preserve"> </w:t>
      </w:r>
      <w:proofErr w:type="spellStart"/>
      <w:r w:rsidR="00740197" w:rsidRPr="00542AAF">
        <w:rPr>
          <w:rFonts w:ascii="Times New Roman" w:hAnsi="Times New Roman" w:cs="Times New Roman"/>
          <w:sz w:val="28"/>
          <w:szCs w:val="28"/>
        </w:rPr>
        <w:t>исследования</w:t>
      </w:r>
      <w:proofErr w:type="spellEnd"/>
      <w:r w:rsidR="00740197" w:rsidRPr="00542AAF">
        <w:rPr>
          <w:rFonts w:ascii="Times New Roman" w:hAnsi="Times New Roman" w:cs="Times New Roman"/>
          <w:sz w:val="28"/>
          <w:szCs w:val="28"/>
        </w:rPr>
        <w:t xml:space="preserve"> </w:t>
      </w:r>
      <w:proofErr w:type="spellStart"/>
      <w:r w:rsidR="00740197" w:rsidRPr="00542AAF">
        <w:rPr>
          <w:rFonts w:ascii="Times New Roman" w:hAnsi="Times New Roman" w:cs="Times New Roman"/>
          <w:sz w:val="28"/>
          <w:szCs w:val="28"/>
        </w:rPr>
        <w:t>этнических</w:t>
      </w:r>
      <w:proofErr w:type="spellEnd"/>
      <w:r w:rsidR="00740197" w:rsidRPr="00542AAF">
        <w:rPr>
          <w:rFonts w:ascii="Times New Roman" w:hAnsi="Times New Roman" w:cs="Times New Roman"/>
          <w:sz w:val="28"/>
          <w:szCs w:val="28"/>
        </w:rPr>
        <w:t xml:space="preserve"> </w:t>
      </w:r>
      <w:proofErr w:type="spellStart"/>
      <w:r w:rsidR="00740197" w:rsidRPr="00542AAF">
        <w:rPr>
          <w:rFonts w:ascii="Times New Roman" w:hAnsi="Times New Roman" w:cs="Times New Roman"/>
          <w:sz w:val="28"/>
          <w:szCs w:val="28"/>
        </w:rPr>
        <w:t>стереотипов</w:t>
      </w:r>
      <w:proofErr w:type="spellEnd"/>
      <w:r w:rsidR="00740197" w:rsidRPr="00542AAF">
        <w:rPr>
          <w:rFonts w:ascii="Times New Roman" w:hAnsi="Times New Roman" w:cs="Times New Roman"/>
          <w:sz w:val="28"/>
          <w:szCs w:val="28"/>
        </w:rPr>
        <w:t xml:space="preserve"> // </w:t>
      </w:r>
      <w:proofErr w:type="spellStart"/>
      <w:r w:rsidR="00740197" w:rsidRPr="00542AAF">
        <w:rPr>
          <w:rFonts w:ascii="Times New Roman" w:hAnsi="Times New Roman" w:cs="Times New Roman"/>
          <w:sz w:val="28"/>
          <w:szCs w:val="28"/>
        </w:rPr>
        <w:t>Психологический</w:t>
      </w:r>
      <w:proofErr w:type="spellEnd"/>
      <w:r w:rsidR="00740197" w:rsidRPr="00542AAF">
        <w:rPr>
          <w:rFonts w:ascii="Times New Roman" w:hAnsi="Times New Roman" w:cs="Times New Roman"/>
          <w:sz w:val="28"/>
          <w:szCs w:val="28"/>
        </w:rPr>
        <w:t xml:space="preserve"> журнал.</w:t>
      </w:r>
      <w:r w:rsidRPr="00F07423">
        <w:rPr>
          <w:rFonts w:ascii="Times New Roman" w:hAnsi="Times New Roman" w:cs="Times New Roman"/>
          <w:sz w:val="28"/>
          <w:szCs w:val="28"/>
        </w:rPr>
        <w:t xml:space="preserve"> </w:t>
      </w:r>
      <w:r w:rsidRPr="00542AAF">
        <w:rPr>
          <w:rFonts w:ascii="Times New Roman" w:hAnsi="Times New Roman" w:cs="Times New Roman"/>
          <w:sz w:val="28"/>
          <w:szCs w:val="28"/>
        </w:rPr>
        <w:t>–</w:t>
      </w:r>
      <w:r w:rsidR="00740197" w:rsidRPr="00542AAF">
        <w:rPr>
          <w:rFonts w:ascii="Times New Roman" w:hAnsi="Times New Roman" w:cs="Times New Roman"/>
          <w:sz w:val="28"/>
          <w:szCs w:val="28"/>
        </w:rPr>
        <w:t xml:space="preserve"> 1986.</w:t>
      </w:r>
      <w:r w:rsidRPr="00F07423">
        <w:rPr>
          <w:rFonts w:ascii="Times New Roman" w:hAnsi="Times New Roman" w:cs="Times New Roman"/>
          <w:sz w:val="28"/>
          <w:szCs w:val="28"/>
        </w:rPr>
        <w:t xml:space="preserve"> </w:t>
      </w:r>
      <w:r w:rsidRPr="00542AAF">
        <w:rPr>
          <w:rFonts w:ascii="Times New Roman" w:hAnsi="Times New Roman" w:cs="Times New Roman"/>
          <w:sz w:val="28"/>
          <w:szCs w:val="28"/>
        </w:rPr>
        <w:t>–</w:t>
      </w:r>
      <w:r w:rsidR="00740197" w:rsidRPr="00542AAF">
        <w:rPr>
          <w:rFonts w:ascii="Times New Roman" w:hAnsi="Times New Roman" w:cs="Times New Roman"/>
          <w:sz w:val="28"/>
          <w:szCs w:val="28"/>
        </w:rPr>
        <w:t xml:space="preserve"> № 2.</w:t>
      </w:r>
      <w:r w:rsidRPr="00F07423">
        <w:rPr>
          <w:rFonts w:ascii="Times New Roman" w:hAnsi="Times New Roman" w:cs="Times New Roman"/>
          <w:sz w:val="28"/>
          <w:szCs w:val="28"/>
        </w:rPr>
        <w:t xml:space="preserve"> </w:t>
      </w:r>
      <w:r w:rsidRPr="00542AAF">
        <w:rPr>
          <w:rFonts w:ascii="Times New Roman" w:hAnsi="Times New Roman" w:cs="Times New Roman"/>
          <w:sz w:val="28"/>
          <w:szCs w:val="28"/>
        </w:rPr>
        <w:t>–</w:t>
      </w:r>
      <w:r w:rsidR="00740197" w:rsidRPr="00542AAF">
        <w:rPr>
          <w:rFonts w:ascii="Times New Roman" w:hAnsi="Times New Roman" w:cs="Times New Roman"/>
          <w:sz w:val="28"/>
          <w:szCs w:val="28"/>
        </w:rPr>
        <w:t xml:space="preserve"> С. 41</w:t>
      </w:r>
      <w:r>
        <w:rPr>
          <w:rFonts w:ascii="Times New Roman" w:hAnsi="Times New Roman" w:cs="Times New Roman"/>
          <w:sz w:val="28"/>
          <w:szCs w:val="28"/>
          <w:lang w:val="ru-RU"/>
        </w:rPr>
        <w:t>-</w:t>
      </w:r>
      <w:r w:rsidR="00740197" w:rsidRPr="00542AAF">
        <w:rPr>
          <w:rFonts w:ascii="Times New Roman" w:hAnsi="Times New Roman" w:cs="Times New Roman"/>
          <w:sz w:val="28"/>
          <w:szCs w:val="28"/>
        </w:rPr>
        <w:t>50.</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sz w:val="28"/>
          <w:szCs w:val="28"/>
        </w:rPr>
        <w:t>Ларченко</w:t>
      </w:r>
      <w:proofErr w:type="spellEnd"/>
      <w:r w:rsidRPr="00542AAF">
        <w:rPr>
          <w:rFonts w:ascii="Times New Roman" w:hAnsi="Times New Roman" w:cs="Times New Roman"/>
          <w:sz w:val="28"/>
          <w:szCs w:val="28"/>
        </w:rPr>
        <w:t xml:space="preserve"> М. Л. Етнічні стереотипи та їх вплив на рівень національної толерантності / М. Л. </w:t>
      </w:r>
      <w:proofErr w:type="spellStart"/>
      <w:r w:rsidRPr="00542AAF">
        <w:rPr>
          <w:rFonts w:ascii="Times New Roman" w:hAnsi="Times New Roman" w:cs="Times New Roman"/>
          <w:sz w:val="28"/>
          <w:szCs w:val="28"/>
        </w:rPr>
        <w:t>Ларченко</w:t>
      </w:r>
      <w:proofErr w:type="spellEnd"/>
      <w:r w:rsidRPr="00542AAF">
        <w:rPr>
          <w:rFonts w:ascii="Times New Roman" w:hAnsi="Times New Roman" w:cs="Times New Roman"/>
          <w:sz w:val="28"/>
          <w:szCs w:val="28"/>
        </w:rPr>
        <w:t xml:space="preserve"> // Вісник НТУУ «КПІ». Політологія. Соціологія. Право. – Вип. 4. – 2011.</w:t>
      </w:r>
    </w:p>
    <w:p w:rsidR="00740197" w:rsidRPr="00542AAF" w:rsidRDefault="00740197" w:rsidP="00B077E2">
      <w:pPr>
        <w:pStyle w:val="a7"/>
        <w:numPr>
          <w:ilvl w:val="0"/>
          <w:numId w:val="20"/>
        </w:numPr>
        <w:shd w:val="clear" w:color="auto" w:fill="FFFFFF"/>
        <w:spacing w:after="0" w:line="360" w:lineRule="auto"/>
        <w:ind w:left="426" w:hanging="426"/>
        <w:rPr>
          <w:rFonts w:ascii="Times New Roman" w:eastAsia="Times New Roman" w:hAnsi="Times New Roman" w:cs="Times New Roman"/>
          <w:sz w:val="28"/>
          <w:szCs w:val="28"/>
          <w:lang w:eastAsia="uk-UA"/>
        </w:rPr>
      </w:pPr>
      <w:r w:rsidRPr="00542AAF">
        <w:rPr>
          <w:rFonts w:ascii="Times New Roman" w:eastAsia="Times New Roman" w:hAnsi="Times New Roman" w:cs="Times New Roman"/>
          <w:sz w:val="28"/>
          <w:szCs w:val="28"/>
          <w:lang w:eastAsia="uk-UA"/>
        </w:rPr>
        <w:t xml:space="preserve"> </w:t>
      </w:r>
      <w:proofErr w:type="spellStart"/>
      <w:r w:rsidRPr="00542AAF">
        <w:rPr>
          <w:rFonts w:ascii="Times New Roman" w:eastAsia="Times New Roman" w:hAnsi="Times New Roman" w:cs="Times New Roman"/>
          <w:sz w:val="28"/>
          <w:szCs w:val="28"/>
          <w:lang w:eastAsia="uk-UA"/>
        </w:rPr>
        <w:t>Липпман</w:t>
      </w:r>
      <w:proofErr w:type="spellEnd"/>
      <w:r w:rsidRPr="00542AAF">
        <w:rPr>
          <w:rFonts w:ascii="Times New Roman" w:eastAsia="Times New Roman" w:hAnsi="Times New Roman" w:cs="Times New Roman"/>
          <w:sz w:val="28"/>
          <w:szCs w:val="28"/>
          <w:lang w:eastAsia="uk-UA"/>
        </w:rPr>
        <w:t xml:space="preserve">, У. </w:t>
      </w:r>
      <w:proofErr w:type="spellStart"/>
      <w:r w:rsidRPr="00542AAF">
        <w:rPr>
          <w:rFonts w:ascii="Times New Roman" w:eastAsia="Times New Roman" w:hAnsi="Times New Roman" w:cs="Times New Roman"/>
          <w:sz w:val="28"/>
          <w:szCs w:val="28"/>
          <w:lang w:eastAsia="uk-UA"/>
        </w:rPr>
        <w:t>Обществе</w:t>
      </w:r>
      <w:r w:rsidR="00F07423">
        <w:rPr>
          <w:rFonts w:ascii="Times New Roman" w:eastAsia="Times New Roman" w:hAnsi="Times New Roman" w:cs="Times New Roman"/>
          <w:sz w:val="28"/>
          <w:szCs w:val="28"/>
          <w:lang w:eastAsia="uk-UA"/>
        </w:rPr>
        <w:t>нное</w:t>
      </w:r>
      <w:proofErr w:type="spellEnd"/>
      <w:r w:rsidR="00F07423">
        <w:rPr>
          <w:rFonts w:ascii="Times New Roman" w:eastAsia="Times New Roman" w:hAnsi="Times New Roman" w:cs="Times New Roman"/>
          <w:sz w:val="28"/>
          <w:szCs w:val="28"/>
          <w:lang w:eastAsia="uk-UA"/>
        </w:rPr>
        <w:t xml:space="preserve"> </w:t>
      </w:r>
      <w:proofErr w:type="spellStart"/>
      <w:r w:rsidR="00F07423">
        <w:rPr>
          <w:rFonts w:ascii="Times New Roman" w:eastAsia="Times New Roman" w:hAnsi="Times New Roman" w:cs="Times New Roman"/>
          <w:sz w:val="28"/>
          <w:szCs w:val="28"/>
          <w:lang w:eastAsia="uk-UA"/>
        </w:rPr>
        <w:t>мнение</w:t>
      </w:r>
      <w:proofErr w:type="spellEnd"/>
      <w:r w:rsidR="00F07423">
        <w:rPr>
          <w:rFonts w:ascii="Times New Roman" w:eastAsia="Times New Roman" w:hAnsi="Times New Roman" w:cs="Times New Roman"/>
          <w:sz w:val="28"/>
          <w:szCs w:val="28"/>
          <w:lang w:eastAsia="uk-UA"/>
        </w:rPr>
        <w:t xml:space="preserve"> / пер. с англ. Т.В.</w:t>
      </w:r>
      <w:r w:rsidR="00F07423">
        <w:rPr>
          <w:rFonts w:ascii="Times New Roman" w:eastAsia="Times New Roman" w:hAnsi="Times New Roman" w:cs="Times New Roman"/>
          <w:sz w:val="28"/>
          <w:szCs w:val="28"/>
          <w:lang w:val="ru-RU" w:eastAsia="uk-UA"/>
        </w:rPr>
        <w:t xml:space="preserve"> </w:t>
      </w:r>
      <w:proofErr w:type="spellStart"/>
      <w:r w:rsidRPr="00542AAF">
        <w:rPr>
          <w:rFonts w:ascii="Times New Roman" w:eastAsia="Times New Roman" w:hAnsi="Times New Roman" w:cs="Times New Roman"/>
          <w:sz w:val="28"/>
          <w:szCs w:val="28"/>
          <w:lang w:eastAsia="uk-UA"/>
        </w:rPr>
        <w:t>Барчунова</w:t>
      </w:r>
      <w:proofErr w:type="spellEnd"/>
      <w:r w:rsidRPr="00542AAF">
        <w:rPr>
          <w:rFonts w:ascii="Times New Roman" w:eastAsia="Times New Roman" w:hAnsi="Times New Roman" w:cs="Times New Roman"/>
          <w:sz w:val="28"/>
          <w:szCs w:val="28"/>
          <w:lang w:eastAsia="uk-UA"/>
        </w:rPr>
        <w:t xml:space="preserve">, </w:t>
      </w:r>
      <w:proofErr w:type="spellStart"/>
      <w:r w:rsidRPr="00542AAF">
        <w:rPr>
          <w:rFonts w:ascii="Times New Roman" w:eastAsia="Times New Roman" w:hAnsi="Times New Roman" w:cs="Times New Roman"/>
          <w:sz w:val="28"/>
          <w:szCs w:val="28"/>
          <w:lang w:eastAsia="uk-UA"/>
        </w:rPr>
        <w:t>под</w:t>
      </w:r>
      <w:proofErr w:type="spellEnd"/>
      <w:r w:rsidRPr="00542AAF">
        <w:rPr>
          <w:rFonts w:ascii="Times New Roman" w:eastAsia="Times New Roman" w:hAnsi="Times New Roman" w:cs="Times New Roman"/>
          <w:sz w:val="28"/>
          <w:szCs w:val="28"/>
          <w:lang w:eastAsia="uk-UA"/>
        </w:rPr>
        <w:t xml:space="preserve"> ред. К.А. </w:t>
      </w:r>
      <w:proofErr w:type="spellStart"/>
      <w:r w:rsidRPr="00542AAF">
        <w:rPr>
          <w:rFonts w:ascii="Times New Roman" w:eastAsia="Times New Roman" w:hAnsi="Times New Roman" w:cs="Times New Roman"/>
          <w:sz w:val="28"/>
          <w:szCs w:val="28"/>
          <w:lang w:eastAsia="uk-UA"/>
        </w:rPr>
        <w:t>Левинсон</w:t>
      </w:r>
      <w:proofErr w:type="spellEnd"/>
      <w:r w:rsidRPr="00542AAF">
        <w:rPr>
          <w:rFonts w:ascii="Times New Roman" w:eastAsia="Times New Roman" w:hAnsi="Times New Roman" w:cs="Times New Roman"/>
          <w:sz w:val="28"/>
          <w:szCs w:val="28"/>
          <w:lang w:eastAsia="uk-UA"/>
        </w:rPr>
        <w:t xml:space="preserve">, К.В. Петренко. М.: </w:t>
      </w:r>
      <w:proofErr w:type="spellStart"/>
      <w:r w:rsidRPr="00542AAF">
        <w:rPr>
          <w:rFonts w:ascii="Times New Roman" w:eastAsia="Times New Roman" w:hAnsi="Times New Roman" w:cs="Times New Roman"/>
          <w:sz w:val="28"/>
          <w:szCs w:val="28"/>
          <w:lang w:eastAsia="uk-UA"/>
        </w:rPr>
        <w:t>Институт</w:t>
      </w:r>
      <w:proofErr w:type="spellEnd"/>
      <w:r w:rsidRPr="00542AAF">
        <w:rPr>
          <w:rFonts w:ascii="Times New Roman" w:eastAsia="Times New Roman" w:hAnsi="Times New Roman" w:cs="Times New Roman"/>
          <w:sz w:val="28"/>
          <w:szCs w:val="28"/>
          <w:lang w:eastAsia="uk-UA"/>
        </w:rPr>
        <w:t xml:space="preserve"> </w:t>
      </w:r>
      <w:proofErr w:type="spellStart"/>
      <w:r w:rsidRPr="00542AAF">
        <w:rPr>
          <w:rFonts w:ascii="Times New Roman" w:eastAsia="Times New Roman" w:hAnsi="Times New Roman" w:cs="Times New Roman"/>
          <w:sz w:val="28"/>
          <w:szCs w:val="28"/>
          <w:lang w:eastAsia="uk-UA"/>
        </w:rPr>
        <w:t>фонда</w:t>
      </w:r>
      <w:proofErr w:type="spellEnd"/>
      <w:r w:rsidRPr="00542AAF">
        <w:rPr>
          <w:rFonts w:ascii="Times New Roman" w:eastAsia="Times New Roman" w:hAnsi="Times New Roman" w:cs="Times New Roman"/>
          <w:sz w:val="28"/>
          <w:szCs w:val="28"/>
          <w:lang w:eastAsia="uk-UA"/>
        </w:rPr>
        <w:t xml:space="preserve"> «</w:t>
      </w:r>
      <w:proofErr w:type="spellStart"/>
      <w:r w:rsidRPr="00542AAF">
        <w:rPr>
          <w:rFonts w:ascii="Times New Roman" w:eastAsia="Times New Roman" w:hAnsi="Times New Roman" w:cs="Times New Roman"/>
          <w:sz w:val="28"/>
          <w:szCs w:val="28"/>
          <w:lang w:eastAsia="uk-UA"/>
        </w:rPr>
        <w:t>Общественное</w:t>
      </w:r>
      <w:proofErr w:type="spellEnd"/>
      <w:r w:rsidRPr="00542AAF">
        <w:rPr>
          <w:rFonts w:ascii="Times New Roman" w:eastAsia="Times New Roman" w:hAnsi="Times New Roman" w:cs="Times New Roman"/>
          <w:sz w:val="28"/>
          <w:szCs w:val="28"/>
          <w:lang w:eastAsia="uk-UA"/>
        </w:rPr>
        <w:t xml:space="preserve"> </w:t>
      </w:r>
      <w:proofErr w:type="spellStart"/>
      <w:r w:rsidRPr="00542AAF">
        <w:rPr>
          <w:rFonts w:ascii="Times New Roman" w:eastAsia="Times New Roman" w:hAnsi="Times New Roman" w:cs="Times New Roman"/>
          <w:sz w:val="28"/>
          <w:szCs w:val="28"/>
          <w:lang w:eastAsia="uk-UA"/>
        </w:rPr>
        <w:t>мнение</w:t>
      </w:r>
      <w:proofErr w:type="spellEnd"/>
      <w:r w:rsidRPr="00542AAF">
        <w:rPr>
          <w:rFonts w:ascii="Times New Roman" w:eastAsia="Times New Roman" w:hAnsi="Times New Roman" w:cs="Times New Roman"/>
          <w:sz w:val="28"/>
          <w:szCs w:val="28"/>
          <w:lang w:eastAsia="uk-UA"/>
        </w:rPr>
        <w:t>», 2004. -384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shd w:val="clear" w:color="auto" w:fill="FFFFFF"/>
        </w:rPr>
        <w:t>Лозниця</w:t>
      </w:r>
      <w:proofErr w:type="spellEnd"/>
      <w:r w:rsidRPr="00542AAF">
        <w:rPr>
          <w:rFonts w:ascii="Times New Roman" w:hAnsi="Times New Roman" w:cs="Times New Roman"/>
          <w:color w:val="000000" w:themeColor="text1"/>
          <w:sz w:val="28"/>
          <w:szCs w:val="28"/>
          <w:shd w:val="clear" w:color="auto" w:fill="FFFFFF"/>
        </w:rPr>
        <w:t xml:space="preserve"> В. С. Психологія і педагогіка: основні положення. Навчальний посібник. – К.: “</w:t>
      </w:r>
      <w:proofErr w:type="spellStart"/>
      <w:r w:rsidRPr="00542AAF">
        <w:rPr>
          <w:rFonts w:ascii="Times New Roman" w:hAnsi="Times New Roman" w:cs="Times New Roman"/>
          <w:color w:val="000000" w:themeColor="text1"/>
          <w:sz w:val="28"/>
          <w:szCs w:val="28"/>
          <w:shd w:val="clear" w:color="auto" w:fill="FFFFFF"/>
        </w:rPr>
        <w:t>ЕксОб</w:t>
      </w:r>
      <w:proofErr w:type="spellEnd"/>
      <w:r w:rsidRPr="00542AAF">
        <w:rPr>
          <w:rFonts w:ascii="Times New Roman" w:hAnsi="Times New Roman" w:cs="Times New Roman"/>
          <w:color w:val="000000" w:themeColor="text1"/>
          <w:sz w:val="28"/>
          <w:szCs w:val="28"/>
          <w:shd w:val="clear" w:color="auto" w:fill="FFFFFF"/>
        </w:rPr>
        <w:t>”, 1999. – 303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sz w:val="28"/>
          <w:szCs w:val="28"/>
        </w:rPr>
        <w:lastRenderedPageBreak/>
        <w:t>Льовочкіна</w:t>
      </w:r>
      <w:proofErr w:type="spellEnd"/>
      <w:r w:rsidRPr="00542AAF">
        <w:rPr>
          <w:rFonts w:ascii="Times New Roman" w:hAnsi="Times New Roman" w:cs="Times New Roman"/>
          <w:sz w:val="28"/>
          <w:szCs w:val="28"/>
        </w:rPr>
        <w:t xml:space="preserve"> А.М. Етнопсихологія: </w:t>
      </w:r>
      <w:proofErr w:type="spellStart"/>
      <w:r w:rsidRPr="00542AAF">
        <w:rPr>
          <w:rFonts w:ascii="Times New Roman" w:hAnsi="Times New Roman" w:cs="Times New Roman"/>
          <w:sz w:val="28"/>
          <w:szCs w:val="28"/>
        </w:rPr>
        <w:t>Навч.посіб</w:t>
      </w:r>
      <w:proofErr w:type="spellEnd"/>
      <w:r w:rsidRPr="00542AAF">
        <w:rPr>
          <w:rFonts w:ascii="Times New Roman" w:hAnsi="Times New Roman" w:cs="Times New Roman"/>
          <w:sz w:val="28"/>
          <w:szCs w:val="28"/>
        </w:rPr>
        <w:t xml:space="preserve">. / А.М. </w:t>
      </w:r>
      <w:proofErr w:type="spellStart"/>
      <w:r w:rsidRPr="00542AAF">
        <w:rPr>
          <w:rFonts w:ascii="Times New Roman" w:hAnsi="Times New Roman" w:cs="Times New Roman"/>
          <w:sz w:val="28"/>
          <w:szCs w:val="28"/>
        </w:rPr>
        <w:t>Льовочкіна</w:t>
      </w:r>
      <w:proofErr w:type="spellEnd"/>
      <w:r w:rsidRPr="00542AAF">
        <w:rPr>
          <w:rFonts w:ascii="Times New Roman" w:hAnsi="Times New Roman" w:cs="Times New Roman"/>
          <w:sz w:val="28"/>
          <w:szCs w:val="28"/>
        </w:rPr>
        <w:t xml:space="preserve"> / МАУП. – К., 2002. – 144 с.</w:t>
      </w:r>
    </w:p>
    <w:p w:rsidR="00740197" w:rsidRPr="00542AAF" w:rsidRDefault="00F07423"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Майборода</w:t>
      </w:r>
      <w:r>
        <w:rPr>
          <w:rFonts w:ascii="Times New Roman" w:hAnsi="Times New Roman" w:cs="Times New Roman"/>
          <w:color w:val="000000" w:themeColor="text1"/>
          <w:sz w:val="28"/>
          <w:szCs w:val="28"/>
          <w:lang w:val="ru-RU"/>
        </w:rPr>
        <w:t> </w:t>
      </w:r>
      <w:r>
        <w:rPr>
          <w:rFonts w:ascii="Times New Roman" w:hAnsi="Times New Roman" w:cs="Times New Roman"/>
          <w:color w:val="000000" w:themeColor="text1"/>
          <w:sz w:val="28"/>
          <w:szCs w:val="28"/>
        </w:rPr>
        <w:t xml:space="preserve">А.Н. </w:t>
      </w:r>
      <w:proofErr w:type="spellStart"/>
      <w:r w:rsidR="00740197" w:rsidRPr="00542AAF">
        <w:rPr>
          <w:rFonts w:ascii="Times New Roman" w:hAnsi="Times New Roman" w:cs="Times New Roman"/>
          <w:color w:val="000000" w:themeColor="text1"/>
          <w:sz w:val="28"/>
          <w:szCs w:val="28"/>
        </w:rPr>
        <w:t>Зарубежная</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этнополитология</w:t>
      </w:r>
      <w:proofErr w:type="spellEnd"/>
      <w:r w:rsidR="00740197" w:rsidRPr="00542AAF">
        <w:rPr>
          <w:rFonts w:ascii="Times New Roman" w:hAnsi="Times New Roman" w:cs="Times New Roman"/>
          <w:color w:val="000000" w:themeColor="text1"/>
          <w:sz w:val="28"/>
          <w:szCs w:val="28"/>
        </w:rPr>
        <w:t xml:space="preserve">  о  </w:t>
      </w:r>
      <w:proofErr w:type="spellStart"/>
      <w:r w:rsidR="00740197" w:rsidRPr="00542AAF">
        <w:rPr>
          <w:rFonts w:ascii="Times New Roman" w:hAnsi="Times New Roman" w:cs="Times New Roman"/>
          <w:color w:val="000000" w:themeColor="text1"/>
          <w:sz w:val="28"/>
          <w:szCs w:val="28"/>
        </w:rPr>
        <w:t>прир</w:t>
      </w:r>
      <w:r>
        <w:rPr>
          <w:rFonts w:ascii="Times New Roman" w:hAnsi="Times New Roman" w:cs="Times New Roman"/>
          <w:color w:val="000000" w:themeColor="text1"/>
          <w:sz w:val="28"/>
          <w:szCs w:val="28"/>
        </w:rPr>
        <w:t>оде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национальных</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движений</w:t>
      </w:r>
      <w:proofErr w:type="spellEnd"/>
      <w:r>
        <w:rPr>
          <w:rFonts w:ascii="Times New Roman" w:hAnsi="Times New Roman" w:cs="Times New Roman"/>
          <w:color w:val="000000" w:themeColor="text1"/>
          <w:sz w:val="28"/>
          <w:szCs w:val="28"/>
        </w:rPr>
        <w:t xml:space="preserve"> / А.Н. Майборода // </w:t>
      </w:r>
      <w:proofErr w:type="spellStart"/>
      <w:r w:rsidR="00740197" w:rsidRPr="00542AAF">
        <w:rPr>
          <w:rFonts w:ascii="Times New Roman" w:hAnsi="Times New Roman" w:cs="Times New Roman"/>
          <w:color w:val="000000" w:themeColor="text1"/>
          <w:sz w:val="28"/>
          <w:szCs w:val="28"/>
        </w:rPr>
        <w:t>Философская</w:t>
      </w:r>
      <w:proofErr w:type="spellEnd"/>
      <w:r w:rsidR="00740197" w:rsidRPr="00542AA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и </w:t>
      </w:r>
      <w:proofErr w:type="spellStart"/>
      <w:r>
        <w:rPr>
          <w:rFonts w:ascii="Times New Roman" w:hAnsi="Times New Roman" w:cs="Times New Roman"/>
          <w:color w:val="000000" w:themeColor="text1"/>
          <w:sz w:val="28"/>
          <w:szCs w:val="28"/>
        </w:rPr>
        <w:t>социологическая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мысль</w:t>
      </w:r>
      <w:proofErr w:type="spellEnd"/>
      <w:r>
        <w:rPr>
          <w:rFonts w:ascii="Times New Roman" w:hAnsi="Times New Roman" w:cs="Times New Roman"/>
          <w:color w:val="000000" w:themeColor="text1"/>
          <w:sz w:val="28"/>
          <w:szCs w:val="28"/>
        </w:rPr>
        <w:t xml:space="preserve">, 1991, </w:t>
      </w:r>
      <w:r>
        <w:rPr>
          <w:rFonts w:ascii="Times New Roman" w:hAnsi="Times New Roman" w:cs="Times New Roman"/>
          <w:color w:val="000000" w:themeColor="text1"/>
          <w:sz w:val="28"/>
          <w:szCs w:val="28"/>
          <w:lang w:val="ru-RU"/>
        </w:rPr>
        <w:t>№</w:t>
      </w:r>
      <w:r w:rsidR="00740197" w:rsidRPr="00542AAF">
        <w:rPr>
          <w:rFonts w:ascii="Times New Roman" w:hAnsi="Times New Roman" w:cs="Times New Roman"/>
          <w:color w:val="000000" w:themeColor="text1"/>
          <w:sz w:val="28"/>
          <w:szCs w:val="28"/>
        </w:rPr>
        <w:t>2 –</w:t>
      </w:r>
      <w:r>
        <w:rPr>
          <w:rFonts w:ascii="Times New Roman" w:hAnsi="Times New Roman" w:cs="Times New Roman"/>
          <w:color w:val="000000" w:themeColor="text1"/>
          <w:sz w:val="28"/>
          <w:szCs w:val="28"/>
          <w:lang w:val="ru-RU"/>
        </w:rPr>
        <w:t xml:space="preserve"> </w:t>
      </w:r>
      <w:r w:rsidR="00740197" w:rsidRPr="00542AAF">
        <w:rPr>
          <w:rFonts w:ascii="Times New Roman" w:hAnsi="Times New Roman" w:cs="Times New Roman"/>
          <w:color w:val="000000" w:themeColor="text1"/>
          <w:sz w:val="28"/>
          <w:szCs w:val="28"/>
        </w:rPr>
        <w:t>С.69-81.</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Налчаджян</w:t>
      </w:r>
      <w:proofErr w:type="spellEnd"/>
      <w:r w:rsidRPr="00542AAF">
        <w:rPr>
          <w:rFonts w:ascii="Times New Roman" w:hAnsi="Times New Roman" w:cs="Times New Roman"/>
          <w:color w:val="000000" w:themeColor="text1"/>
          <w:sz w:val="28"/>
          <w:szCs w:val="28"/>
        </w:rPr>
        <w:t xml:space="preserve"> А.А. </w:t>
      </w:r>
      <w:proofErr w:type="spellStart"/>
      <w:r w:rsidRPr="00542AAF">
        <w:rPr>
          <w:rFonts w:ascii="Times New Roman" w:hAnsi="Times New Roman" w:cs="Times New Roman"/>
          <w:color w:val="000000" w:themeColor="text1"/>
          <w:sz w:val="28"/>
          <w:szCs w:val="28"/>
        </w:rPr>
        <w:t>Этнопсихология</w:t>
      </w:r>
      <w:proofErr w:type="spellEnd"/>
      <w:r w:rsidRPr="00542AAF">
        <w:rPr>
          <w:rFonts w:ascii="Times New Roman" w:hAnsi="Times New Roman" w:cs="Times New Roman"/>
          <w:color w:val="000000" w:themeColor="text1"/>
          <w:sz w:val="28"/>
          <w:szCs w:val="28"/>
        </w:rPr>
        <w:t>. – СПб., 2004. – С.241</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Наследов</w:t>
      </w:r>
      <w:proofErr w:type="spellEnd"/>
      <w:r w:rsidRPr="00542AAF">
        <w:rPr>
          <w:rFonts w:ascii="Times New Roman" w:hAnsi="Times New Roman" w:cs="Times New Roman"/>
          <w:color w:val="000000" w:themeColor="text1"/>
          <w:sz w:val="28"/>
          <w:szCs w:val="28"/>
        </w:rPr>
        <w:t xml:space="preserve"> А.Д. </w:t>
      </w:r>
      <w:proofErr w:type="spellStart"/>
      <w:r w:rsidRPr="00542AAF">
        <w:rPr>
          <w:rFonts w:ascii="Times New Roman" w:hAnsi="Times New Roman" w:cs="Times New Roman"/>
          <w:color w:val="000000" w:themeColor="text1"/>
          <w:sz w:val="28"/>
          <w:szCs w:val="28"/>
        </w:rPr>
        <w:t>Математические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методы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психологического</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исследования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Анализ</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интерпретация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данных</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Учебное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пособие</w:t>
      </w:r>
      <w:proofErr w:type="spellEnd"/>
      <w:r w:rsidRPr="00542AAF">
        <w:rPr>
          <w:rFonts w:ascii="Times New Roman" w:hAnsi="Times New Roman" w:cs="Times New Roman"/>
          <w:color w:val="000000" w:themeColor="text1"/>
          <w:sz w:val="28"/>
          <w:szCs w:val="28"/>
        </w:rPr>
        <w:t xml:space="preserve">. – СПБ.: </w:t>
      </w:r>
      <w:proofErr w:type="spellStart"/>
      <w:r w:rsidRPr="00542AAF">
        <w:rPr>
          <w:rFonts w:ascii="Times New Roman" w:hAnsi="Times New Roman" w:cs="Times New Roman"/>
          <w:color w:val="000000" w:themeColor="text1"/>
          <w:sz w:val="28"/>
          <w:szCs w:val="28"/>
        </w:rPr>
        <w:t>Речь</w:t>
      </w:r>
      <w:proofErr w:type="spellEnd"/>
      <w:r w:rsidRPr="00542AAF">
        <w:rPr>
          <w:rFonts w:ascii="Times New Roman" w:hAnsi="Times New Roman" w:cs="Times New Roman"/>
          <w:color w:val="000000" w:themeColor="text1"/>
          <w:sz w:val="28"/>
          <w:szCs w:val="28"/>
        </w:rPr>
        <w:t>, 2004.– 392с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Онищенко О. Про науку толерантності // День. – 2009. – 21 жовтня. – с.6</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Павловская</w:t>
      </w:r>
      <w:proofErr w:type="spellEnd"/>
      <w:r w:rsidRPr="00542AAF">
        <w:rPr>
          <w:rFonts w:ascii="Times New Roman" w:hAnsi="Times New Roman" w:cs="Times New Roman"/>
          <w:color w:val="000000" w:themeColor="text1"/>
          <w:sz w:val="28"/>
          <w:szCs w:val="28"/>
        </w:rPr>
        <w:t xml:space="preserve"> А.В. </w:t>
      </w:r>
      <w:proofErr w:type="spellStart"/>
      <w:r w:rsidRPr="00542AAF">
        <w:rPr>
          <w:rFonts w:ascii="Times New Roman" w:hAnsi="Times New Roman" w:cs="Times New Roman"/>
          <w:color w:val="000000" w:themeColor="text1"/>
          <w:sz w:val="28"/>
          <w:szCs w:val="28"/>
        </w:rPr>
        <w:t>Этнические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стереотипы</w:t>
      </w:r>
      <w:proofErr w:type="spellEnd"/>
      <w:r w:rsidRPr="00542AAF">
        <w:rPr>
          <w:rFonts w:ascii="Times New Roman" w:hAnsi="Times New Roman" w:cs="Times New Roman"/>
          <w:color w:val="000000" w:themeColor="text1"/>
          <w:sz w:val="28"/>
          <w:szCs w:val="28"/>
        </w:rPr>
        <w:t xml:space="preserve"> в </w:t>
      </w:r>
      <w:proofErr w:type="spellStart"/>
      <w:r w:rsidRPr="00542AAF">
        <w:rPr>
          <w:rFonts w:ascii="Times New Roman" w:hAnsi="Times New Roman" w:cs="Times New Roman"/>
          <w:color w:val="000000" w:themeColor="text1"/>
          <w:sz w:val="28"/>
          <w:szCs w:val="28"/>
        </w:rPr>
        <w:t>свете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межкультурной</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комуникации</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Вестник</w:t>
      </w:r>
      <w:proofErr w:type="spellEnd"/>
      <w:r w:rsidRPr="00542AAF">
        <w:rPr>
          <w:rFonts w:ascii="Times New Roman" w:hAnsi="Times New Roman" w:cs="Times New Roman"/>
          <w:color w:val="000000" w:themeColor="text1"/>
          <w:sz w:val="28"/>
          <w:szCs w:val="28"/>
        </w:rPr>
        <w:t xml:space="preserve"> МГУ. Сер 19. </w:t>
      </w:r>
      <w:proofErr w:type="spellStart"/>
      <w:r w:rsidRPr="00542AAF">
        <w:rPr>
          <w:rFonts w:ascii="Times New Roman" w:hAnsi="Times New Roman" w:cs="Times New Roman"/>
          <w:color w:val="000000" w:themeColor="text1"/>
          <w:sz w:val="28"/>
          <w:szCs w:val="28"/>
        </w:rPr>
        <w:t>Лингвистика</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межкультуная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комуникация</w:t>
      </w:r>
      <w:proofErr w:type="spellEnd"/>
      <w:r w:rsidRPr="00542AAF">
        <w:rPr>
          <w:rFonts w:ascii="Times New Roman" w:hAnsi="Times New Roman" w:cs="Times New Roman"/>
          <w:color w:val="000000" w:themeColor="text1"/>
          <w:sz w:val="28"/>
          <w:szCs w:val="28"/>
        </w:rPr>
        <w:t>. 1998, №1, с. 91-104</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Пірен</w:t>
      </w:r>
      <w:proofErr w:type="spellEnd"/>
      <w:r w:rsidRPr="00542AAF">
        <w:rPr>
          <w:rFonts w:ascii="Times New Roman" w:hAnsi="Times New Roman" w:cs="Times New Roman"/>
          <w:color w:val="000000" w:themeColor="text1"/>
          <w:sz w:val="28"/>
          <w:szCs w:val="28"/>
        </w:rPr>
        <w:t xml:space="preserve"> М.І. Основи етнопсихології: Підручник. [Вид. 2-е </w:t>
      </w:r>
      <w:proofErr w:type="spellStart"/>
      <w:r w:rsidRPr="00542AAF">
        <w:rPr>
          <w:rFonts w:ascii="Times New Roman" w:hAnsi="Times New Roman" w:cs="Times New Roman"/>
          <w:color w:val="000000" w:themeColor="text1"/>
          <w:sz w:val="28"/>
          <w:szCs w:val="28"/>
        </w:rPr>
        <w:t>доп</w:t>
      </w:r>
      <w:proofErr w:type="spellEnd"/>
      <w:r w:rsidRPr="00542AAF">
        <w:rPr>
          <w:rFonts w:ascii="Times New Roman" w:hAnsi="Times New Roman" w:cs="Times New Roman"/>
          <w:color w:val="000000" w:themeColor="text1"/>
          <w:sz w:val="28"/>
          <w:szCs w:val="28"/>
        </w:rPr>
        <w:t xml:space="preserve">.] / М.І. </w:t>
      </w:r>
      <w:proofErr w:type="spellStart"/>
      <w:r w:rsidRPr="00542AAF">
        <w:rPr>
          <w:rFonts w:ascii="Times New Roman" w:hAnsi="Times New Roman" w:cs="Times New Roman"/>
          <w:color w:val="000000" w:themeColor="text1"/>
          <w:sz w:val="28"/>
          <w:szCs w:val="28"/>
        </w:rPr>
        <w:t>Пірен</w:t>
      </w:r>
      <w:proofErr w:type="spellEnd"/>
      <w:r w:rsidRPr="00542AAF">
        <w:rPr>
          <w:rFonts w:ascii="Times New Roman" w:hAnsi="Times New Roman" w:cs="Times New Roman"/>
          <w:color w:val="000000" w:themeColor="text1"/>
          <w:sz w:val="28"/>
          <w:szCs w:val="28"/>
        </w:rPr>
        <w:t>. – К., 1998. – 436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Платонов Ю.П. </w:t>
      </w:r>
      <w:proofErr w:type="spellStart"/>
      <w:r w:rsidRPr="00542AAF">
        <w:rPr>
          <w:rFonts w:ascii="Times New Roman" w:hAnsi="Times New Roman" w:cs="Times New Roman"/>
          <w:color w:val="000000" w:themeColor="text1"/>
          <w:sz w:val="28"/>
          <w:szCs w:val="28"/>
        </w:rPr>
        <w:t>Этническая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социальная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психология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Учебник</w:t>
      </w:r>
      <w:proofErr w:type="spellEnd"/>
      <w:r w:rsidRPr="00542AAF">
        <w:rPr>
          <w:rFonts w:ascii="Times New Roman" w:hAnsi="Times New Roman" w:cs="Times New Roman"/>
          <w:color w:val="000000" w:themeColor="text1"/>
          <w:sz w:val="28"/>
          <w:szCs w:val="28"/>
        </w:rPr>
        <w:t xml:space="preserve"> / Ю.П. Платонов, Л.Г. </w:t>
      </w:r>
      <w:proofErr w:type="spellStart"/>
      <w:r w:rsidRPr="00542AAF">
        <w:rPr>
          <w:rFonts w:ascii="Times New Roman" w:hAnsi="Times New Roman" w:cs="Times New Roman"/>
          <w:color w:val="000000" w:themeColor="text1"/>
          <w:sz w:val="28"/>
          <w:szCs w:val="28"/>
        </w:rPr>
        <w:t>Почебут</w:t>
      </w:r>
      <w:proofErr w:type="spellEnd"/>
      <w:r w:rsidRPr="00542AAF">
        <w:rPr>
          <w:rFonts w:ascii="Times New Roman" w:hAnsi="Times New Roman" w:cs="Times New Roman"/>
          <w:color w:val="000000" w:themeColor="text1"/>
          <w:sz w:val="28"/>
          <w:szCs w:val="28"/>
        </w:rPr>
        <w:t xml:space="preserve">. - Санкт-Петербург: </w:t>
      </w:r>
      <w:proofErr w:type="spellStart"/>
      <w:r w:rsidRPr="00542AAF">
        <w:rPr>
          <w:rFonts w:ascii="Times New Roman" w:hAnsi="Times New Roman" w:cs="Times New Roman"/>
          <w:color w:val="000000" w:themeColor="text1"/>
          <w:sz w:val="28"/>
          <w:szCs w:val="28"/>
        </w:rPr>
        <w:t>Вестник</w:t>
      </w:r>
      <w:proofErr w:type="spellEnd"/>
      <w:r w:rsidRPr="00542AAF">
        <w:rPr>
          <w:rFonts w:ascii="Times New Roman" w:hAnsi="Times New Roman" w:cs="Times New Roman"/>
          <w:color w:val="000000" w:themeColor="text1"/>
          <w:sz w:val="28"/>
          <w:szCs w:val="28"/>
        </w:rPr>
        <w:t>, 1993. - 513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Попков</w:t>
      </w:r>
      <w:proofErr w:type="spellEnd"/>
      <w:r w:rsidRPr="00542AAF">
        <w:rPr>
          <w:rFonts w:ascii="Times New Roman" w:hAnsi="Times New Roman" w:cs="Times New Roman"/>
          <w:color w:val="000000" w:themeColor="text1"/>
          <w:sz w:val="28"/>
          <w:szCs w:val="28"/>
        </w:rPr>
        <w:t xml:space="preserve"> В.Д. </w:t>
      </w:r>
      <w:proofErr w:type="spellStart"/>
      <w:r w:rsidRPr="00542AAF">
        <w:rPr>
          <w:rFonts w:ascii="Times New Roman" w:hAnsi="Times New Roman" w:cs="Times New Roman"/>
          <w:color w:val="000000" w:themeColor="text1"/>
          <w:sz w:val="28"/>
          <w:szCs w:val="28"/>
        </w:rPr>
        <w:t>Стереотипы</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предрассудки</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их</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влияние</w:t>
      </w:r>
      <w:proofErr w:type="spellEnd"/>
      <w:r w:rsidRPr="00542AAF">
        <w:rPr>
          <w:rFonts w:ascii="Times New Roman" w:hAnsi="Times New Roman" w:cs="Times New Roman"/>
          <w:color w:val="000000" w:themeColor="text1"/>
          <w:sz w:val="28"/>
          <w:szCs w:val="28"/>
        </w:rPr>
        <w:t xml:space="preserve"> на </w:t>
      </w:r>
      <w:proofErr w:type="spellStart"/>
      <w:r w:rsidRPr="00542AAF">
        <w:rPr>
          <w:rFonts w:ascii="Times New Roman" w:hAnsi="Times New Roman" w:cs="Times New Roman"/>
          <w:color w:val="000000" w:themeColor="text1"/>
          <w:sz w:val="28"/>
          <w:szCs w:val="28"/>
        </w:rPr>
        <w:t>процесс</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межкультурной</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коммуникации</w:t>
      </w:r>
      <w:proofErr w:type="spellEnd"/>
      <w:r w:rsidRPr="00542AAF">
        <w:rPr>
          <w:rFonts w:ascii="Times New Roman" w:hAnsi="Times New Roman" w:cs="Times New Roman"/>
          <w:color w:val="000000" w:themeColor="text1"/>
          <w:sz w:val="28"/>
          <w:szCs w:val="28"/>
        </w:rPr>
        <w:t xml:space="preserve"> / В.Д. </w:t>
      </w:r>
      <w:proofErr w:type="spellStart"/>
      <w:r w:rsidRPr="00542AAF">
        <w:rPr>
          <w:rFonts w:ascii="Times New Roman" w:hAnsi="Times New Roman" w:cs="Times New Roman"/>
          <w:color w:val="000000" w:themeColor="text1"/>
          <w:sz w:val="28"/>
          <w:szCs w:val="28"/>
        </w:rPr>
        <w:t>Попков</w:t>
      </w:r>
      <w:proofErr w:type="spellEnd"/>
      <w:r w:rsidRPr="00542AAF">
        <w:rPr>
          <w:rFonts w:ascii="Times New Roman" w:hAnsi="Times New Roman" w:cs="Times New Roman"/>
          <w:color w:val="000000" w:themeColor="text1"/>
          <w:sz w:val="28"/>
          <w:szCs w:val="28"/>
        </w:rPr>
        <w:t xml:space="preserve"> // Журнал </w:t>
      </w:r>
      <w:proofErr w:type="spellStart"/>
      <w:r w:rsidRPr="00542AAF">
        <w:rPr>
          <w:rFonts w:ascii="Times New Roman" w:hAnsi="Times New Roman" w:cs="Times New Roman"/>
          <w:color w:val="000000" w:themeColor="text1"/>
          <w:sz w:val="28"/>
          <w:szCs w:val="28"/>
        </w:rPr>
        <w:t>социологии</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социальной</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антропологии</w:t>
      </w:r>
      <w:proofErr w:type="spellEnd"/>
      <w:r w:rsidRPr="00542AAF">
        <w:rPr>
          <w:rFonts w:ascii="Times New Roman" w:hAnsi="Times New Roman" w:cs="Times New Roman"/>
          <w:color w:val="000000" w:themeColor="text1"/>
          <w:sz w:val="28"/>
          <w:szCs w:val="28"/>
        </w:rPr>
        <w:t xml:space="preserve">. – 2002. – </w:t>
      </w:r>
      <w:proofErr w:type="spellStart"/>
      <w:r w:rsidRPr="00542AAF">
        <w:rPr>
          <w:rFonts w:ascii="Times New Roman" w:hAnsi="Times New Roman" w:cs="Times New Roman"/>
          <w:color w:val="000000" w:themeColor="text1"/>
          <w:sz w:val="28"/>
          <w:szCs w:val="28"/>
        </w:rPr>
        <w:t>т.V</w:t>
      </w:r>
      <w:proofErr w:type="spellEnd"/>
      <w:r w:rsidRPr="00542AAF">
        <w:rPr>
          <w:rFonts w:ascii="Times New Roman" w:hAnsi="Times New Roman" w:cs="Times New Roman"/>
          <w:color w:val="000000" w:themeColor="text1"/>
          <w:sz w:val="28"/>
          <w:szCs w:val="28"/>
        </w:rPr>
        <w:t>. №3. – С.179-191.</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Пузанова</w:t>
      </w:r>
      <w:proofErr w:type="spellEnd"/>
      <w:r w:rsidRPr="00542AAF">
        <w:rPr>
          <w:rFonts w:ascii="Times New Roman" w:hAnsi="Times New Roman" w:cs="Times New Roman"/>
          <w:color w:val="000000" w:themeColor="text1"/>
          <w:sz w:val="28"/>
          <w:szCs w:val="28"/>
        </w:rPr>
        <w:t xml:space="preserve"> Ж.В. </w:t>
      </w:r>
      <w:proofErr w:type="spellStart"/>
      <w:r w:rsidRPr="00542AAF">
        <w:rPr>
          <w:rFonts w:ascii="Times New Roman" w:hAnsi="Times New Roman" w:cs="Times New Roman"/>
          <w:color w:val="000000" w:themeColor="text1"/>
          <w:sz w:val="28"/>
          <w:szCs w:val="28"/>
        </w:rPr>
        <w:t>Этническая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толерантность</w:t>
      </w:r>
      <w:proofErr w:type="spellEnd"/>
      <w:r w:rsidRPr="00542AAF">
        <w:rPr>
          <w:rFonts w:ascii="Times New Roman" w:hAnsi="Times New Roman" w:cs="Times New Roman"/>
          <w:color w:val="000000" w:themeColor="text1"/>
          <w:sz w:val="28"/>
          <w:szCs w:val="28"/>
        </w:rPr>
        <w:t xml:space="preserve"> в </w:t>
      </w:r>
      <w:proofErr w:type="spellStart"/>
      <w:r w:rsidRPr="00542AAF">
        <w:rPr>
          <w:rFonts w:ascii="Times New Roman" w:hAnsi="Times New Roman" w:cs="Times New Roman"/>
          <w:color w:val="000000" w:themeColor="text1"/>
          <w:sz w:val="28"/>
          <w:szCs w:val="28"/>
        </w:rPr>
        <w:t>мультикультурном</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сообществе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факторы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влияния</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механизмы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формирования</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Межкультурное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взаимодействие</w:t>
      </w:r>
      <w:proofErr w:type="spellEnd"/>
      <w:r w:rsidRPr="00542AAF">
        <w:rPr>
          <w:rFonts w:ascii="Times New Roman" w:hAnsi="Times New Roman" w:cs="Times New Roman"/>
          <w:color w:val="000000" w:themeColor="text1"/>
          <w:sz w:val="28"/>
          <w:szCs w:val="28"/>
        </w:rPr>
        <w:t xml:space="preserve"> в </w:t>
      </w:r>
      <w:proofErr w:type="spellStart"/>
      <w:r w:rsidRPr="00542AAF">
        <w:rPr>
          <w:rFonts w:ascii="Times New Roman" w:hAnsi="Times New Roman" w:cs="Times New Roman"/>
          <w:color w:val="000000" w:themeColor="text1"/>
          <w:sz w:val="28"/>
          <w:szCs w:val="28"/>
        </w:rPr>
        <w:t>полиэтничной</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молодежной</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среде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социологический</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подход</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коллективная</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монография</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под</w:t>
      </w:r>
      <w:proofErr w:type="spellEnd"/>
      <w:r w:rsidRPr="00542AAF">
        <w:rPr>
          <w:rFonts w:ascii="Times New Roman" w:hAnsi="Times New Roman" w:cs="Times New Roman"/>
          <w:color w:val="000000" w:themeColor="text1"/>
          <w:sz w:val="28"/>
          <w:szCs w:val="28"/>
        </w:rPr>
        <w:t xml:space="preserve"> ред. Н.П. Нарбута, Д.Г. </w:t>
      </w:r>
      <w:proofErr w:type="spellStart"/>
      <w:r w:rsidRPr="00542AAF">
        <w:rPr>
          <w:rFonts w:ascii="Times New Roman" w:hAnsi="Times New Roman" w:cs="Times New Roman"/>
          <w:color w:val="000000" w:themeColor="text1"/>
          <w:sz w:val="28"/>
          <w:szCs w:val="28"/>
        </w:rPr>
        <w:t>Подвойского</w:t>
      </w:r>
      <w:proofErr w:type="spellEnd"/>
      <w:r w:rsidRPr="00542AAF">
        <w:rPr>
          <w:rFonts w:ascii="Times New Roman" w:hAnsi="Times New Roman" w:cs="Times New Roman"/>
          <w:color w:val="000000" w:themeColor="text1"/>
          <w:sz w:val="28"/>
          <w:szCs w:val="28"/>
        </w:rPr>
        <w:t>. М., 2012. С. 146–163.</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t>Садохин</w:t>
      </w:r>
      <w:proofErr w:type="spellEnd"/>
      <w:r w:rsidRPr="00542AAF">
        <w:rPr>
          <w:rFonts w:ascii="Times New Roman" w:hAnsi="Times New Roman" w:cs="Times New Roman"/>
          <w:color w:val="000000" w:themeColor="text1"/>
          <w:sz w:val="28"/>
          <w:szCs w:val="28"/>
        </w:rPr>
        <w:t xml:space="preserve"> А.П. </w:t>
      </w:r>
      <w:proofErr w:type="spellStart"/>
      <w:r w:rsidRPr="00542AAF">
        <w:rPr>
          <w:rFonts w:ascii="Times New Roman" w:hAnsi="Times New Roman" w:cs="Times New Roman"/>
          <w:color w:val="000000" w:themeColor="text1"/>
          <w:sz w:val="28"/>
          <w:szCs w:val="28"/>
        </w:rPr>
        <w:t>Основы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этнологии</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Учебное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пособие</w:t>
      </w:r>
      <w:proofErr w:type="spellEnd"/>
      <w:r w:rsidRPr="00542AAF">
        <w:rPr>
          <w:rFonts w:ascii="Times New Roman" w:hAnsi="Times New Roman" w:cs="Times New Roman"/>
          <w:color w:val="000000" w:themeColor="text1"/>
          <w:sz w:val="28"/>
          <w:szCs w:val="28"/>
        </w:rPr>
        <w:t xml:space="preserve"> для </w:t>
      </w:r>
      <w:proofErr w:type="spellStart"/>
      <w:r w:rsidRPr="00542AAF">
        <w:rPr>
          <w:rFonts w:ascii="Times New Roman" w:hAnsi="Times New Roman" w:cs="Times New Roman"/>
          <w:color w:val="000000" w:themeColor="text1"/>
          <w:sz w:val="28"/>
          <w:szCs w:val="28"/>
        </w:rPr>
        <w:t>вузов</w:t>
      </w:r>
      <w:proofErr w:type="spellEnd"/>
      <w:r w:rsidRPr="00542AAF">
        <w:rPr>
          <w:rFonts w:ascii="Times New Roman" w:hAnsi="Times New Roman" w:cs="Times New Roman"/>
          <w:color w:val="000000" w:themeColor="text1"/>
          <w:sz w:val="28"/>
          <w:szCs w:val="28"/>
        </w:rPr>
        <w:t xml:space="preserve"> / А.П. </w:t>
      </w:r>
      <w:proofErr w:type="spellStart"/>
      <w:r w:rsidRPr="00542AAF">
        <w:rPr>
          <w:rFonts w:ascii="Times New Roman" w:hAnsi="Times New Roman" w:cs="Times New Roman"/>
          <w:color w:val="000000" w:themeColor="text1"/>
          <w:sz w:val="28"/>
          <w:szCs w:val="28"/>
        </w:rPr>
        <w:t>Садохин</w:t>
      </w:r>
      <w:proofErr w:type="spellEnd"/>
      <w:r w:rsidRPr="00542AAF">
        <w:rPr>
          <w:rFonts w:ascii="Times New Roman" w:hAnsi="Times New Roman" w:cs="Times New Roman"/>
          <w:color w:val="000000" w:themeColor="text1"/>
          <w:sz w:val="28"/>
          <w:szCs w:val="28"/>
        </w:rPr>
        <w:t xml:space="preserve">. - М. : </w:t>
      </w:r>
      <w:proofErr w:type="spellStart"/>
      <w:r w:rsidRPr="00542AAF">
        <w:rPr>
          <w:rFonts w:ascii="Times New Roman" w:hAnsi="Times New Roman" w:cs="Times New Roman"/>
          <w:color w:val="000000" w:themeColor="text1"/>
          <w:sz w:val="28"/>
          <w:szCs w:val="28"/>
        </w:rPr>
        <w:t>Юнити-Дана</w:t>
      </w:r>
      <w:proofErr w:type="spellEnd"/>
      <w:r w:rsidRPr="00542AAF">
        <w:rPr>
          <w:rFonts w:ascii="Times New Roman" w:hAnsi="Times New Roman" w:cs="Times New Roman"/>
          <w:color w:val="000000" w:themeColor="text1"/>
          <w:sz w:val="28"/>
          <w:szCs w:val="28"/>
        </w:rPr>
        <w:t>, 2003. - 351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 xml:space="preserve">Середа В.В. </w:t>
      </w:r>
      <w:proofErr w:type="spellStart"/>
      <w:r w:rsidRPr="00542AAF">
        <w:rPr>
          <w:rFonts w:ascii="Times New Roman" w:hAnsi="Times New Roman" w:cs="Times New Roman"/>
          <w:sz w:val="28"/>
          <w:szCs w:val="28"/>
        </w:rPr>
        <w:t>Етносоциологія</w:t>
      </w:r>
      <w:proofErr w:type="spellEnd"/>
      <w:r w:rsidRPr="00542AAF">
        <w:rPr>
          <w:rFonts w:ascii="Times New Roman" w:hAnsi="Times New Roman" w:cs="Times New Roman"/>
          <w:sz w:val="28"/>
          <w:szCs w:val="28"/>
        </w:rPr>
        <w:t>: Навчальний посібник /В.В.Середа/ – Львів: Видавничий центр ЛНУ імені Івана Франка, 2007. – 160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rPr>
        <w:lastRenderedPageBreak/>
        <w:t>Стефаненко</w:t>
      </w:r>
      <w:proofErr w:type="spellEnd"/>
      <w:r w:rsidRPr="00542AAF">
        <w:rPr>
          <w:rFonts w:ascii="Times New Roman" w:hAnsi="Times New Roman" w:cs="Times New Roman"/>
          <w:color w:val="000000" w:themeColor="text1"/>
          <w:sz w:val="28"/>
          <w:szCs w:val="28"/>
        </w:rPr>
        <w:t xml:space="preserve"> Т.Г. </w:t>
      </w:r>
      <w:proofErr w:type="spellStart"/>
      <w:r w:rsidRPr="00542AAF">
        <w:rPr>
          <w:rFonts w:ascii="Times New Roman" w:hAnsi="Times New Roman" w:cs="Times New Roman"/>
          <w:color w:val="000000" w:themeColor="text1"/>
          <w:sz w:val="28"/>
          <w:szCs w:val="28"/>
        </w:rPr>
        <w:t>Этнопсихология</w:t>
      </w:r>
      <w:proofErr w:type="spellEnd"/>
      <w:r w:rsidRPr="00542AAF">
        <w:rPr>
          <w:rFonts w:ascii="Times New Roman" w:hAnsi="Times New Roman" w:cs="Times New Roman"/>
          <w:color w:val="000000" w:themeColor="text1"/>
          <w:sz w:val="28"/>
          <w:szCs w:val="28"/>
        </w:rPr>
        <w:t xml:space="preserve"> : </w:t>
      </w:r>
      <w:proofErr w:type="spellStart"/>
      <w:r w:rsidRPr="00542AAF">
        <w:rPr>
          <w:rFonts w:ascii="Times New Roman" w:hAnsi="Times New Roman" w:cs="Times New Roman"/>
          <w:color w:val="000000" w:themeColor="text1"/>
          <w:sz w:val="28"/>
          <w:szCs w:val="28"/>
        </w:rPr>
        <w:t>Учебник</w:t>
      </w:r>
      <w:proofErr w:type="spellEnd"/>
      <w:r w:rsidRPr="00542AAF">
        <w:rPr>
          <w:rFonts w:ascii="Times New Roman" w:hAnsi="Times New Roman" w:cs="Times New Roman"/>
          <w:color w:val="000000" w:themeColor="text1"/>
          <w:sz w:val="28"/>
          <w:szCs w:val="28"/>
        </w:rPr>
        <w:t xml:space="preserve"> для </w:t>
      </w:r>
      <w:proofErr w:type="spellStart"/>
      <w:r w:rsidRPr="00542AAF">
        <w:rPr>
          <w:rFonts w:ascii="Times New Roman" w:hAnsi="Times New Roman" w:cs="Times New Roman"/>
          <w:color w:val="000000" w:themeColor="text1"/>
          <w:sz w:val="28"/>
          <w:szCs w:val="28"/>
        </w:rPr>
        <w:t>вузов</w:t>
      </w:r>
      <w:proofErr w:type="spellEnd"/>
      <w:r w:rsidRPr="00542AAF">
        <w:rPr>
          <w:rFonts w:ascii="Times New Roman" w:hAnsi="Times New Roman" w:cs="Times New Roman"/>
          <w:color w:val="000000" w:themeColor="text1"/>
          <w:sz w:val="28"/>
          <w:szCs w:val="28"/>
        </w:rPr>
        <w:t xml:space="preserve"> / Т. </w:t>
      </w:r>
      <w:proofErr w:type="spellStart"/>
      <w:r w:rsidRPr="00542AAF">
        <w:rPr>
          <w:rFonts w:ascii="Times New Roman" w:hAnsi="Times New Roman" w:cs="Times New Roman"/>
          <w:color w:val="000000" w:themeColor="text1"/>
          <w:sz w:val="28"/>
          <w:szCs w:val="28"/>
        </w:rPr>
        <w:t>Стефаненко</w:t>
      </w:r>
      <w:proofErr w:type="spellEnd"/>
      <w:r w:rsidRPr="00542AAF">
        <w:rPr>
          <w:rFonts w:ascii="Times New Roman" w:hAnsi="Times New Roman" w:cs="Times New Roman"/>
          <w:color w:val="000000" w:themeColor="text1"/>
          <w:sz w:val="28"/>
          <w:szCs w:val="28"/>
        </w:rPr>
        <w:t>. – М. : Аспект-Пресс, 2008. – 368 с.</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Сміт Е. Національна ідентичність / Е.Сміт / Пер. з англ. П.</w:t>
      </w:r>
      <w:proofErr w:type="spellStart"/>
      <w:r w:rsidRPr="00542AAF">
        <w:rPr>
          <w:rFonts w:ascii="Times New Roman" w:hAnsi="Times New Roman" w:cs="Times New Roman"/>
          <w:sz w:val="28"/>
          <w:szCs w:val="28"/>
        </w:rPr>
        <w:t>Таращук</w:t>
      </w:r>
      <w:proofErr w:type="spellEnd"/>
      <w:r w:rsidRPr="00542AAF">
        <w:rPr>
          <w:rFonts w:ascii="Times New Roman" w:hAnsi="Times New Roman" w:cs="Times New Roman"/>
          <w:sz w:val="28"/>
          <w:szCs w:val="28"/>
        </w:rPr>
        <w:t>. – К.: Основи, 1994. – 221 с</w:t>
      </w:r>
    </w:p>
    <w:p w:rsidR="00740197" w:rsidRPr="00542AAF" w:rsidRDefault="00F07423"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Pr>
          <w:rFonts w:ascii="Times New Roman" w:hAnsi="Times New Roman" w:cs="Times New Roman"/>
          <w:sz w:val="28"/>
          <w:szCs w:val="28"/>
        </w:rPr>
        <w:t>Солдатова</w:t>
      </w:r>
      <w:r>
        <w:rPr>
          <w:rFonts w:ascii="Times New Roman" w:hAnsi="Times New Roman" w:cs="Times New Roman"/>
          <w:sz w:val="28"/>
          <w:szCs w:val="28"/>
          <w:lang w:val="ru-RU"/>
        </w:rPr>
        <w:t> </w:t>
      </w:r>
      <w:r>
        <w:rPr>
          <w:rFonts w:ascii="Times New Roman" w:hAnsi="Times New Roman" w:cs="Times New Roman"/>
          <w:sz w:val="28"/>
          <w:szCs w:val="28"/>
        </w:rPr>
        <w:t>Г.</w:t>
      </w:r>
      <w:r w:rsidR="00740197" w:rsidRPr="00542AAF">
        <w:rPr>
          <w:rFonts w:ascii="Times New Roman" w:hAnsi="Times New Roman" w:cs="Times New Roman"/>
          <w:sz w:val="28"/>
          <w:szCs w:val="28"/>
        </w:rPr>
        <w:t xml:space="preserve">У. </w:t>
      </w:r>
      <w:proofErr w:type="spellStart"/>
      <w:r w:rsidR="00740197" w:rsidRPr="00542AAF">
        <w:rPr>
          <w:rFonts w:ascii="Times New Roman" w:hAnsi="Times New Roman" w:cs="Times New Roman"/>
          <w:sz w:val="28"/>
          <w:szCs w:val="28"/>
        </w:rPr>
        <w:t>Психология</w:t>
      </w:r>
      <w:proofErr w:type="spellEnd"/>
      <w:r w:rsidR="00740197" w:rsidRPr="00542AAF">
        <w:rPr>
          <w:rFonts w:ascii="Times New Roman" w:hAnsi="Times New Roman" w:cs="Times New Roman"/>
          <w:sz w:val="28"/>
          <w:szCs w:val="28"/>
        </w:rPr>
        <w:t xml:space="preserve"> </w:t>
      </w:r>
      <w:proofErr w:type="spellStart"/>
      <w:r w:rsidR="00740197" w:rsidRPr="00542AAF">
        <w:rPr>
          <w:rFonts w:ascii="Times New Roman" w:hAnsi="Times New Roman" w:cs="Times New Roman"/>
          <w:sz w:val="28"/>
          <w:szCs w:val="28"/>
        </w:rPr>
        <w:t>межэтнической</w:t>
      </w:r>
      <w:proofErr w:type="spellEnd"/>
      <w:r w:rsidR="00740197" w:rsidRPr="00542AAF">
        <w:rPr>
          <w:rFonts w:ascii="Times New Roman" w:hAnsi="Times New Roman" w:cs="Times New Roman"/>
          <w:sz w:val="28"/>
          <w:szCs w:val="28"/>
        </w:rPr>
        <w:t xml:space="preserve"> </w:t>
      </w:r>
      <w:proofErr w:type="spellStart"/>
      <w:r w:rsidR="00740197" w:rsidRPr="00542AAF">
        <w:rPr>
          <w:rFonts w:ascii="Times New Roman" w:hAnsi="Times New Roman" w:cs="Times New Roman"/>
          <w:sz w:val="28"/>
          <w:szCs w:val="28"/>
        </w:rPr>
        <w:t>напряженности.—</w:t>
      </w:r>
      <w:proofErr w:type="spellEnd"/>
      <w:r w:rsidR="00740197" w:rsidRPr="00542AAF">
        <w:rPr>
          <w:rFonts w:ascii="Times New Roman" w:hAnsi="Times New Roman" w:cs="Times New Roman"/>
          <w:sz w:val="28"/>
          <w:szCs w:val="28"/>
        </w:rPr>
        <w:t xml:space="preserve"> M.: </w:t>
      </w:r>
      <w:proofErr w:type="spellStart"/>
      <w:r w:rsidR="00740197" w:rsidRPr="00542AAF">
        <w:rPr>
          <w:rFonts w:ascii="Times New Roman" w:hAnsi="Times New Roman" w:cs="Times New Roman"/>
          <w:sz w:val="28"/>
          <w:szCs w:val="28"/>
        </w:rPr>
        <w:t>Смысл</w:t>
      </w:r>
      <w:proofErr w:type="spellEnd"/>
      <w:r w:rsidR="00740197" w:rsidRPr="00542AAF">
        <w:rPr>
          <w:rFonts w:ascii="Times New Roman" w:hAnsi="Times New Roman" w:cs="Times New Roman"/>
          <w:sz w:val="28"/>
          <w:szCs w:val="28"/>
        </w:rPr>
        <w:t>, 1998.— С. 50</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sz w:val="28"/>
          <w:szCs w:val="28"/>
        </w:rPr>
        <w:t xml:space="preserve">Стуканов С. Монополія на «ідентичність» // День. – 2010. – № 144–145 </w:t>
      </w:r>
    </w:p>
    <w:p w:rsidR="00740197" w:rsidRPr="00542AAF" w:rsidRDefault="00F07423"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Судаков</w:t>
      </w:r>
      <w:proofErr w:type="spellEnd"/>
      <w:r>
        <w:rPr>
          <w:rFonts w:ascii="Times New Roman" w:hAnsi="Times New Roman" w:cs="Times New Roman"/>
          <w:color w:val="000000" w:themeColor="text1"/>
          <w:sz w:val="28"/>
          <w:szCs w:val="28"/>
          <w:lang w:val="ru-RU"/>
        </w:rPr>
        <w:t> </w:t>
      </w:r>
      <w:r w:rsidR="00740197" w:rsidRPr="00542AAF">
        <w:rPr>
          <w:rFonts w:ascii="Times New Roman" w:hAnsi="Times New Roman" w:cs="Times New Roman"/>
          <w:color w:val="000000" w:themeColor="text1"/>
          <w:sz w:val="28"/>
          <w:szCs w:val="28"/>
        </w:rPr>
        <w:t xml:space="preserve">К.В. </w:t>
      </w:r>
      <w:proofErr w:type="spellStart"/>
      <w:r w:rsidR="00740197" w:rsidRPr="00542AAF">
        <w:rPr>
          <w:rFonts w:ascii="Times New Roman" w:hAnsi="Times New Roman" w:cs="Times New Roman"/>
          <w:color w:val="000000" w:themeColor="text1"/>
          <w:sz w:val="28"/>
          <w:szCs w:val="28"/>
        </w:rPr>
        <w:t>Динамические</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стереотипы</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или</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информационные</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отпечатки</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действительности</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Учебное</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пособие</w:t>
      </w:r>
      <w:proofErr w:type="spellEnd"/>
      <w:r w:rsidR="00740197" w:rsidRPr="00542AAF">
        <w:rPr>
          <w:rFonts w:ascii="Times New Roman" w:hAnsi="Times New Roman" w:cs="Times New Roman"/>
          <w:color w:val="000000" w:themeColor="text1"/>
          <w:sz w:val="28"/>
          <w:szCs w:val="28"/>
        </w:rPr>
        <w:t xml:space="preserve"> для </w:t>
      </w:r>
      <w:proofErr w:type="spellStart"/>
      <w:r w:rsidR="00740197" w:rsidRPr="00542AAF">
        <w:rPr>
          <w:rFonts w:ascii="Times New Roman" w:hAnsi="Times New Roman" w:cs="Times New Roman"/>
          <w:color w:val="000000" w:themeColor="text1"/>
          <w:sz w:val="28"/>
          <w:szCs w:val="28"/>
        </w:rPr>
        <w:t>вузов</w:t>
      </w:r>
      <w:proofErr w:type="spellEnd"/>
      <w:r w:rsidR="00740197" w:rsidRPr="00542AAF">
        <w:rPr>
          <w:rFonts w:ascii="Times New Roman" w:hAnsi="Times New Roman" w:cs="Times New Roman"/>
          <w:color w:val="000000" w:themeColor="text1"/>
          <w:sz w:val="28"/>
          <w:szCs w:val="28"/>
        </w:rPr>
        <w:t xml:space="preserve"> / К.В. </w:t>
      </w:r>
      <w:proofErr w:type="spellStart"/>
      <w:r w:rsidR="00740197" w:rsidRPr="00542AAF">
        <w:rPr>
          <w:rFonts w:ascii="Times New Roman" w:hAnsi="Times New Roman" w:cs="Times New Roman"/>
          <w:color w:val="000000" w:themeColor="text1"/>
          <w:sz w:val="28"/>
          <w:szCs w:val="28"/>
        </w:rPr>
        <w:t>Судаков</w:t>
      </w:r>
      <w:proofErr w:type="spellEnd"/>
      <w:r w:rsidR="00740197" w:rsidRPr="00542AAF">
        <w:rPr>
          <w:rFonts w:ascii="Times New Roman" w:hAnsi="Times New Roman" w:cs="Times New Roman"/>
          <w:color w:val="000000" w:themeColor="text1"/>
          <w:sz w:val="28"/>
          <w:szCs w:val="28"/>
        </w:rPr>
        <w:t>. - М.: ПЕР СЭ, 2002. - 157 С.</w:t>
      </w:r>
    </w:p>
    <w:p w:rsidR="00740197" w:rsidRPr="00542AAF" w:rsidRDefault="00F07423"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Pr>
          <w:rFonts w:ascii="Times New Roman" w:hAnsi="Times New Roman" w:cs="Times New Roman"/>
          <w:sz w:val="28"/>
          <w:szCs w:val="28"/>
        </w:rPr>
        <w:t>Тишков</w:t>
      </w:r>
      <w:proofErr w:type="spellEnd"/>
      <w:r>
        <w:rPr>
          <w:rFonts w:ascii="Times New Roman" w:hAnsi="Times New Roman" w:cs="Times New Roman"/>
          <w:sz w:val="28"/>
          <w:szCs w:val="28"/>
          <w:lang w:val="ru-RU"/>
        </w:rPr>
        <w:t> </w:t>
      </w:r>
      <w:r>
        <w:rPr>
          <w:rFonts w:ascii="Times New Roman" w:hAnsi="Times New Roman" w:cs="Times New Roman"/>
          <w:sz w:val="28"/>
          <w:szCs w:val="28"/>
        </w:rPr>
        <w:t>В.</w:t>
      </w:r>
      <w:r w:rsidR="00740197" w:rsidRPr="00542AAF">
        <w:rPr>
          <w:rFonts w:ascii="Times New Roman" w:hAnsi="Times New Roman" w:cs="Times New Roman"/>
          <w:sz w:val="28"/>
          <w:szCs w:val="28"/>
        </w:rPr>
        <w:t xml:space="preserve">А. </w:t>
      </w:r>
      <w:proofErr w:type="spellStart"/>
      <w:r w:rsidR="00740197" w:rsidRPr="00542AAF">
        <w:rPr>
          <w:rFonts w:ascii="Times New Roman" w:hAnsi="Times New Roman" w:cs="Times New Roman"/>
          <w:sz w:val="28"/>
          <w:szCs w:val="28"/>
        </w:rPr>
        <w:t>Идентичность</w:t>
      </w:r>
      <w:proofErr w:type="spellEnd"/>
      <w:r w:rsidR="00740197" w:rsidRPr="00542AAF">
        <w:rPr>
          <w:rFonts w:ascii="Times New Roman" w:hAnsi="Times New Roman" w:cs="Times New Roman"/>
          <w:sz w:val="28"/>
          <w:szCs w:val="28"/>
        </w:rPr>
        <w:t xml:space="preserve"> и </w:t>
      </w:r>
      <w:proofErr w:type="spellStart"/>
      <w:r w:rsidR="00740197" w:rsidRPr="00542AAF">
        <w:rPr>
          <w:rFonts w:ascii="Times New Roman" w:hAnsi="Times New Roman" w:cs="Times New Roman"/>
          <w:sz w:val="28"/>
          <w:szCs w:val="28"/>
        </w:rPr>
        <w:t>культурные</w:t>
      </w:r>
      <w:proofErr w:type="spellEnd"/>
      <w:r w:rsidR="00740197" w:rsidRPr="00542AAF">
        <w:rPr>
          <w:rFonts w:ascii="Times New Roman" w:hAnsi="Times New Roman" w:cs="Times New Roman"/>
          <w:sz w:val="28"/>
          <w:szCs w:val="28"/>
        </w:rPr>
        <w:t xml:space="preserve"> </w:t>
      </w:r>
      <w:proofErr w:type="spellStart"/>
      <w:r w:rsidR="00740197" w:rsidRPr="00542AAF">
        <w:rPr>
          <w:rFonts w:ascii="Times New Roman" w:hAnsi="Times New Roman" w:cs="Times New Roman"/>
          <w:sz w:val="28"/>
          <w:szCs w:val="28"/>
        </w:rPr>
        <w:t>границы</w:t>
      </w:r>
      <w:proofErr w:type="spellEnd"/>
      <w:r w:rsidR="00740197" w:rsidRPr="00542AAF">
        <w:rPr>
          <w:rFonts w:ascii="Times New Roman" w:hAnsi="Times New Roman" w:cs="Times New Roman"/>
          <w:sz w:val="28"/>
          <w:szCs w:val="28"/>
        </w:rPr>
        <w:t xml:space="preserve"> // </w:t>
      </w:r>
      <w:proofErr w:type="spellStart"/>
      <w:r w:rsidR="00740197" w:rsidRPr="00542AAF">
        <w:rPr>
          <w:rFonts w:ascii="Times New Roman" w:hAnsi="Times New Roman" w:cs="Times New Roman"/>
          <w:sz w:val="28"/>
          <w:szCs w:val="28"/>
        </w:rPr>
        <w:t>Идентичность</w:t>
      </w:r>
      <w:proofErr w:type="spellEnd"/>
      <w:r w:rsidR="00740197" w:rsidRPr="00542AAF">
        <w:rPr>
          <w:rFonts w:ascii="Times New Roman" w:hAnsi="Times New Roman" w:cs="Times New Roman"/>
          <w:sz w:val="28"/>
          <w:szCs w:val="28"/>
        </w:rPr>
        <w:t xml:space="preserve"> и </w:t>
      </w:r>
      <w:proofErr w:type="spellStart"/>
      <w:r w:rsidR="00740197" w:rsidRPr="00542AAF">
        <w:rPr>
          <w:rFonts w:ascii="Times New Roman" w:hAnsi="Times New Roman" w:cs="Times New Roman"/>
          <w:sz w:val="28"/>
          <w:szCs w:val="28"/>
        </w:rPr>
        <w:t>конфликт</w:t>
      </w:r>
      <w:proofErr w:type="spellEnd"/>
      <w:r w:rsidR="00740197" w:rsidRPr="00542AAF">
        <w:rPr>
          <w:rFonts w:ascii="Times New Roman" w:hAnsi="Times New Roman" w:cs="Times New Roman"/>
          <w:sz w:val="28"/>
          <w:szCs w:val="28"/>
        </w:rPr>
        <w:t xml:space="preserve"> в </w:t>
      </w:r>
      <w:proofErr w:type="spellStart"/>
      <w:r w:rsidR="00740197" w:rsidRPr="00542AAF">
        <w:rPr>
          <w:rFonts w:ascii="Times New Roman" w:hAnsi="Times New Roman" w:cs="Times New Roman"/>
          <w:sz w:val="28"/>
          <w:szCs w:val="28"/>
        </w:rPr>
        <w:t>постсоветских</w:t>
      </w:r>
      <w:proofErr w:type="spellEnd"/>
      <w:r w:rsidR="00740197" w:rsidRPr="00542AAF">
        <w:rPr>
          <w:rFonts w:ascii="Times New Roman" w:hAnsi="Times New Roman" w:cs="Times New Roman"/>
          <w:sz w:val="28"/>
          <w:szCs w:val="28"/>
        </w:rPr>
        <w:t xml:space="preserve"> </w:t>
      </w:r>
      <w:proofErr w:type="spellStart"/>
      <w:r w:rsidR="00740197" w:rsidRPr="00542AAF">
        <w:rPr>
          <w:rFonts w:ascii="Times New Roman" w:hAnsi="Times New Roman" w:cs="Times New Roman"/>
          <w:sz w:val="28"/>
          <w:szCs w:val="28"/>
        </w:rPr>
        <w:t>государствах.—</w:t>
      </w:r>
      <w:proofErr w:type="spellEnd"/>
      <w:r w:rsidR="00740197" w:rsidRPr="00542AAF">
        <w:rPr>
          <w:rFonts w:ascii="Times New Roman" w:hAnsi="Times New Roman" w:cs="Times New Roman"/>
          <w:sz w:val="28"/>
          <w:szCs w:val="28"/>
        </w:rPr>
        <w:t xml:space="preserve"> М., 1997.—С. 15—44.</w:t>
      </w:r>
    </w:p>
    <w:p w:rsidR="00740197" w:rsidRPr="00542AAF" w:rsidRDefault="00F07423"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Трусов</w:t>
      </w:r>
      <w:proofErr w:type="spellEnd"/>
      <w:r>
        <w:rPr>
          <w:rFonts w:ascii="Times New Roman" w:hAnsi="Times New Roman" w:cs="Times New Roman"/>
          <w:color w:val="000000" w:themeColor="text1"/>
          <w:sz w:val="28"/>
          <w:szCs w:val="28"/>
          <w:lang w:val="ru-RU"/>
        </w:rPr>
        <w:t> </w:t>
      </w:r>
      <w:r w:rsidR="00740197" w:rsidRPr="00542AAF">
        <w:rPr>
          <w:rFonts w:ascii="Times New Roman" w:hAnsi="Times New Roman" w:cs="Times New Roman"/>
          <w:color w:val="000000" w:themeColor="text1"/>
          <w:sz w:val="28"/>
          <w:szCs w:val="28"/>
        </w:rPr>
        <w:t xml:space="preserve">В.П., </w:t>
      </w:r>
      <w:proofErr w:type="spellStart"/>
      <w:r w:rsidR="00740197" w:rsidRPr="00542AAF">
        <w:rPr>
          <w:rFonts w:ascii="Times New Roman" w:hAnsi="Times New Roman" w:cs="Times New Roman"/>
          <w:color w:val="000000" w:themeColor="text1"/>
          <w:sz w:val="28"/>
          <w:szCs w:val="28"/>
        </w:rPr>
        <w:t>Филиппов</w:t>
      </w:r>
      <w:proofErr w:type="spellEnd"/>
      <w:r w:rsidR="00740197" w:rsidRPr="00542AAF">
        <w:rPr>
          <w:rFonts w:ascii="Times New Roman" w:hAnsi="Times New Roman" w:cs="Times New Roman"/>
          <w:color w:val="000000" w:themeColor="text1"/>
          <w:sz w:val="28"/>
          <w:szCs w:val="28"/>
        </w:rPr>
        <w:t xml:space="preserve"> А.С. </w:t>
      </w:r>
      <w:proofErr w:type="spellStart"/>
      <w:r w:rsidR="00740197" w:rsidRPr="00542AAF">
        <w:rPr>
          <w:rFonts w:ascii="Times New Roman" w:hAnsi="Times New Roman" w:cs="Times New Roman"/>
          <w:color w:val="000000" w:themeColor="text1"/>
          <w:sz w:val="28"/>
          <w:szCs w:val="28"/>
        </w:rPr>
        <w:t>Этнические</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стереотипы</w:t>
      </w:r>
      <w:proofErr w:type="spellEnd"/>
      <w:r w:rsidR="00740197" w:rsidRPr="00542AAF">
        <w:rPr>
          <w:rFonts w:ascii="Times New Roman" w:hAnsi="Times New Roman" w:cs="Times New Roman"/>
          <w:color w:val="000000" w:themeColor="text1"/>
          <w:sz w:val="28"/>
          <w:szCs w:val="28"/>
        </w:rPr>
        <w:t xml:space="preserve"> // </w:t>
      </w:r>
      <w:proofErr w:type="spellStart"/>
      <w:r w:rsidR="00740197" w:rsidRPr="00542AAF">
        <w:rPr>
          <w:rFonts w:ascii="Times New Roman" w:hAnsi="Times New Roman" w:cs="Times New Roman"/>
          <w:color w:val="000000" w:themeColor="text1"/>
          <w:sz w:val="28"/>
          <w:szCs w:val="28"/>
        </w:rPr>
        <w:t>Этническая</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психология</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этнические</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процессы</w:t>
      </w:r>
      <w:proofErr w:type="spellEnd"/>
      <w:r w:rsidR="00740197" w:rsidRPr="00542AAF">
        <w:rPr>
          <w:rFonts w:ascii="Times New Roman" w:hAnsi="Times New Roman" w:cs="Times New Roman"/>
          <w:color w:val="000000" w:themeColor="text1"/>
          <w:sz w:val="28"/>
          <w:szCs w:val="28"/>
        </w:rPr>
        <w:t xml:space="preserve"> и образ </w:t>
      </w:r>
      <w:proofErr w:type="spellStart"/>
      <w:r w:rsidR="00740197" w:rsidRPr="00542AAF">
        <w:rPr>
          <w:rFonts w:ascii="Times New Roman" w:hAnsi="Times New Roman" w:cs="Times New Roman"/>
          <w:color w:val="000000" w:themeColor="text1"/>
          <w:sz w:val="28"/>
          <w:szCs w:val="28"/>
        </w:rPr>
        <w:t>жизни</w:t>
      </w:r>
      <w:proofErr w:type="spellEnd"/>
      <w:r w:rsidR="00740197" w:rsidRPr="00542AAF">
        <w:rPr>
          <w:rFonts w:ascii="Times New Roman" w:hAnsi="Times New Roman" w:cs="Times New Roman"/>
          <w:color w:val="000000" w:themeColor="text1"/>
          <w:sz w:val="28"/>
          <w:szCs w:val="28"/>
        </w:rPr>
        <w:t xml:space="preserve"> людей. – М., 1984.</w:t>
      </w:r>
    </w:p>
    <w:p w:rsidR="00740197" w:rsidRPr="00542AAF" w:rsidRDefault="00F07423"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Тхоржевська</w:t>
      </w:r>
      <w:proofErr w:type="spellEnd"/>
      <w:r>
        <w:rPr>
          <w:rFonts w:ascii="Times New Roman" w:hAnsi="Times New Roman" w:cs="Times New Roman"/>
          <w:color w:val="000000" w:themeColor="text1"/>
          <w:sz w:val="28"/>
          <w:szCs w:val="28"/>
          <w:lang w:val="ru-RU"/>
        </w:rPr>
        <w:t> </w:t>
      </w:r>
      <w:r w:rsidR="00740197" w:rsidRPr="00542AAF">
        <w:rPr>
          <w:rFonts w:ascii="Times New Roman" w:hAnsi="Times New Roman" w:cs="Times New Roman"/>
          <w:color w:val="000000" w:themeColor="text1"/>
          <w:sz w:val="28"/>
          <w:szCs w:val="28"/>
        </w:rPr>
        <w:t xml:space="preserve">Т.В., Богуславська Ю.Ю. До питання про сформованість етнічних стереотипів // </w:t>
      </w:r>
      <w:proofErr w:type="spellStart"/>
      <w:r w:rsidR="00740197" w:rsidRPr="00542AAF">
        <w:rPr>
          <w:rFonts w:ascii="Times New Roman" w:hAnsi="Times New Roman" w:cs="Times New Roman"/>
          <w:color w:val="000000" w:themeColor="text1"/>
          <w:sz w:val="28"/>
          <w:szCs w:val="28"/>
        </w:rPr>
        <w:t>Человек</w:t>
      </w:r>
      <w:proofErr w:type="spellEnd"/>
      <w:r w:rsidR="00740197" w:rsidRPr="00542AAF">
        <w:rPr>
          <w:rFonts w:ascii="Times New Roman" w:hAnsi="Times New Roman" w:cs="Times New Roman"/>
          <w:color w:val="000000" w:themeColor="text1"/>
          <w:sz w:val="28"/>
          <w:szCs w:val="28"/>
        </w:rPr>
        <w:t xml:space="preserve"> в </w:t>
      </w:r>
      <w:proofErr w:type="spellStart"/>
      <w:r w:rsidR="00740197" w:rsidRPr="00542AAF">
        <w:rPr>
          <w:rFonts w:ascii="Times New Roman" w:hAnsi="Times New Roman" w:cs="Times New Roman"/>
          <w:color w:val="000000" w:themeColor="text1"/>
          <w:sz w:val="28"/>
          <w:szCs w:val="28"/>
        </w:rPr>
        <w:t>истории</w:t>
      </w:r>
      <w:proofErr w:type="spellEnd"/>
      <w:r w:rsidR="00740197" w:rsidRPr="00542AAF">
        <w:rPr>
          <w:rFonts w:ascii="Times New Roman" w:hAnsi="Times New Roman" w:cs="Times New Roman"/>
          <w:color w:val="000000" w:themeColor="text1"/>
          <w:sz w:val="28"/>
          <w:szCs w:val="28"/>
        </w:rPr>
        <w:t xml:space="preserve"> и </w:t>
      </w:r>
      <w:proofErr w:type="spellStart"/>
      <w:r w:rsidR="00740197" w:rsidRPr="00542AAF">
        <w:rPr>
          <w:rFonts w:ascii="Times New Roman" w:hAnsi="Times New Roman" w:cs="Times New Roman"/>
          <w:color w:val="000000" w:themeColor="text1"/>
          <w:sz w:val="28"/>
          <w:szCs w:val="28"/>
        </w:rPr>
        <w:t>культуре</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сборник</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научных</w:t>
      </w:r>
      <w:proofErr w:type="spellEnd"/>
      <w:r w:rsidR="00740197" w:rsidRPr="00542AAF">
        <w:rPr>
          <w:rFonts w:ascii="Times New Roman" w:hAnsi="Times New Roman" w:cs="Times New Roman"/>
          <w:color w:val="000000" w:themeColor="text1"/>
          <w:sz w:val="28"/>
          <w:szCs w:val="28"/>
        </w:rPr>
        <w:t xml:space="preserve"> </w:t>
      </w:r>
      <w:proofErr w:type="spellStart"/>
      <w:r w:rsidR="00740197" w:rsidRPr="00542AAF">
        <w:rPr>
          <w:rFonts w:ascii="Times New Roman" w:hAnsi="Times New Roman" w:cs="Times New Roman"/>
          <w:color w:val="000000" w:themeColor="text1"/>
          <w:sz w:val="28"/>
          <w:szCs w:val="28"/>
        </w:rPr>
        <w:t>работ</w:t>
      </w:r>
      <w:proofErr w:type="spellEnd"/>
      <w:r w:rsidR="00740197" w:rsidRPr="00542AAF">
        <w:rPr>
          <w:rFonts w:ascii="Times New Roman" w:hAnsi="Times New Roman" w:cs="Times New Roman"/>
          <w:color w:val="000000" w:themeColor="text1"/>
          <w:sz w:val="28"/>
          <w:szCs w:val="28"/>
        </w:rPr>
        <w:t xml:space="preserve"> в честь 70-летия проф. В.Н.</w:t>
      </w:r>
      <w:proofErr w:type="spellStart"/>
      <w:r w:rsidR="00740197" w:rsidRPr="00542AAF">
        <w:rPr>
          <w:rFonts w:ascii="Times New Roman" w:hAnsi="Times New Roman" w:cs="Times New Roman"/>
          <w:color w:val="000000" w:themeColor="text1"/>
          <w:sz w:val="28"/>
          <w:szCs w:val="28"/>
        </w:rPr>
        <w:t>Станко</w:t>
      </w:r>
      <w:proofErr w:type="spellEnd"/>
      <w:r w:rsidR="00740197" w:rsidRPr="00542AAF">
        <w:rPr>
          <w:rFonts w:ascii="Times New Roman" w:hAnsi="Times New Roman" w:cs="Times New Roman"/>
          <w:color w:val="000000" w:themeColor="text1"/>
          <w:sz w:val="28"/>
          <w:szCs w:val="28"/>
        </w:rPr>
        <w:t>. – Одеса, 2007. – С.347 – 357.</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sz w:val="28"/>
          <w:szCs w:val="28"/>
        </w:rPr>
        <w:t>Шихерев</w:t>
      </w:r>
      <w:proofErr w:type="spellEnd"/>
      <w:r w:rsidRPr="00542AAF">
        <w:rPr>
          <w:rFonts w:ascii="Times New Roman" w:hAnsi="Times New Roman" w:cs="Times New Roman"/>
          <w:sz w:val="28"/>
          <w:szCs w:val="28"/>
        </w:rPr>
        <w:t xml:space="preserve"> П. Н. </w:t>
      </w:r>
      <w:proofErr w:type="spellStart"/>
      <w:r w:rsidRPr="00542AAF">
        <w:rPr>
          <w:rFonts w:ascii="Times New Roman" w:hAnsi="Times New Roman" w:cs="Times New Roman"/>
          <w:sz w:val="28"/>
          <w:szCs w:val="28"/>
        </w:rPr>
        <w:t>Исследование</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социальной</w:t>
      </w:r>
      <w:proofErr w:type="spellEnd"/>
      <w:r w:rsidRPr="00542AAF">
        <w:rPr>
          <w:rFonts w:ascii="Times New Roman" w:hAnsi="Times New Roman" w:cs="Times New Roman"/>
          <w:sz w:val="28"/>
          <w:szCs w:val="28"/>
        </w:rPr>
        <w:t xml:space="preserve"> установки в США // </w:t>
      </w:r>
      <w:proofErr w:type="spellStart"/>
      <w:r w:rsidRPr="00542AAF">
        <w:rPr>
          <w:rFonts w:ascii="Times New Roman" w:hAnsi="Times New Roman" w:cs="Times New Roman"/>
          <w:sz w:val="28"/>
          <w:szCs w:val="28"/>
        </w:rPr>
        <w:t>Вопросы</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философии</w:t>
      </w:r>
      <w:proofErr w:type="spellEnd"/>
      <w:r w:rsidRPr="00542AAF">
        <w:rPr>
          <w:rFonts w:ascii="Times New Roman" w:hAnsi="Times New Roman" w:cs="Times New Roman"/>
          <w:sz w:val="28"/>
          <w:szCs w:val="28"/>
        </w:rPr>
        <w:t>,</w:t>
      </w:r>
      <w:r w:rsidR="00F07423" w:rsidRPr="00F07423">
        <w:rPr>
          <w:rFonts w:ascii="Times New Roman" w:hAnsi="Times New Roman" w:cs="Times New Roman"/>
          <w:sz w:val="28"/>
          <w:szCs w:val="28"/>
        </w:rPr>
        <w:t xml:space="preserve"> </w:t>
      </w:r>
      <w:r w:rsidR="00F07423" w:rsidRPr="00542AAF">
        <w:rPr>
          <w:rFonts w:ascii="Times New Roman" w:hAnsi="Times New Roman" w:cs="Times New Roman"/>
          <w:sz w:val="28"/>
          <w:szCs w:val="28"/>
        </w:rPr>
        <w:t>–</w:t>
      </w:r>
      <w:r w:rsidR="00F07423">
        <w:rPr>
          <w:rFonts w:ascii="Times New Roman" w:hAnsi="Times New Roman" w:cs="Times New Roman"/>
          <w:sz w:val="28"/>
          <w:szCs w:val="28"/>
          <w:lang w:val="ru-RU"/>
        </w:rPr>
        <w:t xml:space="preserve"> </w:t>
      </w:r>
      <w:r w:rsidRPr="00542AAF">
        <w:rPr>
          <w:rFonts w:ascii="Times New Roman" w:hAnsi="Times New Roman" w:cs="Times New Roman"/>
          <w:sz w:val="28"/>
          <w:szCs w:val="28"/>
        </w:rPr>
        <w:t>1973</w:t>
      </w:r>
      <w:r w:rsidR="00F07423">
        <w:rPr>
          <w:rFonts w:ascii="Times New Roman" w:hAnsi="Times New Roman" w:cs="Times New Roman"/>
          <w:sz w:val="28"/>
          <w:szCs w:val="28"/>
          <w:lang w:val="ru-RU"/>
        </w:rPr>
        <w:t xml:space="preserve"> </w:t>
      </w:r>
      <w:r w:rsidR="00F07423" w:rsidRPr="00542AAF">
        <w:rPr>
          <w:rFonts w:ascii="Times New Roman" w:hAnsi="Times New Roman" w:cs="Times New Roman"/>
          <w:sz w:val="28"/>
          <w:szCs w:val="28"/>
        </w:rPr>
        <w:t>–</w:t>
      </w:r>
      <w:r w:rsidRPr="00542AAF">
        <w:rPr>
          <w:rFonts w:ascii="Times New Roman" w:hAnsi="Times New Roman" w:cs="Times New Roman"/>
          <w:sz w:val="28"/>
          <w:szCs w:val="28"/>
        </w:rPr>
        <w:t xml:space="preserve"> № 2,</w:t>
      </w:r>
      <w:r w:rsidR="00F07423" w:rsidRPr="00F07423">
        <w:rPr>
          <w:rFonts w:ascii="Times New Roman" w:hAnsi="Times New Roman" w:cs="Times New Roman"/>
          <w:sz w:val="28"/>
          <w:szCs w:val="28"/>
        </w:rPr>
        <w:t xml:space="preserve"> </w:t>
      </w:r>
      <w:r w:rsidR="00F07423" w:rsidRPr="00542AAF">
        <w:rPr>
          <w:rFonts w:ascii="Times New Roman" w:hAnsi="Times New Roman" w:cs="Times New Roman"/>
          <w:sz w:val="28"/>
          <w:szCs w:val="28"/>
        </w:rPr>
        <w:t>–</w:t>
      </w:r>
      <w:r w:rsidRPr="00542AAF">
        <w:rPr>
          <w:rFonts w:ascii="Times New Roman" w:hAnsi="Times New Roman" w:cs="Times New Roman"/>
          <w:sz w:val="28"/>
          <w:szCs w:val="28"/>
        </w:rPr>
        <w:t xml:space="preserve"> С. 159</w:t>
      </w:r>
      <w:r w:rsidR="00F07423">
        <w:rPr>
          <w:rFonts w:ascii="Times New Roman" w:hAnsi="Times New Roman" w:cs="Times New Roman"/>
          <w:sz w:val="28"/>
          <w:szCs w:val="28"/>
          <w:lang w:val="ru-RU"/>
        </w:rPr>
        <w:t xml:space="preserve"> </w:t>
      </w:r>
      <w:r w:rsidR="00F07423" w:rsidRPr="00542AAF">
        <w:rPr>
          <w:rFonts w:ascii="Times New Roman" w:hAnsi="Times New Roman" w:cs="Times New Roman"/>
          <w:sz w:val="28"/>
          <w:szCs w:val="28"/>
        </w:rPr>
        <w:t>–</w:t>
      </w:r>
      <w:r w:rsidRPr="00542AAF">
        <w:rPr>
          <w:rFonts w:ascii="Times New Roman" w:hAnsi="Times New Roman" w:cs="Times New Roman"/>
          <w:sz w:val="28"/>
          <w:szCs w:val="28"/>
        </w:rPr>
        <w:t xml:space="preserve"> 166.</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sz w:val="28"/>
          <w:szCs w:val="28"/>
        </w:rPr>
        <w:t>Этничность</w:t>
      </w:r>
      <w:proofErr w:type="spellEnd"/>
      <w:r w:rsidRPr="00542AAF">
        <w:rPr>
          <w:rFonts w:ascii="Times New Roman" w:hAnsi="Times New Roman" w:cs="Times New Roman"/>
          <w:sz w:val="28"/>
          <w:szCs w:val="28"/>
        </w:rPr>
        <w:t xml:space="preserve"> и </w:t>
      </w:r>
      <w:proofErr w:type="spellStart"/>
      <w:r w:rsidRPr="00542AAF">
        <w:rPr>
          <w:rFonts w:ascii="Times New Roman" w:hAnsi="Times New Roman" w:cs="Times New Roman"/>
          <w:sz w:val="28"/>
          <w:szCs w:val="28"/>
        </w:rPr>
        <w:t>этническое</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насилие</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противостояние</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теоретических</w:t>
      </w:r>
      <w:proofErr w:type="spellEnd"/>
      <w:r w:rsidRPr="00542AAF">
        <w:rPr>
          <w:rFonts w:ascii="Times New Roman" w:hAnsi="Times New Roman" w:cs="Times New Roman"/>
          <w:sz w:val="28"/>
          <w:szCs w:val="28"/>
        </w:rPr>
        <w:t xml:space="preserve"> парадигм // </w:t>
      </w:r>
      <w:proofErr w:type="spellStart"/>
      <w:r w:rsidRPr="00542AAF">
        <w:rPr>
          <w:rFonts w:ascii="Times New Roman" w:hAnsi="Times New Roman" w:cs="Times New Roman"/>
          <w:sz w:val="28"/>
          <w:szCs w:val="28"/>
        </w:rPr>
        <w:t>Социологический</w:t>
      </w:r>
      <w:proofErr w:type="spellEnd"/>
      <w:r w:rsidRPr="00542AAF">
        <w:rPr>
          <w:rFonts w:ascii="Times New Roman" w:hAnsi="Times New Roman" w:cs="Times New Roman"/>
          <w:sz w:val="28"/>
          <w:szCs w:val="28"/>
        </w:rPr>
        <w:t xml:space="preserve"> журнал. – 2003. – № 3. – С. 118–121.</w:t>
      </w:r>
    </w:p>
    <w:p w:rsidR="00740197" w:rsidRPr="00542AAF" w:rsidRDefault="00740197"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proofErr w:type="spellStart"/>
      <w:r w:rsidRPr="00542AAF">
        <w:rPr>
          <w:rFonts w:ascii="Times New Roman" w:hAnsi="Times New Roman" w:cs="Times New Roman"/>
          <w:color w:val="000000" w:themeColor="text1"/>
          <w:sz w:val="28"/>
          <w:szCs w:val="28"/>
          <w:shd w:val="clear" w:color="auto" w:fill="FFFFFF"/>
        </w:rPr>
        <w:t>Ядов</w:t>
      </w:r>
      <w:proofErr w:type="spellEnd"/>
      <w:r w:rsidRPr="00542AAF">
        <w:rPr>
          <w:rFonts w:ascii="Times New Roman" w:hAnsi="Times New Roman" w:cs="Times New Roman"/>
          <w:color w:val="000000" w:themeColor="text1"/>
          <w:sz w:val="28"/>
          <w:szCs w:val="28"/>
          <w:shd w:val="clear" w:color="auto" w:fill="FFFFFF"/>
        </w:rPr>
        <w:t xml:space="preserve"> В. </w:t>
      </w:r>
      <w:proofErr w:type="spellStart"/>
      <w:r w:rsidRPr="00542AAF">
        <w:rPr>
          <w:rFonts w:ascii="Times New Roman" w:hAnsi="Times New Roman" w:cs="Times New Roman"/>
          <w:color w:val="000000" w:themeColor="text1"/>
          <w:sz w:val="28"/>
          <w:szCs w:val="28"/>
          <w:shd w:val="clear" w:color="auto" w:fill="FFFFFF"/>
        </w:rPr>
        <w:t>Социальный</w:t>
      </w:r>
      <w:proofErr w:type="spellEnd"/>
      <w:r w:rsidRPr="00542AAF">
        <w:rPr>
          <w:rFonts w:ascii="Times New Roman" w:hAnsi="Times New Roman" w:cs="Times New Roman"/>
          <w:color w:val="000000" w:themeColor="text1"/>
          <w:sz w:val="28"/>
          <w:szCs w:val="28"/>
          <w:shd w:val="clear" w:color="auto" w:fill="FFFFFF"/>
        </w:rPr>
        <w:t xml:space="preserve"> стереотип / В. </w:t>
      </w:r>
      <w:proofErr w:type="spellStart"/>
      <w:r w:rsidRPr="00542AAF">
        <w:rPr>
          <w:rFonts w:ascii="Times New Roman" w:hAnsi="Times New Roman" w:cs="Times New Roman"/>
          <w:color w:val="000000" w:themeColor="text1"/>
          <w:sz w:val="28"/>
          <w:szCs w:val="28"/>
          <w:shd w:val="clear" w:color="auto" w:fill="FFFFFF"/>
        </w:rPr>
        <w:t>Ядов</w:t>
      </w:r>
      <w:proofErr w:type="spellEnd"/>
      <w:r w:rsidRPr="00542AAF">
        <w:rPr>
          <w:rFonts w:ascii="Times New Roman" w:hAnsi="Times New Roman" w:cs="Times New Roman"/>
          <w:color w:val="000000" w:themeColor="text1"/>
          <w:sz w:val="28"/>
          <w:szCs w:val="28"/>
          <w:shd w:val="clear" w:color="auto" w:fill="FFFFFF"/>
        </w:rPr>
        <w:t xml:space="preserve"> // </w:t>
      </w:r>
      <w:proofErr w:type="spellStart"/>
      <w:r w:rsidRPr="00542AAF">
        <w:rPr>
          <w:rFonts w:ascii="Times New Roman" w:hAnsi="Times New Roman" w:cs="Times New Roman"/>
          <w:color w:val="000000" w:themeColor="text1"/>
          <w:sz w:val="28"/>
          <w:szCs w:val="28"/>
          <w:shd w:val="clear" w:color="auto" w:fill="FFFFFF"/>
        </w:rPr>
        <w:t>Философская</w:t>
      </w:r>
      <w:proofErr w:type="spellEnd"/>
      <w:r w:rsidRPr="00542AAF">
        <w:rPr>
          <w:rFonts w:ascii="Times New Roman" w:hAnsi="Times New Roman" w:cs="Times New Roman"/>
          <w:color w:val="000000" w:themeColor="text1"/>
          <w:sz w:val="28"/>
          <w:szCs w:val="28"/>
          <w:shd w:val="clear" w:color="auto" w:fill="FFFFFF"/>
        </w:rPr>
        <w:t xml:space="preserve"> </w:t>
      </w:r>
      <w:proofErr w:type="spellStart"/>
      <w:r w:rsidRPr="00542AAF">
        <w:rPr>
          <w:rFonts w:ascii="Times New Roman" w:hAnsi="Times New Roman" w:cs="Times New Roman"/>
          <w:color w:val="000000" w:themeColor="text1"/>
          <w:sz w:val="28"/>
          <w:szCs w:val="28"/>
          <w:shd w:val="clear" w:color="auto" w:fill="FFFFFF"/>
        </w:rPr>
        <w:t>энциклопедия</w:t>
      </w:r>
      <w:proofErr w:type="spellEnd"/>
      <w:r w:rsidRPr="00542AAF">
        <w:rPr>
          <w:rFonts w:ascii="Times New Roman" w:hAnsi="Times New Roman" w:cs="Times New Roman"/>
          <w:color w:val="000000" w:themeColor="text1"/>
          <w:sz w:val="28"/>
          <w:szCs w:val="28"/>
          <w:shd w:val="clear" w:color="auto" w:fill="FFFFFF"/>
        </w:rPr>
        <w:t xml:space="preserve">. – М. : Сов. </w:t>
      </w:r>
      <w:proofErr w:type="spellStart"/>
      <w:r w:rsidRPr="00542AAF">
        <w:rPr>
          <w:rFonts w:ascii="Times New Roman" w:hAnsi="Times New Roman" w:cs="Times New Roman"/>
          <w:color w:val="000000" w:themeColor="text1"/>
          <w:sz w:val="28"/>
          <w:szCs w:val="28"/>
          <w:shd w:val="clear" w:color="auto" w:fill="FFFFFF"/>
        </w:rPr>
        <w:t>энцикл</w:t>
      </w:r>
      <w:proofErr w:type="spellEnd"/>
      <w:r w:rsidRPr="00542AAF">
        <w:rPr>
          <w:rFonts w:ascii="Times New Roman" w:hAnsi="Times New Roman" w:cs="Times New Roman"/>
          <w:color w:val="000000" w:themeColor="text1"/>
          <w:sz w:val="28"/>
          <w:szCs w:val="28"/>
          <w:shd w:val="clear" w:color="auto" w:fill="FFFFFF"/>
        </w:rPr>
        <w:t>., 1970. – С. 134</w:t>
      </w:r>
    </w:p>
    <w:p w:rsidR="00F07423" w:rsidRPr="00F07423" w:rsidRDefault="00916280"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542AAF">
        <w:rPr>
          <w:rFonts w:ascii="Times New Roman" w:hAnsi="Times New Roman" w:cs="Times New Roman"/>
          <w:color w:val="000000" w:themeColor="text1"/>
          <w:sz w:val="28"/>
          <w:szCs w:val="28"/>
        </w:rPr>
        <w:t xml:space="preserve">Прохоров Ю. Е. </w:t>
      </w:r>
      <w:proofErr w:type="spellStart"/>
      <w:r w:rsidRPr="00542AAF">
        <w:rPr>
          <w:rFonts w:ascii="Times New Roman" w:hAnsi="Times New Roman" w:cs="Times New Roman"/>
          <w:color w:val="000000" w:themeColor="text1"/>
          <w:sz w:val="28"/>
          <w:szCs w:val="28"/>
        </w:rPr>
        <w:t>Национальные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социокультурные</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стереотипы</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речевого</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общения</w:t>
      </w:r>
      <w:proofErr w:type="spellEnd"/>
      <w:r w:rsidRPr="00542AAF">
        <w:rPr>
          <w:rFonts w:ascii="Times New Roman" w:hAnsi="Times New Roman" w:cs="Times New Roman"/>
          <w:color w:val="000000" w:themeColor="text1"/>
          <w:sz w:val="28"/>
          <w:szCs w:val="28"/>
        </w:rPr>
        <w:t xml:space="preserve"> и </w:t>
      </w:r>
      <w:proofErr w:type="spellStart"/>
      <w:r w:rsidRPr="00542AAF">
        <w:rPr>
          <w:rFonts w:ascii="Times New Roman" w:hAnsi="Times New Roman" w:cs="Times New Roman"/>
          <w:color w:val="000000" w:themeColor="text1"/>
          <w:sz w:val="28"/>
          <w:szCs w:val="28"/>
        </w:rPr>
        <w:t>их</w:t>
      </w:r>
      <w:proofErr w:type="spellEnd"/>
      <w:r w:rsidRPr="00542AAF">
        <w:rPr>
          <w:rFonts w:ascii="Times New Roman" w:hAnsi="Times New Roman" w:cs="Times New Roman"/>
          <w:color w:val="000000" w:themeColor="text1"/>
          <w:sz w:val="28"/>
          <w:szCs w:val="28"/>
        </w:rPr>
        <w:t xml:space="preserve"> роль при </w:t>
      </w:r>
      <w:proofErr w:type="spellStart"/>
      <w:r w:rsidRPr="00542AAF">
        <w:rPr>
          <w:rFonts w:ascii="Times New Roman" w:hAnsi="Times New Roman" w:cs="Times New Roman"/>
          <w:color w:val="000000" w:themeColor="text1"/>
          <w:sz w:val="28"/>
          <w:szCs w:val="28"/>
        </w:rPr>
        <w:t>обучении</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русскому</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языку</w:t>
      </w:r>
      <w:proofErr w:type="spellEnd"/>
      <w:r w:rsidRPr="00542AAF">
        <w:rPr>
          <w:rFonts w:ascii="Times New Roman" w:hAnsi="Times New Roman" w:cs="Times New Roman"/>
          <w:color w:val="000000" w:themeColor="text1"/>
          <w:sz w:val="28"/>
          <w:szCs w:val="28"/>
        </w:rPr>
        <w:t xml:space="preserve"> </w:t>
      </w:r>
      <w:proofErr w:type="spellStart"/>
      <w:r w:rsidRPr="00542AAF">
        <w:rPr>
          <w:rFonts w:ascii="Times New Roman" w:hAnsi="Times New Roman" w:cs="Times New Roman"/>
          <w:color w:val="000000" w:themeColor="text1"/>
          <w:sz w:val="28"/>
          <w:szCs w:val="28"/>
        </w:rPr>
        <w:t>иностранцев</w:t>
      </w:r>
      <w:proofErr w:type="spellEnd"/>
      <w:r w:rsidRPr="00542AAF">
        <w:rPr>
          <w:rFonts w:ascii="Times New Roman" w:hAnsi="Times New Roman" w:cs="Times New Roman"/>
          <w:color w:val="000000" w:themeColor="text1"/>
          <w:sz w:val="28"/>
          <w:szCs w:val="28"/>
        </w:rPr>
        <w:t xml:space="preserve"> / Ю. Е. Прохоров – Москва, 1996. – 325 с</w:t>
      </w:r>
      <w:r w:rsidR="00F07423">
        <w:rPr>
          <w:rFonts w:ascii="Times New Roman" w:hAnsi="Times New Roman" w:cs="Times New Roman"/>
          <w:color w:val="000000" w:themeColor="text1"/>
          <w:sz w:val="28"/>
          <w:szCs w:val="28"/>
          <w:lang w:val="ru-RU"/>
        </w:rPr>
        <w:t xml:space="preserve">. </w:t>
      </w:r>
    </w:p>
    <w:p w:rsidR="00740197" w:rsidRPr="00F07423" w:rsidRDefault="00973316" w:rsidP="00B077E2">
      <w:pPr>
        <w:pStyle w:val="a7"/>
        <w:numPr>
          <w:ilvl w:val="0"/>
          <w:numId w:val="20"/>
        </w:numPr>
        <w:spacing w:after="0" w:line="360" w:lineRule="auto"/>
        <w:ind w:left="426" w:hanging="426"/>
        <w:jc w:val="both"/>
        <w:rPr>
          <w:rFonts w:ascii="Times New Roman" w:hAnsi="Times New Roman" w:cs="Times New Roman"/>
          <w:color w:val="000000" w:themeColor="text1"/>
          <w:sz w:val="28"/>
          <w:szCs w:val="28"/>
        </w:rPr>
      </w:pPr>
      <w:r w:rsidRPr="00F07423">
        <w:rPr>
          <w:rFonts w:ascii="Times New Roman" w:hAnsi="Times New Roman" w:cs="Times New Roman"/>
          <w:color w:val="000000" w:themeColor="text1"/>
          <w:sz w:val="28"/>
          <w:szCs w:val="28"/>
        </w:rPr>
        <w:t xml:space="preserve">Лебедева Н. М. </w:t>
      </w:r>
      <w:proofErr w:type="spellStart"/>
      <w:r w:rsidR="00F07423" w:rsidRPr="00F07423">
        <w:rPr>
          <w:rFonts w:ascii="Times New Roman" w:hAnsi="Times New Roman" w:cs="Times New Roman"/>
          <w:color w:val="222222"/>
          <w:sz w:val="28"/>
          <w:szCs w:val="28"/>
          <w:shd w:val="clear" w:color="auto" w:fill="FFFFFF"/>
        </w:rPr>
        <w:t>Социальная</w:t>
      </w:r>
      <w:proofErr w:type="spellEnd"/>
      <w:r w:rsidR="00F07423" w:rsidRPr="00F07423">
        <w:rPr>
          <w:rFonts w:ascii="Times New Roman" w:hAnsi="Times New Roman" w:cs="Times New Roman"/>
          <w:color w:val="222222"/>
          <w:sz w:val="28"/>
          <w:szCs w:val="28"/>
          <w:shd w:val="clear" w:color="auto" w:fill="FFFFFF"/>
        </w:rPr>
        <w:t xml:space="preserve"> </w:t>
      </w:r>
      <w:proofErr w:type="spellStart"/>
      <w:r w:rsidR="00F07423" w:rsidRPr="00F07423">
        <w:rPr>
          <w:rFonts w:ascii="Times New Roman" w:hAnsi="Times New Roman" w:cs="Times New Roman"/>
          <w:color w:val="222222"/>
          <w:sz w:val="28"/>
          <w:szCs w:val="28"/>
          <w:shd w:val="clear" w:color="auto" w:fill="FFFFFF"/>
        </w:rPr>
        <w:t>психология</w:t>
      </w:r>
      <w:proofErr w:type="spellEnd"/>
      <w:r w:rsidR="00F07423" w:rsidRPr="00F07423">
        <w:rPr>
          <w:rFonts w:ascii="Times New Roman" w:hAnsi="Times New Roman" w:cs="Times New Roman"/>
          <w:color w:val="222222"/>
          <w:sz w:val="28"/>
          <w:szCs w:val="28"/>
          <w:shd w:val="clear" w:color="auto" w:fill="FFFFFF"/>
        </w:rPr>
        <w:t xml:space="preserve"> </w:t>
      </w:r>
      <w:proofErr w:type="spellStart"/>
      <w:r w:rsidR="00F07423" w:rsidRPr="00F07423">
        <w:rPr>
          <w:rFonts w:ascii="Times New Roman" w:hAnsi="Times New Roman" w:cs="Times New Roman"/>
          <w:color w:val="222222"/>
          <w:sz w:val="28"/>
          <w:szCs w:val="28"/>
          <w:shd w:val="clear" w:color="auto" w:fill="FFFFFF"/>
        </w:rPr>
        <w:t>этнических</w:t>
      </w:r>
      <w:proofErr w:type="spellEnd"/>
      <w:r w:rsidR="00F07423" w:rsidRPr="00F07423">
        <w:rPr>
          <w:rFonts w:ascii="Times New Roman" w:hAnsi="Times New Roman" w:cs="Times New Roman"/>
          <w:color w:val="222222"/>
          <w:sz w:val="28"/>
          <w:szCs w:val="28"/>
          <w:shd w:val="clear" w:color="auto" w:fill="FFFFFF"/>
        </w:rPr>
        <w:t xml:space="preserve"> </w:t>
      </w:r>
      <w:proofErr w:type="spellStart"/>
      <w:r w:rsidR="00F07423" w:rsidRPr="00F07423">
        <w:rPr>
          <w:rFonts w:ascii="Times New Roman" w:hAnsi="Times New Roman" w:cs="Times New Roman"/>
          <w:color w:val="222222"/>
          <w:sz w:val="28"/>
          <w:szCs w:val="28"/>
          <w:shd w:val="clear" w:color="auto" w:fill="FFFFFF"/>
        </w:rPr>
        <w:t>миграций</w:t>
      </w:r>
      <w:proofErr w:type="spellEnd"/>
      <w:r w:rsidR="00F07423" w:rsidRPr="00F07423">
        <w:rPr>
          <w:rFonts w:ascii="Times New Roman" w:hAnsi="Times New Roman" w:cs="Times New Roman"/>
          <w:color w:val="222222"/>
          <w:sz w:val="28"/>
          <w:szCs w:val="28"/>
          <w:shd w:val="clear" w:color="auto" w:fill="FFFFFF"/>
          <w:lang w:val="ru-RU"/>
        </w:rPr>
        <w:t xml:space="preserve">. </w:t>
      </w:r>
      <w:r w:rsidR="00F07423" w:rsidRPr="00F07423">
        <w:rPr>
          <w:rFonts w:ascii="Times New Roman" w:hAnsi="Times New Roman" w:cs="Times New Roman"/>
          <w:color w:val="222222"/>
          <w:sz w:val="28"/>
          <w:szCs w:val="28"/>
          <w:shd w:val="clear" w:color="auto" w:fill="FFFFFF"/>
        </w:rPr>
        <w:t xml:space="preserve">Рос. АН, </w:t>
      </w:r>
      <w:proofErr w:type="spellStart"/>
      <w:r w:rsidR="00F07423" w:rsidRPr="00F07423">
        <w:rPr>
          <w:rFonts w:ascii="Times New Roman" w:hAnsi="Times New Roman" w:cs="Times New Roman"/>
          <w:color w:val="222222"/>
          <w:sz w:val="28"/>
          <w:szCs w:val="28"/>
          <w:shd w:val="clear" w:color="auto" w:fill="FFFFFF"/>
        </w:rPr>
        <w:t>Ин-т</w:t>
      </w:r>
      <w:proofErr w:type="spellEnd"/>
      <w:r w:rsidR="00F07423" w:rsidRPr="00F07423">
        <w:rPr>
          <w:rFonts w:ascii="Times New Roman" w:hAnsi="Times New Roman" w:cs="Times New Roman"/>
          <w:color w:val="222222"/>
          <w:sz w:val="28"/>
          <w:szCs w:val="28"/>
          <w:shd w:val="clear" w:color="auto" w:fill="FFFFFF"/>
        </w:rPr>
        <w:t xml:space="preserve"> </w:t>
      </w:r>
      <w:proofErr w:type="spellStart"/>
      <w:r w:rsidR="00F07423" w:rsidRPr="00F07423">
        <w:rPr>
          <w:rFonts w:ascii="Times New Roman" w:hAnsi="Times New Roman" w:cs="Times New Roman"/>
          <w:color w:val="222222"/>
          <w:sz w:val="28"/>
          <w:szCs w:val="28"/>
          <w:shd w:val="clear" w:color="auto" w:fill="FFFFFF"/>
        </w:rPr>
        <w:t>этнологии</w:t>
      </w:r>
      <w:proofErr w:type="spellEnd"/>
      <w:r w:rsidR="00F07423" w:rsidRPr="00F07423">
        <w:rPr>
          <w:rFonts w:ascii="Times New Roman" w:hAnsi="Times New Roman" w:cs="Times New Roman"/>
          <w:color w:val="222222"/>
          <w:sz w:val="28"/>
          <w:szCs w:val="28"/>
          <w:shd w:val="clear" w:color="auto" w:fill="FFFFFF"/>
        </w:rPr>
        <w:t xml:space="preserve"> и </w:t>
      </w:r>
      <w:proofErr w:type="spellStart"/>
      <w:r w:rsidR="00F07423" w:rsidRPr="00F07423">
        <w:rPr>
          <w:rFonts w:ascii="Times New Roman" w:hAnsi="Times New Roman" w:cs="Times New Roman"/>
          <w:color w:val="222222"/>
          <w:sz w:val="28"/>
          <w:szCs w:val="28"/>
          <w:shd w:val="clear" w:color="auto" w:fill="FFFFFF"/>
        </w:rPr>
        <w:t>антропологии</w:t>
      </w:r>
      <w:proofErr w:type="spellEnd"/>
      <w:r w:rsidR="00F07423" w:rsidRPr="00F07423">
        <w:rPr>
          <w:rFonts w:ascii="Times New Roman" w:hAnsi="Times New Roman" w:cs="Times New Roman"/>
          <w:color w:val="222222"/>
          <w:sz w:val="28"/>
          <w:szCs w:val="28"/>
          <w:shd w:val="clear" w:color="auto" w:fill="FFFFFF"/>
        </w:rPr>
        <w:t xml:space="preserve"> </w:t>
      </w:r>
      <w:proofErr w:type="spellStart"/>
      <w:r w:rsidR="00F07423" w:rsidRPr="00F07423">
        <w:rPr>
          <w:rFonts w:ascii="Times New Roman" w:hAnsi="Times New Roman" w:cs="Times New Roman"/>
          <w:color w:val="222222"/>
          <w:sz w:val="28"/>
          <w:szCs w:val="28"/>
          <w:shd w:val="clear" w:color="auto" w:fill="FFFFFF"/>
        </w:rPr>
        <w:t>им</w:t>
      </w:r>
      <w:proofErr w:type="spellEnd"/>
      <w:r w:rsidR="00F07423" w:rsidRPr="00F07423">
        <w:rPr>
          <w:rFonts w:ascii="Times New Roman" w:hAnsi="Times New Roman" w:cs="Times New Roman"/>
          <w:color w:val="222222"/>
          <w:sz w:val="28"/>
          <w:szCs w:val="28"/>
          <w:shd w:val="clear" w:color="auto" w:fill="FFFFFF"/>
        </w:rPr>
        <w:t xml:space="preserve">. Н. Н. Миклухо-Маклая. </w:t>
      </w:r>
      <w:r w:rsidR="00F07423" w:rsidRPr="00F07423">
        <w:rPr>
          <w:rFonts w:ascii="Times New Roman" w:hAnsi="Times New Roman" w:cs="Times New Roman"/>
          <w:color w:val="000000" w:themeColor="text1"/>
          <w:sz w:val="28"/>
          <w:szCs w:val="28"/>
          <w:shd w:val="clear" w:color="auto" w:fill="FFFFFF"/>
        </w:rPr>
        <w:t>–</w:t>
      </w:r>
      <w:r w:rsidR="00F07423" w:rsidRPr="00F07423">
        <w:rPr>
          <w:rFonts w:ascii="Times New Roman" w:hAnsi="Times New Roman" w:cs="Times New Roman"/>
          <w:color w:val="222222"/>
          <w:sz w:val="28"/>
          <w:szCs w:val="28"/>
          <w:shd w:val="clear" w:color="auto" w:fill="FFFFFF"/>
        </w:rPr>
        <w:t xml:space="preserve"> М. : </w:t>
      </w:r>
      <w:proofErr w:type="spellStart"/>
      <w:r w:rsidR="00F07423" w:rsidRPr="00F07423">
        <w:rPr>
          <w:rFonts w:ascii="Times New Roman" w:hAnsi="Times New Roman" w:cs="Times New Roman"/>
          <w:color w:val="222222"/>
          <w:sz w:val="28"/>
          <w:szCs w:val="28"/>
          <w:shd w:val="clear" w:color="auto" w:fill="FFFFFF"/>
        </w:rPr>
        <w:t>Ин-т</w:t>
      </w:r>
      <w:proofErr w:type="spellEnd"/>
      <w:r w:rsidR="00F07423" w:rsidRPr="00F07423">
        <w:rPr>
          <w:rFonts w:ascii="Times New Roman" w:hAnsi="Times New Roman" w:cs="Times New Roman"/>
          <w:color w:val="222222"/>
          <w:sz w:val="28"/>
          <w:szCs w:val="28"/>
          <w:shd w:val="clear" w:color="auto" w:fill="FFFFFF"/>
        </w:rPr>
        <w:t xml:space="preserve"> </w:t>
      </w:r>
      <w:proofErr w:type="spellStart"/>
      <w:r w:rsidR="00F07423" w:rsidRPr="00F07423">
        <w:rPr>
          <w:rFonts w:ascii="Times New Roman" w:hAnsi="Times New Roman" w:cs="Times New Roman"/>
          <w:color w:val="222222"/>
          <w:sz w:val="28"/>
          <w:szCs w:val="28"/>
          <w:shd w:val="clear" w:color="auto" w:fill="FFFFFF"/>
        </w:rPr>
        <w:t>этнологии</w:t>
      </w:r>
      <w:proofErr w:type="spellEnd"/>
      <w:r w:rsidR="00F07423" w:rsidRPr="00F07423">
        <w:rPr>
          <w:rFonts w:ascii="Times New Roman" w:hAnsi="Times New Roman" w:cs="Times New Roman"/>
          <w:color w:val="222222"/>
          <w:sz w:val="28"/>
          <w:szCs w:val="28"/>
          <w:shd w:val="clear" w:color="auto" w:fill="FFFFFF"/>
        </w:rPr>
        <w:t xml:space="preserve"> и </w:t>
      </w:r>
      <w:proofErr w:type="spellStart"/>
      <w:r w:rsidR="00F07423" w:rsidRPr="00F07423">
        <w:rPr>
          <w:rFonts w:ascii="Times New Roman" w:hAnsi="Times New Roman" w:cs="Times New Roman"/>
          <w:color w:val="222222"/>
          <w:sz w:val="28"/>
          <w:szCs w:val="28"/>
          <w:shd w:val="clear" w:color="auto" w:fill="FFFFFF"/>
        </w:rPr>
        <w:t>антропологии</w:t>
      </w:r>
      <w:proofErr w:type="spellEnd"/>
      <w:r w:rsidR="00F07423" w:rsidRPr="00F07423">
        <w:rPr>
          <w:rFonts w:ascii="Times New Roman" w:hAnsi="Times New Roman" w:cs="Times New Roman"/>
          <w:color w:val="222222"/>
          <w:sz w:val="28"/>
          <w:szCs w:val="28"/>
          <w:shd w:val="clear" w:color="auto" w:fill="FFFFFF"/>
        </w:rPr>
        <w:t xml:space="preserve">, 1993. </w:t>
      </w:r>
      <w:r w:rsidR="00F07423" w:rsidRPr="00F07423">
        <w:rPr>
          <w:rFonts w:ascii="Times New Roman" w:hAnsi="Times New Roman" w:cs="Times New Roman"/>
          <w:color w:val="000000" w:themeColor="text1"/>
          <w:sz w:val="28"/>
          <w:szCs w:val="28"/>
          <w:shd w:val="clear" w:color="auto" w:fill="FFFFFF"/>
        </w:rPr>
        <w:t>–</w:t>
      </w:r>
      <w:r w:rsidR="00F07423" w:rsidRPr="00F07423">
        <w:rPr>
          <w:rFonts w:ascii="Times New Roman" w:hAnsi="Times New Roman" w:cs="Times New Roman"/>
          <w:color w:val="222222"/>
          <w:sz w:val="28"/>
          <w:szCs w:val="28"/>
          <w:shd w:val="clear" w:color="auto" w:fill="FFFFFF"/>
        </w:rPr>
        <w:t xml:space="preserve"> 195 с</w:t>
      </w:r>
      <w:r w:rsidR="00F07423" w:rsidRPr="00F07423">
        <w:rPr>
          <w:rFonts w:ascii="Times New Roman" w:hAnsi="Times New Roman" w:cs="Times New Roman"/>
          <w:color w:val="222222"/>
          <w:sz w:val="28"/>
          <w:szCs w:val="28"/>
          <w:shd w:val="clear" w:color="auto" w:fill="FFFFFF"/>
          <w:lang w:val="ru-RU"/>
        </w:rPr>
        <w:t>.</w:t>
      </w:r>
    </w:p>
    <w:p w:rsidR="000444B0" w:rsidRPr="00542AAF" w:rsidRDefault="00740197" w:rsidP="00B077E2">
      <w:pPr>
        <w:pStyle w:val="aa"/>
        <w:spacing w:after="0" w:afterAutospacing="0" w:line="360" w:lineRule="auto"/>
        <w:ind w:left="426" w:hanging="426"/>
        <w:jc w:val="right"/>
        <w:rPr>
          <w:color w:val="auto"/>
        </w:rPr>
      </w:pPr>
      <w:r w:rsidRPr="00542AAF">
        <w:rPr>
          <w:color w:val="000000" w:themeColor="text1"/>
          <w:sz w:val="28"/>
          <w:szCs w:val="28"/>
        </w:rPr>
        <w:br w:type="page"/>
      </w:r>
      <w:bookmarkStart w:id="15" w:name="_Toc32584204"/>
      <w:bookmarkStart w:id="16" w:name="_GoBack"/>
      <w:bookmarkEnd w:id="16"/>
      <w:r w:rsidR="000444B0" w:rsidRPr="00542AAF">
        <w:rPr>
          <w:color w:val="auto"/>
        </w:rPr>
        <w:lastRenderedPageBreak/>
        <w:t>ДОДАТКИ</w:t>
      </w:r>
      <w:bookmarkEnd w:id="15"/>
    </w:p>
    <w:p w:rsidR="000444B0" w:rsidRPr="00542AAF" w:rsidRDefault="000444B0" w:rsidP="000444B0">
      <w:pPr>
        <w:autoSpaceDE w:val="0"/>
        <w:autoSpaceDN w:val="0"/>
        <w:adjustRightInd w:val="0"/>
        <w:spacing w:after="0" w:line="360" w:lineRule="auto"/>
        <w:jc w:val="both"/>
        <w:rPr>
          <w:rFonts w:ascii="Times New Roman" w:hAnsi="Times New Roman" w:cs="Times New Roman"/>
          <w:sz w:val="28"/>
          <w:szCs w:val="28"/>
        </w:rPr>
      </w:pPr>
      <w:r w:rsidRPr="00542AAF">
        <w:rPr>
          <w:rFonts w:ascii="Times New Roman" w:hAnsi="Times New Roman" w:cs="Times New Roman"/>
          <w:sz w:val="28"/>
          <w:szCs w:val="28"/>
        </w:rPr>
        <w:t xml:space="preserve">Додаток А </w:t>
      </w:r>
    </w:p>
    <w:p w:rsidR="000444B0" w:rsidRPr="00542AAF" w:rsidRDefault="000444B0" w:rsidP="000444B0">
      <w:pPr>
        <w:autoSpaceDE w:val="0"/>
        <w:autoSpaceDN w:val="0"/>
        <w:adjustRightInd w:val="0"/>
        <w:spacing w:after="0" w:line="360" w:lineRule="auto"/>
        <w:jc w:val="both"/>
        <w:rPr>
          <w:rFonts w:ascii="Times New Roman" w:hAnsi="Times New Roman" w:cs="Times New Roman"/>
          <w:bCs/>
          <w:color w:val="000000"/>
          <w:sz w:val="28"/>
          <w:szCs w:val="28"/>
        </w:rPr>
      </w:pPr>
      <w:r w:rsidRPr="00542AAF">
        <w:rPr>
          <w:rFonts w:ascii="Times New Roman" w:hAnsi="Times New Roman" w:cs="Times New Roman"/>
          <w:sz w:val="28"/>
          <w:szCs w:val="28"/>
        </w:rPr>
        <w:t>Таблиця №1 «</w:t>
      </w:r>
      <w:r w:rsidRPr="00542AAF">
        <w:rPr>
          <w:rFonts w:ascii="Times New Roman" w:hAnsi="Times New Roman" w:cs="Times New Roman"/>
          <w:bCs/>
          <w:color w:val="000000"/>
          <w:sz w:val="28"/>
          <w:szCs w:val="28"/>
        </w:rPr>
        <w:t>Середнє арифметичне по діагностичному коефіцієнту, що характеризує стереотипний образ жителів західної України»</w:t>
      </w:r>
    </w:p>
    <w:p w:rsidR="000444B0" w:rsidRPr="00542AAF" w:rsidRDefault="000444B0" w:rsidP="000444B0">
      <w:pPr>
        <w:spacing w:after="0"/>
        <w:rPr>
          <w:sz w:val="18"/>
          <w:szCs w:val="18"/>
        </w:rPr>
      </w:pPr>
    </w:p>
    <w:tbl>
      <w:tblPr>
        <w:tblStyle w:val="ad"/>
        <w:tblW w:w="0" w:type="auto"/>
        <w:tblLook w:val="04A0" w:firstRow="1" w:lastRow="0" w:firstColumn="1" w:lastColumn="0" w:noHBand="0" w:noVBand="1"/>
      </w:tblPr>
      <w:tblGrid>
        <w:gridCol w:w="3156"/>
        <w:gridCol w:w="3156"/>
        <w:gridCol w:w="3157"/>
      </w:tblGrid>
      <w:tr w:rsidR="000444B0" w:rsidRPr="00542AAF" w:rsidTr="00600DD1">
        <w:tc>
          <w:tcPr>
            <w:tcW w:w="3156" w:type="dxa"/>
          </w:tcPr>
          <w:p w:rsidR="000444B0" w:rsidRPr="00542AAF" w:rsidRDefault="000444B0" w:rsidP="00600DD1">
            <w:pPr>
              <w:rPr>
                <w:rFonts w:ascii="Times New Roman" w:hAnsi="Times New Roman" w:cs="Times New Roman"/>
                <w:b/>
                <w:sz w:val="24"/>
                <w:szCs w:val="24"/>
              </w:rPr>
            </w:pPr>
            <w:r w:rsidRPr="00542AAF">
              <w:rPr>
                <w:rFonts w:ascii="Times New Roman" w:hAnsi="Times New Roman" w:cs="Times New Roman"/>
                <w:b/>
                <w:sz w:val="24"/>
                <w:szCs w:val="24"/>
              </w:rPr>
              <w:t>Коефіцієнт за змінними</w:t>
            </w:r>
          </w:p>
        </w:tc>
        <w:tc>
          <w:tcPr>
            <w:tcW w:w="3156" w:type="dxa"/>
          </w:tcPr>
          <w:p w:rsidR="000444B0" w:rsidRPr="00542AAF" w:rsidRDefault="000444B0" w:rsidP="00600DD1">
            <w:pPr>
              <w:rPr>
                <w:rFonts w:ascii="Times New Roman" w:hAnsi="Times New Roman" w:cs="Times New Roman"/>
                <w:b/>
                <w:sz w:val="24"/>
                <w:szCs w:val="24"/>
              </w:rPr>
            </w:pPr>
            <w:r w:rsidRPr="00542AAF">
              <w:rPr>
                <w:rFonts w:ascii="Times New Roman" w:hAnsi="Times New Roman" w:cs="Times New Roman"/>
                <w:b/>
                <w:sz w:val="24"/>
                <w:szCs w:val="24"/>
              </w:rPr>
              <w:t>Середнє арифметичне</w:t>
            </w:r>
          </w:p>
        </w:tc>
        <w:tc>
          <w:tcPr>
            <w:tcW w:w="3157" w:type="dxa"/>
          </w:tcPr>
          <w:p w:rsidR="000444B0" w:rsidRPr="00542AAF" w:rsidRDefault="000444B0" w:rsidP="00600DD1">
            <w:pPr>
              <w:rPr>
                <w:rFonts w:ascii="Times New Roman" w:hAnsi="Times New Roman" w:cs="Times New Roman"/>
                <w:b/>
                <w:sz w:val="24"/>
                <w:szCs w:val="24"/>
              </w:rPr>
            </w:pPr>
            <w:r w:rsidRPr="00542AAF">
              <w:rPr>
                <w:rFonts w:ascii="Times New Roman" w:hAnsi="Times New Roman" w:cs="Times New Roman"/>
                <w:b/>
                <w:sz w:val="24"/>
                <w:szCs w:val="24"/>
              </w:rPr>
              <w:t>Стандартне відхилення</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Оптимізм</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1,344</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0,9336</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Агресивність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1,528</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2,044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 xml:space="preserve">Непосидючість </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1,412</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1,901</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Терплячість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1,300</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1,946</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Нехазяйновитість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2,388</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6,355</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Гідність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1,244</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0,4931</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Стриманість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1,284</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1,910</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Матеріальні цінності</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0,903</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0,4154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Пригніченість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0,944</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1,912</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Серйозність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1,747</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2,673</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proofErr w:type="spellStart"/>
            <w:r w:rsidRPr="00542AAF">
              <w:rPr>
                <w:rFonts w:ascii="Times New Roman" w:hAnsi="Times New Roman" w:cs="Times New Roman"/>
                <w:sz w:val="24"/>
                <w:szCs w:val="24"/>
              </w:rPr>
              <w:t>Конкурентність</w:t>
            </w:r>
            <w:proofErr w:type="spellEnd"/>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1,181</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0,0553</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Консервативність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1,934</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3,941</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Розкутість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1,781</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2,484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Патріотичність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1,481</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1,8264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Гостинність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1,034</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0,5234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Дисциплінованість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1,138</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0,7865</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Гордість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2,097</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2,9677</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Емоційність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1,247</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1,8254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Адаптивність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1,741</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2,7334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Дружність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0,847</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0,6735</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Незалежність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3,341</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10,6886</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Витривалість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0,941</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0,2301</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Таємничість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1,503</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1,9975</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Гумористичність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0,803</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0,4728</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Пасивність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1,422</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2.5520</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Безвідповідальність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1,053</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0,9377</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Довірливість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0,734</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0,5873</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Впевненість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1,719</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2,4741</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Доброта</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0,928</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0.5572</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Прагнення до успіху</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1,350</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1,7989</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Діловитість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1,362</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1,8215</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Комунікабельність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1,253</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1,8344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Енергійність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1,422</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1,7752</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Працьовитість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1,091</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0,4651</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Прогресивність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0,953</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0,4181</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Сила</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1,288</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1,8224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Слухняність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1,031</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1,8889</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Заповзятливість</w:t>
            </w:r>
          </w:p>
        </w:tc>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1,041</w:t>
            </w:r>
          </w:p>
        </w:tc>
        <w:tc>
          <w:tcPr>
            <w:tcW w:w="3157"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0,7914</w:t>
            </w:r>
          </w:p>
        </w:tc>
      </w:tr>
    </w:tbl>
    <w:p w:rsidR="000444B0" w:rsidRPr="00542AAF" w:rsidRDefault="000444B0" w:rsidP="000444B0">
      <w:pPr>
        <w:spacing w:after="0"/>
        <w:rPr>
          <w:sz w:val="18"/>
          <w:szCs w:val="18"/>
        </w:rPr>
      </w:pPr>
    </w:p>
    <w:p w:rsidR="000444B0" w:rsidRPr="00542AAF" w:rsidRDefault="000444B0" w:rsidP="000444B0">
      <w:pPr>
        <w:spacing w:after="0"/>
        <w:rPr>
          <w:sz w:val="18"/>
          <w:szCs w:val="18"/>
        </w:rPr>
      </w:pPr>
      <w:r w:rsidRPr="00542AAF">
        <w:rPr>
          <w:sz w:val="18"/>
          <w:szCs w:val="18"/>
        </w:rPr>
        <w:br w:type="page"/>
      </w:r>
      <w:r w:rsidRPr="00542AAF">
        <w:rPr>
          <w:rFonts w:ascii="Times New Roman" w:hAnsi="Times New Roman" w:cs="Times New Roman"/>
          <w:sz w:val="28"/>
          <w:szCs w:val="28"/>
        </w:rPr>
        <w:lastRenderedPageBreak/>
        <w:t xml:space="preserve">Додаток Б </w:t>
      </w:r>
      <w:r w:rsidRPr="00542AAF">
        <w:rPr>
          <w:rFonts w:ascii="Times New Roman" w:hAnsi="Times New Roman" w:cs="Times New Roman"/>
          <w:sz w:val="28"/>
          <w:szCs w:val="28"/>
        </w:rPr>
        <w:br/>
      </w:r>
      <w:r w:rsidRPr="00542AAF">
        <w:rPr>
          <w:rFonts w:ascii="Times New Roman" w:hAnsi="Times New Roman" w:cs="Times New Roman"/>
          <w:color w:val="000000" w:themeColor="text1"/>
          <w:sz w:val="28"/>
          <w:szCs w:val="28"/>
        </w:rPr>
        <w:t>Таблиця№2 «Медіана за діагностичним коефіцієнтом, що характеризує стереотипний образ західного українця»</w:t>
      </w:r>
    </w:p>
    <w:tbl>
      <w:tblPr>
        <w:tblStyle w:val="ad"/>
        <w:tblW w:w="0" w:type="auto"/>
        <w:tblLook w:val="04A0" w:firstRow="1" w:lastRow="0" w:firstColumn="1" w:lastColumn="0" w:noHBand="0" w:noVBand="1"/>
      </w:tblPr>
      <w:tblGrid>
        <w:gridCol w:w="4734"/>
        <w:gridCol w:w="4735"/>
      </w:tblGrid>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b/>
                <w:color w:val="000000" w:themeColor="text1"/>
                <w:sz w:val="18"/>
                <w:szCs w:val="18"/>
              </w:rPr>
            </w:pPr>
            <w:r w:rsidRPr="00542AAF">
              <w:rPr>
                <w:rFonts w:ascii="Times New Roman" w:hAnsi="Times New Roman" w:cs="Times New Roman"/>
                <w:b/>
                <w:color w:val="000000" w:themeColor="text1"/>
                <w:sz w:val="18"/>
                <w:szCs w:val="18"/>
              </w:rPr>
              <w:t>Змінні</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b/>
                <w:color w:val="000000" w:themeColor="text1"/>
                <w:sz w:val="18"/>
                <w:szCs w:val="18"/>
              </w:rPr>
            </w:pPr>
            <w:r w:rsidRPr="00542AAF">
              <w:rPr>
                <w:rFonts w:ascii="Times New Roman" w:hAnsi="Times New Roman" w:cs="Times New Roman"/>
                <w:b/>
                <w:color w:val="000000" w:themeColor="text1"/>
                <w:sz w:val="18"/>
                <w:szCs w:val="18"/>
              </w:rPr>
              <w:t>Медіана</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Адаптивність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0,8</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Емоційність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Гордість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1,05</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Дисциплінованість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Гостинність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Патріотизм</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Розкутість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Консервативність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proofErr w:type="spellStart"/>
            <w:r w:rsidRPr="00542AAF">
              <w:rPr>
                <w:rFonts w:ascii="Times New Roman" w:hAnsi="Times New Roman" w:cs="Times New Roman"/>
                <w:color w:val="000000" w:themeColor="text1"/>
                <w:sz w:val="18"/>
                <w:szCs w:val="18"/>
              </w:rPr>
              <w:t>Конкурентність</w:t>
            </w:r>
            <w:proofErr w:type="spellEnd"/>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Серйозність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Пригніченість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0,5</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Матеріальні цінності</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0,95</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Стриманість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Гідність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Нехазяйновитість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Терплячість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Непосидючість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Агресивність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Оптимізм</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Дружелюбність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0,9</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Незалежність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Витривалість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Таємничість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Почуття гумору</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0,9</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Пасивність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0,85</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Безвідповідальність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0,9</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Довірливість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0,65</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Впевненість  у собі</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 xml:space="preserve">Доброта </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Прагнення до успіху</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Діловитість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Комунікабельність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Енергійність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1,05</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Працьовитість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Прогресивність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Сила</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1</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Слухняність</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0,75</w:t>
            </w:r>
          </w:p>
        </w:tc>
      </w:tr>
      <w:tr w:rsidR="000444B0" w:rsidRPr="00542AAF" w:rsidTr="00600DD1">
        <w:tc>
          <w:tcPr>
            <w:tcW w:w="4734"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 xml:space="preserve">Заповзятливість </w:t>
            </w:r>
          </w:p>
        </w:tc>
        <w:tc>
          <w:tcPr>
            <w:tcW w:w="4735" w:type="dxa"/>
          </w:tcPr>
          <w:p w:rsidR="000444B0" w:rsidRPr="00542AAF" w:rsidRDefault="000444B0" w:rsidP="00600DD1">
            <w:pPr>
              <w:autoSpaceDE w:val="0"/>
              <w:autoSpaceDN w:val="0"/>
              <w:adjustRightInd w:val="0"/>
              <w:spacing w:line="360" w:lineRule="auto"/>
              <w:rPr>
                <w:rFonts w:ascii="Times New Roman" w:hAnsi="Times New Roman" w:cs="Times New Roman"/>
                <w:color w:val="000000" w:themeColor="text1"/>
                <w:sz w:val="18"/>
                <w:szCs w:val="18"/>
              </w:rPr>
            </w:pPr>
            <w:r w:rsidRPr="00542AAF">
              <w:rPr>
                <w:rFonts w:ascii="Times New Roman" w:hAnsi="Times New Roman" w:cs="Times New Roman"/>
                <w:color w:val="000000" w:themeColor="text1"/>
                <w:sz w:val="18"/>
                <w:szCs w:val="18"/>
              </w:rPr>
              <w:t>0,9</w:t>
            </w:r>
          </w:p>
        </w:tc>
      </w:tr>
    </w:tbl>
    <w:p w:rsidR="000444B0" w:rsidRPr="00542AAF" w:rsidRDefault="000444B0" w:rsidP="000444B0">
      <w:pPr>
        <w:spacing w:after="0"/>
        <w:rPr>
          <w:rFonts w:ascii="Times New Roman" w:hAnsi="Times New Roman" w:cs="Times New Roman"/>
          <w:sz w:val="28"/>
          <w:szCs w:val="28"/>
        </w:rPr>
      </w:pPr>
    </w:p>
    <w:p w:rsidR="000444B0" w:rsidRPr="00542AAF" w:rsidRDefault="000444B0" w:rsidP="000444B0">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br w:type="page"/>
      </w:r>
    </w:p>
    <w:p w:rsidR="000444B0" w:rsidRPr="00542AAF" w:rsidRDefault="000444B0" w:rsidP="000444B0">
      <w:pPr>
        <w:autoSpaceDE w:val="0"/>
        <w:autoSpaceDN w:val="0"/>
        <w:adjustRightInd w:val="0"/>
        <w:spacing w:after="0" w:line="360" w:lineRule="auto"/>
        <w:ind w:right="60"/>
        <w:jc w:val="both"/>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lastRenderedPageBreak/>
        <w:t>Додаток В</w:t>
      </w:r>
    </w:p>
    <w:p w:rsidR="000444B0" w:rsidRPr="00542AAF" w:rsidRDefault="000444B0" w:rsidP="000444B0">
      <w:pPr>
        <w:autoSpaceDE w:val="0"/>
        <w:autoSpaceDN w:val="0"/>
        <w:adjustRightInd w:val="0"/>
        <w:spacing w:after="0" w:line="360" w:lineRule="auto"/>
        <w:jc w:val="both"/>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Таблиця №3 «Середнє арифметичне за діагностичним коефіцієнтом, що характеризує стереотипний образ жителів східної України»</w:t>
      </w:r>
    </w:p>
    <w:tbl>
      <w:tblPr>
        <w:tblStyle w:val="ad"/>
        <w:tblW w:w="0" w:type="auto"/>
        <w:tblLook w:val="04A0" w:firstRow="1" w:lastRow="0" w:firstColumn="1" w:lastColumn="0" w:noHBand="0" w:noVBand="1"/>
      </w:tblPr>
      <w:tblGrid>
        <w:gridCol w:w="3156"/>
        <w:gridCol w:w="3156"/>
        <w:gridCol w:w="3157"/>
      </w:tblGrid>
      <w:tr w:rsidR="000444B0" w:rsidRPr="00542AAF" w:rsidTr="00600DD1">
        <w:tc>
          <w:tcPr>
            <w:tcW w:w="3156" w:type="dxa"/>
          </w:tcPr>
          <w:p w:rsidR="000444B0" w:rsidRPr="00542AAF" w:rsidRDefault="000444B0" w:rsidP="00600DD1">
            <w:pPr>
              <w:rPr>
                <w:rFonts w:ascii="Times New Roman" w:hAnsi="Times New Roman" w:cs="Times New Roman"/>
                <w:bCs/>
                <w:color w:val="000000"/>
                <w:sz w:val="28"/>
                <w:szCs w:val="28"/>
              </w:rPr>
            </w:pP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Середнє арифметичне</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Стандартне відхилення</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Оптимізм</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1,475</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2,6389</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Агресивність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2,672</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3,5344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 xml:space="preserve">Непосидючість </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2,166</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3,5015</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Терплячість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3,294</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12,514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Нехазяйновитість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2,931</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5,9749</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Гідність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1,331</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2,5662</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Стриманість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2,228</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3,8509</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Матеріальні цінності</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0,906</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0,5162</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Пригніченість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2,759</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7,4254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Серйозність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1,094</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1,8811</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proofErr w:type="spellStart"/>
            <w:r w:rsidRPr="00542AAF">
              <w:rPr>
                <w:rFonts w:ascii="Times New Roman" w:hAnsi="Times New Roman" w:cs="Times New Roman"/>
                <w:sz w:val="24"/>
                <w:szCs w:val="24"/>
              </w:rPr>
              <w:t>Конкурентність</w:t>
            </w:r>
            <w:proofErr w:type="spellEnd"/>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1,631</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2,5429</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Консервативність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1,425</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2,5524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Розкутість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4,409</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12,623</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Патріотичність</w:t>
            </w:r>
            <w:r w:rsidRPr="00542AAF">
              <w:rPr>
                <w:rFonts w:ascii="Times New Roman" w:hAnsi="Times New Roman" w:cs="Times New Roman"/>
                <w:sz w:val="24"/>
                <w:szCs w:val="24"/>
              </w:rPr>
              <w:tab/>
            </w:r>
            <w:r w:rsidRPr="00542AAF">
              <w:rPr>
                <w:rFonts w:ascii="Times New Roman" w:hAnsi="Times New Roman" w:cs="Times New Roman"/>
                <w:sz w:val="24"/>
                <w:szCs w:val="24"/>
              </w:rPr>
              <w:tab/>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0,609</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0,975</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Гостинність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0,897</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1,8908</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Дисциплінованість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1,056</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1,9074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Гордість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1,081</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1,8688</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Емоційність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0,775</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0,4586</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Адаптивність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0,756</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0,4839</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Дружність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1,759</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3,2714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Незалежність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3,231</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10,854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Витривалість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0,694</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0,4649</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Таємничість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2,825</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4,7567</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Почуття гумору</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0,691</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0,3888</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Пасивність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1,388</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2,0567</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Безвідповідальність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2,597</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4,5547</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Довірливість</w:t>
            </w:r>
            <w:r w:rsidRPr="00542AAF">
              <w:rPr>
                <w:rFonts w:ascii="Times New Roman" w:hAnsi="Times New Roman" w:cs="Times New Roman"/>
                <w:sz w:val="24"/>
                <w:szCs w:val="24"/>
              </w:rPr>
              <w:tab/>
            </w:r>
            <w:r w:rsidRPr="00542AAF">
              <w:rPr>
                <w:rFonts w:ascii="Times New Roman" w:hAnsi="Times New Roman" w:cs="Times New Roman"/>
                <w:sz w:val="24"/>
                <w:szCs w:val="24"/>
              </w:rPr>
              <w:tab/>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1,338</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2,2617</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Впевненість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1,612</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2,7659</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Доброзичливість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0,966</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1,8763</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proofErr w:type="spellStart"/>
            <w:r w:rsidRPr="00542AAF">
              <w:rPr>
                <w:rFonts w:ascii="Times New Roman" w:hAnsi="Times New Roman" w:cs="Times New Roman"/>
                <w:sz w:val="24"/>
                <w:szCs w:val="24"/>
              </w:rPr>
              <w:t>Успіщність</w:t>
            </w:r>
            <w:proofErr w:type="spellEnd"/>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1,353</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2,1957</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Діловитість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1,744</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3,0652</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Комунікабельність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0,675</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0,4458</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Енергійність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0,753</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0,3869</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Працьовитість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0,931</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1,8802</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Прогресивність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1,234</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2,1820</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Сила</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1,088</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1,9485</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Слухняність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1,722</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5,4334</w:t>
            </w:r>
          </w:p>
        </w:tc>
      </w:tr>
      <w:tr w:rsidR="000444B0" w:rsidRPr="00542AAF" w:rsidTr="00600DD1">
        <w:tc>
          <w:tcPr>
            <w:tcW w:w="3156" w:type="dxa"/>
          </w:tcPr>
          <w:p w:rsidR="000444B0" w:rsidRPr="00542AAF" w:rsidRDefault="000444B0" w:rsidP="00600DD1">
            <w:pPr>
              <w:rPr>
                <w:rFonts w:ascii="Times New Roman" w:hAnsi="Times New Roman" w:cs="Times New Roman"/>
                <w:sz w:val="24"/>
                <w:szCs w:val="24"/>
              </w:rPr>
            </w:pPr>
            <w:r w:rsidRPr="00542AAF">
              <w:rPr>
                <w:rFonts w:ascii="Times New Roman" w:hAnsi="Times New Roman" w:cs="Times New Roman"/>
                <w:sz w:val="24"/>
                <w:szCs w:val="24"/>
              </w:rPr>
              <w:t>Заповзятливість</w:t>
            </w:r>
          </w:p>
        </w:tc>
        <w:tc>
          <w:tcPr>
            <w:tcW w:w="3156"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0,825</w:t>
            </w:r>
          </w:p>
        </w:tc>
        <w:tc>
          <w:tcPr>
            <w:tcW w:w="3157" w:type="dxa"/>
          </w:tcPr>
          <w:p w:rsidR="000444B0" w:rsidRPr="00542AAF" w:rsidRDefault="000444B0" w:rsidP="00600DD1">
            <w:pPr>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1,2345</w:t>
            </w:r>
          </w:p>
        </w:tc>
      </w:tr>
    </w:tbl>
    <w:p w:rsidR="000444B0" w:rsidRPr="00542AAF" w:rsidRDefault="000444B0" w:rsidP="000444B0">
      <w:pPr>
        <w:autoSpaceDE w:val="0"/>
        <w:autoSpaceDN w:val="0"/>
        <w:adjustRightInd w:val="0"/>
        <w:spacing w:after="0" w:line="360" w:lineRule="auto"/>
        <w:ind w:right="60"/>
        <w:jc w:val="both"/>
      </w:pPr>
      <w:r w:rsidRPr="00542AAF">
        <w:rPr>
          <w:rFonts w:ascii="Times New Roman" w:hAnsi="Times New Roman" w:cs="Times New Roman"/>
          <w:bCs/>
          <w:color w:val="000000"/>
          <w:sz w:val="28"/>
          <w:szCs w:val="28"/>
        </w:rPr>
        <w:lastRenderedPageBreak/>
        <w:t>Додаток Г</w:t>
      </w:r>
      <w:r w:rsidRPr="00542AAF">
        <w:t xml:space="preserve"> </w:t>
      </w:r>
    </w:p>
    <w:p w:rsidR="000444B0" w:rsidRPr="00542AAF" w:rsidRDefault="000444B0" w:rsidP="000444B0">
      <w:pPr>
        <w:autoSpaceDE w:val="0"/>
        <w:autoSpaceDN w:val="0"/>
        <w:adjustRightInd w:val="0"/>
        <w:spacing w:after="0" w:line="360" w:lineRule="auto"/>
        <w:ind w:right="60"/>
        <w:jc w:val="both"/>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 xml:space="preserve">Таблиця №4 «Медіана за діагностичним коефіцієнтом, що характеризує </w:t>
      </w:r>
    </w:p>
    <w:p w:rsidR="000444B0" w:rsidRPr="00542AAF" w:rsidRDefault="000444B0" w:rsidP="000444B0">
      <w:pPr>
        <w:autoSpaceDE w:val="0"/>
        <w:autoSpaceDN w:val="0"/>
        <w:adjustRightInd w:val="0"/>
        <w:spacing w:after="0" w:line="360" w:lineRule="auto"/>
        <w:ind w:right="60"/>
        <w:jc w:val="both"/>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t>стереотипний образ східного  українця»</w:t>
      </w:r>
    </w:p>
    <w:tbl>
      <w:tblPr>
        <w:tblStyle w:val="ad"/>
        <w:tblW w:w="0" w:type="auto"/>
        <w:tblLook w:val="04A0" w:firstRow="1" w:lastRow="0" w:firstColumn="1" w:lastColumn="0" w:noHBand="0" w:noVBand="1"/>
      </w:tblPr>
      <w:tblGrid>
        <w:gridCol w:w="4734"/>
        <w:gridCol w:w="4735"/>
      </w:tblGrid>
      <w:tr w:rsidR="000444B0" w:rsidRPr="00542AAF" w:rsidTr="00600DD1">
        <w:tc>
          <w:tcPr>
            <w:tcW w:w="4734"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Змінна</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Медіана</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Оптимізм</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Агресивність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 xml:space="preserve">Непосидючість </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Терплячість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Нехазяйновитість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Гідність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Стриманість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Матеріальні цінності</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Пригніченість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Серйозність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proofErr w:type="spellStart"/>
            <w:r w:rsidRPr="00542AAF">
              <w:rPr>
                <w:rFonts w:ascii="Times New Roman" w:hAnsi="Times New Roman" w:cs="Times New Roman"/>
                <w:sz w:val="18"/>
                <w:szCs w:val="18"/>
              </w:rPr>
              <w:t>Конкурентність</w:t>
            </w:r>
            <w:proofErr w:type="spellEnd"/>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Консервативність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Розкутість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Патріотичність</w:t>
            </w:r>
            <w:r w:rsidRPr="00542AAF">
              <w:rPr>
                <w:rFonts w:ascii="Times New Roman" w:hAnsi="Times New Roman" w:cs="Times New Roman"/>
                <w:sz w:val="18"/>
                <w:szCs w:val="18"/>
              </w:rPr>
              <w:tab/>
            </w:r>
            <w:r w:rsidRPr="00542AAF">
              <w:rPr>
                <w:rFonts w:ascii="Times New Roman" w:hAnsi="Times New Roman" w:cs="Times New Roman"/>
                <w:sz w:val="18"/>
                <w:szCs w:val="18"/>
              </w:rPr>
              <w:tab/>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Гостинність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Дисциплінованість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Гордість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Емоційність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Адаптивність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0,95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Дружність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0,6</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Незалежність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0,7</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Витривалість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Таємничість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Почуття гумору</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Пасивність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Безвідповідальність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Довірливість</w:t>
            </w:r>
            <w:r w:rsidRPr="00542AAF">
              <w:rPr>
                <w:rFonts w:ascii="Times New Roman" w:hAnsi="Times New Roman" w:cs="Times New Roman"/>
                <w:sz w:val="18"/>
                <w:szCs w:val="18"/>
              </w:rPr>
              <w:tab/>
            </w:r>
            <w:r w:rsidRPr="00542AAF">
              <w:rPr>
                <w:rFonts w:ascii="Times New Roman" w:hAnsi="Times New Roman" w:cs="Times New Roman"/>
                <w:sz w:val="18"/>
                <w:szCs w:val="18"/>
              </w:rPr>
              <w:tab/>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Впевненість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Доброзичливість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0,75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proofErr w:type="spellStart"/>
            <w:r w:rsidRPr="00542AAF">
              <w:rPr>
                <w:rFonts w:ascii="Times New Roman" w:hAnsi="Times New Roman" w:cs="Times New Roman"/>
                <w:sz w:val="18"/>
                <w:szCs w:val="18"/>
              </w:rPr>
              <w:t>Успіщність</w:t>
            </w:r>
            <w:proofErr w:type="spellEnd"/>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0,95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Діловитість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1</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Комунікабельність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Енергійність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Працьовитість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0,65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Прогресивність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0,6</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Сила</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0,8</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Слухняність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0,75</w:t>
            </w:r>
          </w:p>
        </w:tc>
      </w:tr>
      <w:tr w:rsidR="000444B0" w:rsidRPr="00542AAF" w:rsidTr="00600DD1">
        <w:tc>
          <w:tcPr>
            <w:tcW w:w="4734"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Заповзятливість</w:t>
            </w:r>
          </w:p>
        </w:tc>
        <w:tc>
          <w:tcPr>
            <w:tcW w:w="4735" w:type="dxa"/>
          </w:tcPr>
          <w:p w:rsidR="000444B0" w:rsidRPr="00542AAF" w:rsidRDefault="000444B0" w:rsidP="00600DD1">
            <w:pPr>
              <w:autoSpaceDE w:val="0"/>
              <w:autoSpaceDN w:val="0"/>
              <w:adjustRightInd w:val="0"/>
              <w:spacing w:line="360" w:lineRule="auto"/>
              <w:ind w:right="60"/>
              <w:jc w:val="both"/>
              <w:rPr>
                <w:rFonts w:ascii="Times New Roman" w:hAnsi="Times New Roman" w:cs="Times New Roman"/>
                <w:bCs/>
                <w:color w:val="000000"/>
                <w:sz w:val="18"/>
                <w:szCs w:val="18"/>
              </w:rPr>
            </w:pPr>
            <w:r w:rsidRPr="00542AAF">
              <w:rPr>
                <w:rFonts w:ascii="Times New Roman" w:hAnsi="Times New Roman" w:cs="Times New Roman"/>
                <w:bCs/>
                <w:color w:val="000000"/>
                <w:sz w:val="18"/>
                <w:szCs w:val="18"/>
              </w:rPr>
              <w:t>0,55</w:t>
            </w:r>
          </w:p>
        </w:tc>
      </w:tr>
    </w:tbl>
    <w:p w:rsidR="000444B0" w:rsidRPr="00542AAF" w:rsidRDefault="000444B0" w:rsidP="000444B0">
      <w:pPr>
        <w:autoSpaceDE w:val="0"/>
        <w:autoSpaceDN w:val="0"/>
        <w:adjustRightInd w:val="0"/>
        <w:spacing w:after="0" w:line="360" w:lineRule="auto"/>
        <w:ind w:right="60"/>
        <w:jc w:val="both"/>
        <w:rPr>
          <w:rFonts w:ascii="Times New Roman" w:hAnsi="Times New Roman" w:cs="Times New Roman"/>
          <w:bCs/>
          <w:color w:val="000000"/>
          <w:sz w:val="28"/>
          <w:szCs w:val="28"/>
        </w:rPr>
      </w:pPr>
    </w:p>
    <w:p w:rsidR="000444B0" w:rsidRPr="00542AAF" w:rsidRDefault="00600DD1" w:rsidP="000444B0">
      <w:pPr>
        <w:spacing w:after="0" w:line="240" w:lineRule="auto"/>
        <w:rPr>
          <w:rFonts w:ascii="Times New Roman" w:hAnsi="Times New Roman" w:cs="Times New Roman"/>
          <w:sz w:val="28"/>
          <w:szCs w:val="28"/>
        </w:rPr>
      </w:pPr>
      <w:r w:rsidRPr="00542AAF">
        <w:rPr>
          <w:rFonts w:ascii="Times New Roman" w:hAnsi="Times New Roman" w:cs="Times New Roman"/>
          <w:sz w:val="28"/>
          <w:szCs w:val="28"/>
        </w:rPr>
        <w:lastRenderedPageBreak/>
        <w:t>Додаток Ґ</w:t>
      </w:r>
      <w:r w:rsidR="000444B0" w:rsidRPr="00542AAF">
        <w:rPr>
          <w:rFonts w:ascii="Times New Roman" w:hAnsi="Times New Roman" w:cs="Times New Roman"/>
          <w:sz w:val="28"/>
          <w:szCs w:val="28"/>
        </w:rPr>
        <w:br/>
      </w:r>
    </w:p>
    <w:tbl>
      <w:tblPr>
        <w:tblW w:w="7318"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0"/>
        <w:gridCol w:w="1649"/>
        <w:gridCol w:w="1142"/>
        <w:gridCol w:w="998"/>
        <w:gridCol w:w="1368"/>
        <w:gridCol w:w="1441"/>
      </w:tblGrid>
      <w:tr w:rsidR="000444B0" w:rsidRPr="00542AAF" w:rsidTr="00600DD1">
        <w:trPr>
          <w:cantSplit/>
          <w:tblHeader/>
        </w:trPr>
        <w:tc>
          <w:tcPr>
            <w:tcW w:w="7318" w:type="dxa"/>
            <w:gridSpan w:val="6"/>
            <w:tcBorders>
              <w:top w:val="nil"/>
              <w:left w:val="nil"/>
              <w:bottom w:val="nil"/>
              <w:right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28"/>
                <w:szCs w:val="28"/>
              </w:rPr>
            </w:pPr>
            <w:r w:rsidRPr="00542AAF">
              <w:rPr>
                <w:rFonts w:ascii="Times New Roman" w:hAnsi="Times New Roman" w:cs="Times New Roman"/>
                <w:bCs/>
                <w:color w:val="000000"/>
                <w:sz w:val="28"/>
                <w:szCs w:val="28"/>
              </w:rPr>
              <w:t>Таблиця №5 «місце проживання респондентів»</w:t>
            </w:r>
          </w:p>
        </w:tc>
      </w:tr>
      <w:tr w:rsidR="000444B0" w:rsidRPr="00542AAF" w:rsidTr="00600DD1">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28"/>
                <w:szCs w:val="28"/>
              </w:rPr>
            </w:pPr>
          </w:p>
        </w:tc>
        <w:tc>
          <w:tcPr>
            <w:tcW w:w="164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sz w:val="28"/>
                <w:szCs w:val="28"/>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Частота</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Відсоток</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proofErr w:type="spellStart"/>
            <w:r w:rsidRPr="00542AAF">
              <w:rPr>
                <w:rFonts w:ascii="Times New Roman" w:hAnsi="Times New Roman" w:cs="Times New Roman"/>
                <w:color w:val="000000"/>
                <w:sz w:val="28"/>
                <w:szCs w:val="28"/>
              </w:rPr>
              <w:t>Валідний</w:t>
            </w:r>
            <w:proofErr w:type="spellEnd"/>
            <w:r w:rsidRPr="00542AAF">
              <w:rPr>
                <w:rFonts w:ascii="Times New Roman" w:hAnsi="Times New Roman" w:cs="Times New Roman"/>
                <w:color w:val="000000"/>
                <w:sz w:val="28"/>
                <w:szCs w:val="28"/>
              </w:rPr>
              <w:t xml:space="preserve"> відсоток</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Кумулятивний відсоток</w:t>
            </w:r>
          </w:p>
        </w:tc>
      </w:tr>
      <w:tr w:rsidR="000444B0" w:rsidRPr="00542AAF" w:rsidTr="00600DD1">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extDirection w:val="tbRl"/>
          </w:tcPr>
          <w:p w:rsidR="000444B0" w:rsidRPr="00542AAF" w:rsidRDefault="000444B0" w:rsidP="00600DD1">
            <w:pPr>
              <w:autoSpaceDE w:val="0"/>
              <w:autoSpaceDN w:val="0"/>
              <w:adjustRightInd w:val="0"/>
              <w:spacing w:after="0" w:line="360" w:lineRule="auto"/>
              <w:ind w:left="113" w:right="113"/>
              <w:jc w:val="both"/>
              <w:rPr>
                <w:rFonts w:ascii="Times New Roman" w:hAnsi="Times New Roman" w:cs="Times New Roman"/>
                <w:color w:val="000000"/>
                <w:sz w:val="24"/>
                <w:szCs w:val="24"/>
              </w:rPr>
            </w:pPr>
            <w:proofErr w:type="spellStart"/>
            <w:r w:rsidRPr="00542AAF">
              <w:rPr>
                <w:rFonts w:ascii="Times New Roman" w:hAnsi="Times New Roman" w:cs="Times New Roman"/>
                <w:color w:val="000000"/>
                <w:sz w:val="24"/>
                <w:szCs w:val="24"/>
              </w:rPr>
              <w:t>Валідні</w:t>
            </w:r>
            <w:proofErr w:type="spellEnd"/>
          </w:p>
        </w:tc>
        <w:tc>
          <w:tcPr>
            <w:tcW w:w="164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Східна Україна</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32</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50,0</w:t>
            </w:r>
          </w:p>
        </w:tc>
        <w:tc>
          <w:tcPr>
            <w:tcW w:w="1368"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50,0</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50,0</w:t>
            </w:r>
          </w:p>
        </w:tc>
      </w:tr>
      <w:tr w:rsidR="000444B0" w:rsidRPr="00542AAF" w:rsidTr="00600DD1">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28"/>
                <w:szCs w:val="28"/>
              </w:rPr>
            </w:pPr>
          </w:p>
        </w:tc>
        <w:tc>
          <w:tcPr>
            <w:tcW w:w="1649" w:type="dxa"/>
            <w:tcBorders>
              <w:top w:val="nil"/>
              <w:left w:val="nil"/>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Західна Україна</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32</w:t>
            </w:r>
          </w:p>
        </w:tc>
        <w:tc>
          <w:tcPr>
            <w:tcW w:w="998"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50,0</w:t>
            </w:r>
          </w:p>
        </w:tc>
        <w:tc>
          <w:tcPr>
            <w:tcW w:w="1368"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50,0</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100,0</w:t>
            </w:r>
          </w:p>
        </w:tc>
      </w:tr>
      <w:tr w:rsidR="000444B0" w:rsidRPr="00542AAF" w:rsidTr="00600DD1">
        <w:trPr>
          <w:cantSplit/>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64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color w:val="000000"/>
              </w:rPr>
            </w:pPr>
            <w:r w:rsidRPr="00542AAF">
              <w:rPr>
                <w:rFonts w:ascii="Times New Roman" w:hAnsi="Times New Roman" w:cs="Times New Roman"/>
                <w:color w:val="000000"/>
              </w:rPr>
              <w:t>всього</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rPr>
            </w:pPr>
            <w:r w:rsidRPr="00542AAF">
              <w:rPr>
                <w:rFonts w:ascii="Times New Roman" w:hAnsi="Times New Roman" w:cs="Times New Roman"/>
                <w:color w:val="000000"/>
              </w:rPr>
              <w:t>64</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rPr>
            </w:pPr>
            <w:r w:rsidRPr="00542AAF">
              <w:rPr>
                <w:rFonts w:ascii="Times New Roman" w:hAnsi="Times New Roman" w:cs="Times New Roman"/>
                <w:color w:val="000000"/>
              </w:rPr>
              <w:t>100,0</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rPr>
            </w:pPr>
            <w:r w:rsidRPr="00542AAF">
              <w:rPr>
                <w:rFonts w:ascii="Times New Roman" w:hAnsi="Times New Roman" w:cs="Times New Roman"/>
                <w:color w:val="000000"/>
              </w:rPr>
              <w:t>100,0</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rPr>
            </w:pPr>
          </w:p>
        </w:tc>
      </w:tr>
    </w:tbl>
    <w:p w:rsidR="000444B0" w:rsidRPr="00542AAF" w:rsidRDefault="000444B0" w:rsidP="000444B0">
      <w:pPr>
        <w:spacing w:after="0"/>
      </w:pPr>
    </w:p>
    <w:p w:rsidR="000444B0" w:rsidRPr="00542AAF" w:rsidRDefault="000444B0" w:rsidP="000444B0">
      <w:pPr>
        <w:spacing w:after="0"/>
      </w:pPr>
      <w:r w:rsidRPr="00542AAF">
        <w:rPr>
          <w:rFonts w:ascii="Times New Roman" w:hAnsi="Times New Roman" w:cs="Times New Roman"/>
          <w:noProof/>
          <w:sz w:val="28"/>
          <w:szCs w:val="28"/>
          <w:lang w:val="ru-RU" w:eastAsia="ru-RU"/>
        </w:rPr>
        <w:drawing>
          <wp:inline distT="0" distB="0" distL="0" distR="0">
            <wp:extent cx="2620010" cy="2323066"/>
            <wp:effectExtent l="0" t="0" r="889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2794" cy="2431934"/>
                    </a:xfrm>
                    <a:prstGeom prst="rect">
                      <a:avLst/>
                    </a:prstGeom>
                    <a:noFill/>
                    <a:ln>
                      <a:noFill/>
                    </a:ln>
                  </pic:spPr>
                </pic:pic>
              </a:graphicData>
            </a:graphic>
          </wp:inline>
        </w:drawing>
      </w:r>
      <w:r w:rsidRPr="00542AAF">
        <w:rPr>
          <w:rFonts w:ascii="Times New Roman" w:hAnsi="Times New Roman" w:cs="Times New Roman"/>
          <w:noProof/>
          <w:sz w:val="28"/>
          <w:szCs w:val="28"/>
          <w:lang w:val="ru-RU" w:eastAsia="ru-RU"/>
        </w:rPr>
        <w:drawing>
          <wp:inline distT="0" distB="0" distL="0" distR="0">
            <wp:extent cx="2905125" cy="2566035"/>
            <wp:effectExtent l="0" t="0" r="952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9656" cy="2631867"/>
                    </a:xfrm>
                    <a:prstGeom prst="rect">
                      <a:avLst/>
                    </a:prstGeom>
                    <a:noFill/>
                    <a:ln>
                      <a:noFill/>
                    </a:ln>
                  </pic:spPr>
                </pic:pic>
              </a:graphicData>
            </a:graphic>
          </wp:inline>
        </w:drawing>
      </w:r>
      <w:r w:rsidRPr="00542AAF">
        <w:br w:type="page"/>
      </w:r>
    </w:p>
    <w:tbl>
      <w:tblPr>
        <w:tblW w:w="963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16"/>
        <w:gridCol w:w="928"/>
        <w:gridCol w:w="1134"/>
        <w:gridCol w:w="851"/>
        <w:gridCol w:w="708"/>
        <w:gridCol w:w="709"/>
        <w:gridCol w:w="992"/>
        <w:gridCol w:w="709"/>
        <w:gridCol w:w="992"/>
      </w:tblGrid>
      <w:tr w:rsidR="000444B0" w:rsidRPr="00542AAF" w:rsidTr="00600DD1">
        <w:trPr>
          <w:cantSplit/>
          <w:trHeight w:val="1163"/>
        </w:trPr>
        <w:tc>
          <w:tcPr>
            <w:tcW w:w="9639" w:type="dxa"/>
            <w:gridSpan w:val="9"/>
            <w:tcBorders>
              <w:top w:val="nil"/>
              <w:left w:val="nil"/>
              <w:bottom w:val="nil"/>
              <w:right w:val="nil"/>
            </w:tcBorders>
            <w:shd w:val="clear" w:color="auto" w:fill="FFFFFF"/>
            <w:vAlign w:val="center"/>
          </w:tcPr>
          <w:p w:rsidR="000444B0" w:rsidRPr="00542AAF" w:rsidRDefault="000444B0" w:rsidP="00600DD1">
            <w:pPr>
              <w:autoSpaceDE w:val="0"/>
              <w:autoSpaceDN w:val="0"/>
              <w:adjustRightInd w:val="0"/>
              <w:spacing w:after="0" w:line="360" w:lineRule="auto"/>
              <w:ind w:right="60"/>
              <w:jc w:val="both"/>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lastRenderedPageBreak/>
              <w:t>Додаток Д</w:t>
            </w:r>
          </w:p>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8"/>
                <w:szCs w:val="28"/>
              </w:rPr>
            </w:pPr>
            <w:r w:rsidRPr="00542AAF">
              <w:rPr>
                <w:rFonts w:ascii="Times New Roman" w:hAnsi="Times New Roman" w:cs="Times New Roman"/>
                <w:bCs/>
                <w:color w:val="000000"/>
                <w:sz w:val="28"/>
                <w:szCs w:val="28"/>
              </w:rPr>
              <w:t xml:space="preserve">Таблиця№6 «Критерій </w:t>
            </w:r>
            <w:proofErr w:type="spellStart"/>
            <w:r w:rsidRPr="00542AAF">
              <w:rPr>
                <w:rFonts w:ascii="Times New Roman" w:hAnsi="Times New Roman" w:cs="Times New Roman"/>
                <w:bCs/>
                <w:color w:val="000000"/>
                <w:sz w:val="28"/>
                <w:szCs w:val="28"/>
              </w:rPr>
              <w:t>Колмагорова-Смірнова</w:t>
            </w:r>
            <w:proofErr w:type="spellEnd"/>
            <w:r w:rsidRPr="00542AAF">
              <w:rPr>
                <w:rFonts w:ascii="Times New Roman" w:hAnsi="Times New Roman" w:cs="Times New Roman"/>
                <w:bCs/>
                <w:color w:val="000000"/>
                <w:sz w:val="28"/>
                <w:szCs w:val="28"/>
              </w:rPr>
              <w:t>»</w:t>
            </w:r>
          </w:p>
        </w:tc>
      </w:tr>
      <w:tr w:rsidR="000444B0" w:rsidRPr="00542AAF" w:rsidTr="00600DD1">
        <w:trPr>
          <w:cantSplit/>
          <w:trHeight w:val="1791"/>
        </w:trPr>
        <w:tc>
          <w:tcPr>
            <w:tcW w:w="3544" w:type="dxa"/>
            <w:gridSpan w:val="2"/>
            <w:tcBorders>
              <w:top w:val="single" w:sz="16" w:space="0" w:color="000000"/>
              <w:left w:val="single" w:sz="16" w:space="0" w:color="000000"/>
              <w:bottom w:val="single" w:sz="16" w:space="0" w:color="000000"/>
              <w:right w:val="nil"/>
            </w:tcBorders>
            <w:shd w:val="clear" w:color="auto" w:fill="FFFFFF"/>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20"/>
                <w:szCs w:val="20"/>
              </w:rPr>
            </w:pPr>
          </w:p>
        </w:tc>
        <w:tc>
          <w:tcPr>
            <w:tcW w:w="1134" w:type="dxa"/>
            <w:tcBorders>
              <w:top w:val="single" w:sz="16" w:space="0" w:color="000000"/>
              <w:left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почуття гідності</w:t>
            </w:r>
          </w:p>
        </w:tc>
        <w:tc>
          <w:tcPr>
            <w:tcW w:w="851"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патріотичність</w:t>
            </w:r>
          </w:p>
        </w:tc>
        <w:tc>
          <w:tcPr>
            <w:tcW w:w="708"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гостинність</w:t>
            </w:r>
          </w:p>
        </w:tc>
        <w:tc>
          <w:tcPr>
            <w:tcW w:w="709"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витривалість</w:t>
            </w:r>
          </w:p>
        </w:tc>
        <w:tc>
          <w:tcPr>
            <w:tcW w:w="992"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впевненість в собі</w:t>
            </w:r>
          </w:p>
        </w:tc>
        <w:tc>
          <w:tcPr>
            <w:tcW w:w="709"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гордість</w:t>
            </w:r>
          </w:p>
        </w:tc>
        <w:tc>
          <w:tcPr>
            <w:tcW w:w="992" w:type="dxa"/>
            <w:tcBorders>
              <w:top w:val="single" w:sz="16" w:space="0" w:color="000000"/>
              <w:bottom w:val="single" w:sz="16" w:space="0" w:color="000000"/>
              <w:right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енергійність</w:t>
            </w:r>
          </w:p>
        </w:tc>
      </w:tr>
      <w:tr w:rsidR="000444B0" w:rsidRPr="00542AAF" w:rsidTr="00600DD1">
        <w:trPr>
          <w:cantSplit/>
        </w:trPr>
        <w:tc>
          <w:tcPr>
            <w:tcW w:w="3544" w:type="dxa"/>
            <w:gridSpan w:val="2"/>
            <w:tcBorders>
              <w:top w:val="single" w:sz="16" w:space="0" w:color="000000"/>
              <w:left w:val="single" w:sz="16" w:space="0" w:color="000000"/>
              <w:bottom w:val="nil"/>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N</w:t>
            </w:r>
          </w:p>
        </w:tc>
        <w:tc>
          <w:tcPr>
            <w:tcW w:w="1134" w:type="dxa"/>
            <w:tcBorders>
              <w:top w:val="single" w:sz="16" w:space="0" w:color="000000"/>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32</w:t>
            </w:r>
          </w:p>
        </w:tc>
        <w:tc>
          <w:tcPr>
            <w:tcW w:w="851" w:type="dxa"/>
            <w:tcBorders>
              <w:top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32</w:t>
            </w:r>
          </w:p>
        </w:tc>
        <w:tc>
          <w:tcPr>
            <w:tcW w:w="708" w:type="dxa"/>
            <w:tcBorders>
              <w:top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32</w:t>
            </w:r>
          </w:p>
        </w:tc>
        <w:tc>
          <w:tcPr>
            <w:tcW w:w="709" w:type="dxa"/>
            <w:tcBorders>
              <w:top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32</w:t>
            </w:r>
          </w:p>
        </w:tc>
        <w:tc>
          <w:tcPr>
            <w:tcW w:w="992" w:type="dxa"/>
            <w:tcBorders>
              <w:top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32</w:t>
            </w:r>
          </w:p>
        </w:tc>
        <w:tc>
          <w:tcPr>
            <w:tcW w:w="709" w:type="dxa"/>
            <w:tcBorders>
              <w:top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32</w:t>
            </w:r>
          </w:p>
        </w:tc>
        <w:tc>
          <w:tcPr>
            <w:tcW w:w="992" w:type="dxa"/>
            <w:tcBorders>
              <w:top w:val="single" w:sz="16" w:space="0" w:color="000000"/>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32</w:t>
            </w:r>
          </w:p>
        </w:tc>
      </w:tr>
      <w:tr w:rsidR="000444B0" w:rsidRPr="00542AAF" w:rsidTr="00600DD1">
        <w:trPr>
          <w:cantSplit/>
        </w:trPr>
        <w:tc>
          <w:tcPr>
            <w:tcW w:w="2616" w:type="dxa"/>
            <w:vMerge w:val="restart"/>
            <w:tcBorders>
              <w:top w:val="nil"/>
              <w:left w:val="single" w:sz="16" w:space="0" w:color="000000"/>
              <w:bottom w:val="nil"/>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16"/>
                <w:szCs w:val="20"/>
              </w:rPr>
            </w:pPr>
            <w:r w:rsidRPr="00542AAF">
              <w:rPr>
                <w:rFonts w:ascii="Times New Roman" w:hAnsi="Times New Roman" w:cs="Times New Roman"/>
                <w:color w:val="000000"/>
                <w:sz w:val="16"/>
                <w:szCs w:val="20"/>
              </w:rPr>
              <w:t xml:space="preserve">Нормальні </w:t>
            </w:r>
            <w:proofErr w:type="spellStart"/>
            <w:r w:rsidRPr="00542AAF">
              <w:rPr>
                <w:rFonts w:ascii="Times New Roman" w:hAnsi="Times New Roman" w:cs="Times New Roman"/>
                <w:color w:val="000000"/>
                <w:sz w:val="16"/>
                <w:szCs w:val="20"/>
              </w:rPr>
              <w:t>парамети</w:t>
            </w:r>
            <w:proofErr w:type="spellEnd"/>
          </w:p>
        </w:tc>
        <w:tc>
          <w:tcPr>
            <w:tcW w:w="928"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16"/>
                <w:szCs w:val="20"/>
              </w:rPr>
            </w:pPr>
            <w:r w:rsidRPr="00542AAF">
              <w:rPr>
                <w:rFonts w:ascii="Times New Roman" w:hAnsi="Times New Roman" w:cs="Times New Roman"/>
                <w:color w:val="000000"/>
                <w:sz w:val="16"/>
                <w:szCs w:val="20"/>
              </w:rPr>
              <w:t>середнє</w:t>
            </w:r>
          </w:p>
        </w:tc>
        <w:tc>
          <w:tcPr>
            <w:tcW w:w="1134"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56,00</w:t>
            </w:r>
          </w:p>
        </w:tc>
        <w:tc>
          <w:tcPr>
            <w:tcW w:w="851"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57,25</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52,25</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51,00</w:t>
            </w:r>
          </w:p>
        </w:tc>
        <w:tc>
          <w:tcPr>
            <w:tcW w:w="992"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49,44</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46,94</w:t>
            </w:r>
          </w:p>
        </w:tc>
        <w:tc>
          <w:tcPr>
            <w:tcW w:w="992"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54,44</w:t>
            </w:r>
          </w:p>
        </w:tc>
      </w:tr>
      <w:tr w:rsidR="000444B0" w:rsidRPr="00542AAF" w:rsidTr="00600DD1">
        <w:trPr>
          <w:cantSplit/>
        </w:trPr>
        <w:tc>
          <w:tcPr>
            <w:tcW w:w="2616" w:type="dxa"/>
            <w:vMerge/>
            <w:tcBorders>
              <w:top w:val="nil"/>
              <w:left w:val="single" w:sz="16" w:space="0" w:color="000000"/>
              <w:bottom w:val="nil"/>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6"/>
                <w:szCs w:val="20"/>
              </w:rPr>
            </w:pPr>
          </w:p>
        </w:tc>
        <w:tc>
          <w:tcPr>
            <w:tcW w:w="928"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16"/>
                <w:szCs w:val="20"/>
              </w:rPr>
            </w:pPr>
            <w:proofErr w:type="spellStart"/>
            <w:r w:rsidRPr="00542AAF">
              <w:rPr>
                <w:rFonts w:ascii="Times New Roman" w:hAnsi="Times New Roman" w:cs="Times New Roman"/>
                <w:color w:val="000000"/>
                <w:sz w:val="16"/>
                <w:szCs w:val="20"/>
              </w:rPr>
              <w:t>Стандарне</w:t>
            </w:r>
            <w:proofErr w:type="spellEnd"/>
            <w:r w:rsidRPr="00542AAF">
              <w:rPr>
                <w:rFonts w:ascii="Times New Roman" w:hAnsi="Times New Roman" w:cs="Times New Roman"/>
                <w:color w:val="000000"/>
                <w:sz w:val="16"/>
                <w:szCs w:val="20"/>
              </w:rPr>
              <w:t xml:space="preserve"> </w:t>
            </w:r>
            <w:proofErr w:type="spellStart"/>
            <w:r w:rsidRPr="00542AAF">
              <w:rPr>
                <w:rFonts w:ascii="Times New Roman" w:hAnsi="Times New Roman" w:cs="Times New Roman"/>
                <w:color w:val="000000"/>
                <w:sz w:val="16"/>
                <w:szCs w:val="20"/>
              </w:rPr>
              <w:t>відхилння</w:t>
            </w:r>
            <w:proofErr w:type="spellEnd"/>
          </w:p>
        </w:tc>
        <w:tc>
          <w:tcPr>
            <w:tcW w:w="1134"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26,274</w:t>
            </w:r>
          </w:p>
        </w:tc>
        <w:tc>
          <w:tcPr>
            <w:tcW w:w="851"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28,933</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32,898</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24,757</w:t>
            </w:r>
          </w:p>
        </w:tc>
        <w:tc>
          <w:tcPr>
            <w:tcW w:w="992"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26,410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24,739</w:t>
            </w:r>
          </w:p>
        </w:tc>
        <w:tc>
          <w:tcPr>
            <w:tcW w:w="992"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27,663</w:t>
            </w:r>
          </w:p>
        </w:tc>
      </w:tr>
      <w:tr w:rsidR="000444B0" w:rsidRPr="00542AAF" w:rsidTr="00600DD1">
        <w:trPr>
          <w:cantSplit/>
        </w:trPr>
        <w:tc>
          <w:tcPr>
            <w:tcW w:w="2616" w:type="dxa"/>
            <w:vMerge w:val="restart"/>
            <w:tcBorders>
              <w:top w:val="nil"/>
              <w:left w:val="single" w:sz="16" w:space="0" w:color="000000"/>
              <w:bottom w:val="nil"/>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Найбільша різниця</w:t>
            </w:r>
          </w:p>
        </w:tc>
        <w:tc>
          <w:tcPr>
            <w:tcW w:w="928"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16"/>
                <w:szCs w:val="20"/>
              </w:rPr>
            </w:pPr>
            <w:r w:rsidRPr="00542AAF">
              <w:rPr>
                <w:rFonts w:ascii="Times New Roman" w:hAnsi="Times New Roman" w:cs="Times New Roman"/>
                <w:color w:val="000000"/>
                <w:sz w:val="16"/>
                <w:szCs w:val="20"/>
              </w:rPr>
              <w:t>абсолютна</w:t>
            </w:r>
          </w:p>
        </w:tc>
        <w:tc>
          <w:tcPr>
            <w:tcW w:w="1134"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,169</w:t>
            </w:r>
          </w:p>
        </w:tc>
        <w:tc>
          <w:tcPr>
            <w:tcW w:w="851"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,214</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,153</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,188</w:t>
            </w:r>
          </w:p>
        </w:tc>
        <w:tc>
          <w:tcPr>
            <w:tcW w:w="992"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,180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,147</w:t>
            </w:r>
          </w:p>
        </w:tc>
        <w:tc>
          <w:tcPr>
            <w:tcW w:w="992"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,188</w:t>
            </w:r>
          </w:p>
        </w:tc>
      </w:tr>
      <w:tr w:rsidR="000444B0" w:rsidRPr="00542AAF" w:rsidTr="00600DD1">
        <w:trPr>
          <w:cantSplit/>
        </w:trPr>
        <w:tc>
          <w:tcPr>
            <w:tcW w:w="2616" w:type="dxa"/>
            <w:vMerge/>
            <w:tcBorders>
              <w:top w:val="nil"/>
              <w:left w:val="single" w:sz="16" w:space="0" w:color="000000"/>
              <w:bottom w:val="nil"/>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20"/>
                <w:szCs w:val="20"/>
              </w:rPr>
            </w:pPr>
          </w:p>
        </w:tc>
        <w:tc>
          <w:tcPr>
            <w:tcW w:w="928"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16"/>
                <w:szCs w:val="20"/>
              </w:rPr>
            </w:pPr>
            <w:r w:rsidRPr="00542AAF">
              <w:rPr>
                <w:rFonts w:ascii="Times New Roman" w:hAnsi="Times New Roman" w:cs="Times New Roman"/>
                <w:color w:val="000000"/>
                <w:sz w:val="16"/>
                <w:szCs w:val="20"/>
              </w:rPr>
              <w:t>позитивна</w:t>
            </w:r>
          </w:p>
        </w:tc>
        <w:tc>
          <w:tcPr>
            <w:tcW w:w="1134"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,096</w:t>
            </w:r>
          </w:p>
        </w:tc>
        <w:tc>
          <w:tcPr>
            <w:tcW w:w="851"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,130</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,145</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,082</w:t>
            </w:r>
          </w:p>
        </w:tc>
        <w:tc>
          <w:tcPr>
            <w:tcW w:w="992"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,140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,115</w:t>
            </w:r>
          </w:p>
        </w:tc>
        <w:tc>
          <w:tcPr>
            <w:tcW w:w="992"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,145</w:t>
            </w:r>
          </w:p>
        </w:tc>
      </w:tr>
      <w:tr w:rsidR="000444B0" w:rsidRPr="00542AAF" w:rsidTr="00600DD1">
        <w:trPr>
          <w:cantSplit/>
        </w:trPr>
        <w:tc>
          <w:tcPr>
            <w:tcW w:w="2616" w:type="dxa"/>
            <w:vMerge/>
            <w:tcBorders>
              <w:top w:val="nil"/>
              <w:left w:val="single" w:sz="16" w:space="0" w:color="000000"/>
              <w:bottom w:val="nil"/>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20"/>
                <w:szCs w:val="20"/>
              </w:rPr>
            </w:pPr>
          </w:p>
        </w:tc>
        <w:tc>
          <w:tcPr>
            <w:tcW w:w="928"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16"/>
                <w:szCs w:val="20"/>
              </w:rPr>
            </w:pPr>
            <w:r w:rsidRPr="00542AAF">
              <w:rPr>
                <w:rFonts w:ascii="Times New Roman" w:hAnsi="Times New Roman" w:cs="Times New Roman"/>
                <w:color w:val="000000"/>
                <w:sz w:val="16"/>
                <w:szCs w:val="20"/>
              </w:rPr>
              <w:t>негативна</w:t>
            </w:r>
          </w:p>
        </w:tc>
        <w:tc>
          <w:tcPr>
            <w:tcW w:w="1134"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-,169</w:t>
            </w:r>
          </w:p>
        </w:tc>
        <w:tc>
          <w:tcPr>
            <w:tcW w:w="851"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-,214</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-,153</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-,188</w:t>
            </w:r>
          </w:p>
        </w:tc>
        <w:tc>
          <w:tcPr>
            <w:tcW w:w="992"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-,180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-,147</w:t>
            </w:r>
          </w:p>
        </w:tc>
        <w:tc>
          <w:tcPr>
            <w:tcW w:w="992"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-,188</w:t>
            </w:r>
          </w:p>
        </w:tc>
      </w:tr>
      <w:tr w:rsidR="000444B0" w:rsidRPr="00542AAF" w:rsidTr="00600DD1">
        <w:trPr>
          <w:cantSplit/>
        </w:trPr>
        <w:tc>
          <w:tcPr>
            <w:tcW w:w="3544" w:type="dxa"/>
            <w:gridSpan w:val="2"/>
            <w:tcBorders>
              <w:top w:val="nil"/>
              <w:left w:val="single" w:sz="16" w:space="0" w:color="000000"/>
              <w:bottom w:val="nil"/>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proofErr w:type="spellStart"/>
            <w:r w:rsidRPr="00542AAF">
              <w:rPr>
                <w:rFonts w:ascii="Times New Roman" w:hAnsi="Times New Roman" w:cs="Times New Roman"/>
                <w:color w:val="000000"/>
                <w:sz w:val="20"/>
                <w:szCs w:val="20"/>
              </w:rPr>
              <w:t>Test</w:t>
            </w:r>
            <w:proofErr w:type="spellEnd"/>
            <w:r w:rsidRPr="00542AAF">
              <w:rPr>
                <w:rFonts w:ascii="Times New Roman" w:hAnsi="Times New Roman" w:cs="Times New Roman"/>
                <w:color w:val="000000"/>
                <w:sz w:val="20"/>
                <w:szCs w:val="20"/>
              </w:rPr>
              <w:t xml:space="preserve"> </w:t>
            </w:r>
            <w:proofErr w:type="spellStart"/>
            <w:r w:rsidRPr="00542AAF">
              <w:rPr>
                <w:rFonts w:ascii="Times New Roman" w:hAnsi="Times New Roman" w:cs="Times New Roman"/>
                <w:color w:val="000000"/>
                <w:sz w:val="20"/>
                <w:szCs w:val="20"/>
              </w:rPr>
              <w:t>Statistic</w:t>
            </w:r>
            <w:proofErr w:type="spellEnd"/>
          </w:p>
        </w:tc>
        <w:tc>
          <w:tcPr>
            <w:tcW w:w="1134"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,169</w:t>
            </w:r>
          </w:p>
        </w:tc>
        <w:tc>
          <w:tcPr>
            <w:tcW w:w="851"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,214</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,153</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,188</w:t>
            </w:r>
          </w:p>
        </w:tc>
        <w:tc>
          <w:tcPr>
            <w:tcW w:w="992"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,180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,147</w:t>
            </w:r>
          </w:p>
        </w:tc>
        <w:tc>
          <w:tcPr>
            <w:tcW w:w="992"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,188</w:t>
            </w:r>
          </w:p>
        </w:tc>
      </w:tr>
      <w:tr w:rsidR="000444B0" w:rsidRPr="00542AAF" w:rsidTr="00600DD1">
        <w:trPr>
          <w:cantSplit/>
        </w:trPr>
        <w:tc>
          <w:tcPr>
            <w:tcW w:w="3544" w:type="dxa"/>
            <w:gridSpan w:val="2"/>
            <w:tcBorders>
              <w:top w:val="nil"/>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proofErr w:type="spellStart"/>
            <w:r w:rsidRPr="00542AAF">
              <w:rPr>
                <w:rFonts w:ascii="Times New Roman" w:hAnsi="Times New Roman" w:cs="Times New Roman"/>
                <w:color w:val="000000"/>
                <w:sz w:val="20"/>
                <w:szCs w:val="20"/>
              </w:rPr>
              <w:t>Asymp</w:t>
            </w:r>
            <w:proofErr w:type="spellEnd"/>
            <w:r w:rsidRPr="00542AAF">
              <w:rPr>
                <w:rFonts w:ascii="Times New Roman" w:hAnsi="Times New Roman" w:cs="Times New Roman"/>
                <w:color w:val="000000"/>
                <w:sz w:val="20"/>
                <w:szCs w:val="20"/>
              </w:rPr>
              <w:t>. Р(2-бічний)</w:t>
            </w:r>
          </w:p>
        </w:tc>
        <w:tc>
          <w:tcPr>
            <w:tcW w:w="1134" w:type="dxa"/>
            <w:tcBorders>
              <w:top w:val="nil"/>
              <w:left w:val="single" w:sz="16" w:space="0" w:color="000000"/>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,020</w:t>
            </w:r>
            <w:r w:rsidRPr="00542AAF">
              <w:rPr>
                <w:rFonts w:ascii="Times New Roman" w:hAnsi="Times New Roman" w:cs="Times New Roman"/>
                <w:color w:val="000000"/>
                <w:sz w:val="20"/>
                <w:szCs w:val="20"/>
                <w:vertAlign w:val="superscript"/>
              </w:rPr>
              <w:t>c</w:t>
            </w:r>
          </w:p>
        </w:tc>
        <w:tc>
          <w:tcPr>
            <w:tcW w:w="851"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,001</w:t>
            </w:r>
            <w:r w:rsidRPr="00542AAF">
              <w:rPr>
                <w:rFonts w:ascii="Times New Roman" w:hAnsi="Times New Roman" w:cs="Times New Roman"/>
                <w:color w:val="000000"/>
                <w:sz w:val="20"/>
                <w:szCs w:val="20"/>
                <w:vertAlign w:val="superscript"/>
              </w:rPr>
              <w:t>c</w:t>
            </w:r>
          </w:p>
        </w:tc>
        <w:tc>
          <w:tcPr>
            <w:tcW w:w="708"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,056</w:t>
            </w:r>
            <w:r w:rsidRPr="00542AAF">
              <w:rPr>
                <w:rFonts w:ascii="Times New Roman" w:hAnsi="Times New Roman" w:cs="Times New Roman"/>
                <w:color w:val="000000"/>
                <w:sz w:val="20"/>
                <w:szCs w:val="20"/>
                <w:vertAlign w:val="superscript"/>
              </w:rPr>
              <w:t>c</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,006</w:t>
            </w:r>
            <w:r w:rsidRPr="00542AAF">
              <w:rPr>
                <w:rFonts w:ascii="Times New Roman" w:hAnsi="Times New Roman" w:cs="Times New Roman"/>
                <w:color w:val="000000"/>
                <w:sz w:val="20"/>
                <w:szCs w:val="20"/>
                <w:vertAlign w:val="superscript"/>
              </w:rPr>
              <w:t>c</w:t>
            </w:r>
          </w:p>
        </w:tc>
        <w:tc>
          <w:tcPr>
            <w:tcW w:w="992"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,010</w:t>
            </w:r>
            <w:r w:rsidRPr="00542AAF">
              <w:rPr>
                <w:rFonts w:ascii="Times New Roman" w:hAnsi="Times New Roman" w:cs="Times New Roman"/>
                <w:color w:val="000000"/>
                <w:sz w:val="20"/>
                <w:szCs w:val="20"/>
                <w:vertAlign w:val="superscript"/>
              </w:rPr>
              <w:t>c</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,076</w:t>
            </w:r>
            <w:r w:rsidRPr="00542AAF">
              <w:rPr>
                <w:rFonts w:ascii="Times New Roman" w:hAnsi="Times New Roman" w:cs="Times New Roman"/>
                <w:color w:val="000000"/>
                <w:sz w:val="20"/>
                <w:szCs w:val="20"/>
                <w:vertAlign w:val="superscript"/>
              </w:rPr>
              <w:t>c</w:t>
            </w:r>
          </w:p>
        </w:tc>
        <w:tc>
          <w:tcPr>
            <w:tcW w:w="992"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,006</w:t>
            </w:r>
            <w:r w:rsidRPr="00542AAF">
              <w:rPr>
                <w:rFonts w:ascii="Times New Roman" w:hAnsi="Times New Roman" w:cs="Times New Roman"/>
                <w:color w:val="000000"/>
                <w:sz w:val="20"/>
                <w:szCs w:val="20"/>
                <w:vertAlign w:val="superscript"/>
              </w:rPr>
              <w:t>c</w:t>
            </w:r>
          </w:p>
        </w:tc>
      </w:tr>
    </w:tbl>
    <w:p w:rsidR="000444B0" w:rsidRPr="00542AAF" w:rsidRDefault="000444B0" w:rsidP="000444B0">
      <w:pPr>
        <w:spacing w:after="0" w:line="360" w:lineRule="auto"/>
        <w:ind w:left="360"/>
        <w:jc w:val="both"/>
        <w:rPr>
          <w:rFonts w:ascii="Times New Roman" w:hAnsi="Times New Roman" w:cs="Times New Roman"/>
          <w:i/>
          <w:sz w:val="20"/>
          <w:szCs w:val="20"/>
        </w:rPr>
      </w:pPr>
    </w:p>
    <w:p w:rsidR="000444B0" w:rsidRPr="00542AAF" w:rsidRDefault="000444B0" w:rsidP="000444B0">
      <w:pPr>
        <w:spacing w:after="0"/>
        <w:rPr>
          <w:rFonts w:ascii="Times New Roman" w:hAnsi="Times New Roman" w:cs="Times New Roman"/>
          <w:i/>
          <w:sz w:val="20"/>
          <w:szCs w:val="20"/>
        </w:rPr>
      </w:pPr>
      <w:r w:rsidRPr="00542AAF">
        <w:rPr>
          <w:rFonts w:ascii="Times New Roman" w:hAnsi="Times New Roman" w:cs="Times New Roman"/>
          <w:i/>
          <w:sz w:val="20"/>
          <w:szCs w:val="20"/>
        </w:rPr>
        <w:br w:type="page"/>
      </w:r>
    </w:p>
    <w:p w:rsidR="000444B0" w:rsidRPr="00542AAF" w:rsidRDefault="000444B0" w:rsidP="000444B0">
      <w:pPr>
        <w:autoSpaceDE w:val="0"/>
        <w:autoSpaceDN w:val="0"/>
        <w:adjustRightInd w:val="0"/>
        <w:spacing w:after="0" w:line="360" w:lineRule="auto"/>
        <w:jc w:val="both"/>
        <w:rPr>
          <w:rFonts w:ascii="Times New Roman" w:hAnsi="Times New Roman" w:cs="Times New Roman"/>
          <w:sz w:val="28"/>
          <w:szCs w:val="28"/>
        </w:rPr>
      </w:pPr>
      <w:r w:rsidRPr="00542AAF">
        <w:rPr>
          <w:rFonts w:ascii="Times New Roman" w:hAnsi="Times New Roman" w:cs="Times New Roman"/>
          <w:sz w:val="28"/>
          <w:szCs w:val="28"/>
        </w:rPr>
        <w:lastRenderedPageBreak/>
        <w:t>Додаток Е</w:t>
      </w:r>
    </w:p>
    <w:p w:rsidR="000444B0" w:rsidRPr="00542AAF" w:rsidRDefault="000444B0" w:rsidP="000444B0">
      <w:pPr>
        <w:autoSpaceDE w:val="0"/>
        <w:autoSpaceDN w:val="0"/>
        <w:adjustRightInd w:val="0"/>
        <w:spacing w:after="0" w:line="360" w:lineRule="auto"/>
        <w:jc w:val="both"/>
        <w:rPr>
          <w:rFonts w:ascii="Times New Roman" w:hAnsi="Times New Roman" w:cs="Times New Roman"/>
          <w:sz w:val="28"/>
          <w:szCs w:val="28"/>
        </w:rPr>
      </w:pPr>
      <w:r w:rsidRPr="00542AAF">
        <w:rPr>
          <w:rFonts w:ascii="Times New Roman" w:hAnsi="Times New Roman" w:cs="Times New Roman"/>
          <w:sz w:val="28"/>
          <w:szCs w:val="28"/>
        </w:rPr>
        <w:t>Таблиця№7 «Т-тест. Критерій Левіна»</w:t>
      </w:r>
    </w:p>
    <w:tbl>
      <w:tblPr>
        <w:tblW w:w="96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9"/>
        <w:gridCol w:w="1276"/>
        <w:gridCol w:w="1134"/>
        <w:gridCol w:w="851"/>
        <w:gridCol w:w="709"/>
        <w:gridCol w:w="708"/>
        <w:gridCol w:w="709"/>
        <w:gridCol w:w="708"/>
        <w:gridCol w:w="709"/>
        <w:gridCol w:w="992"/>
        <w:gridCol w:w="1134"/>
      </w:tblGrid>
      <w:tr w:rsidR="000444B0" w:rsidRPr="00542AAF" w:rsidTr="00600DD1">
        <w:trPr>
          <w:cantSplit/>
          <w:tblHeader/>
        </w:trPr>
        <w:tc>
          <w:tcPr>
            <w:tcW w:w="9659" w:type="dxa"/>
            <w:gridSpan w:val="11"/>
            <w:tcBorders>
              <w:top w:val="nil"/>
              <w:left w:val="nil"/>
              <w:bottom w:val="nil"/>
              <w:right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20"/>
                <w:szCs w:val="20"/>
              </w:rPr>
            </w:pPr>
          </w:p>
        </w:tc>
      </w:tr>
      <w:tr w:rsidR="000444B0" w:rsidRPr="00542AAF" w:rsidTr="00600DD1">
        <w:trPr>
          <w:cantSplit/>
          <w:tblHeader/>
        </w:trPr>
        <w:tc>
          <w:tcPr>
            <w:tcW w:w="729"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127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1985"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 xml:space="preserve">Тест </w:t>
            </w:r>
            <w:proofErr w:type="spellStart"/>
            <w:r w:rsidRPr="00542AAF">
              <w:rPr>
                <w:rFonts w:ascii="Times New Roman" w:hAnsi="Times New Roman" w:cs="Times New Roman"/>
                <w:color w:val="000000"/>
                <w:sz w:val="18"/>
                <w:szCs w:val="18"/>
              </w:rPr>
              <w:t>Левіна</w:t>
            </w:r>
            <w:proofErr w:type="spellEnd"/>
            <w:r w:rsidRPr="00542AAF">
              <w:rPr>
                <w:rFonts w:ascii="Times New Roman" w:hAnsi="Times New Roman" w:cs="Times New Roman"/>
                <w:color w:val="000000"/>
                <w:sz w:val="18"/>
                <w:szCs w:val="18"/>
              </w:rPr>
              <w:t xml:space="preserve"> на рівність дисперсій</w:t>
            </w:r>
          </w:p>
        </w:tc>
        <w:tc>
          <w:tcPr>
            <w:tcW w:w="5669" w:type="dxa"/>
            <w:gridSpan w:val="7"/>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Т-тест Стьюдента</w:t>
            </w:r>
          </w:p>
        </w:tc>
      </w:tr>
      <w:tr w:rsidR="000444B0" w:rsidRPr="00542AAF" w:rsidTr="00600DD1">
        <w:trPr>
          <w:cantSplit/>
          <w:tblHeader/>
        </w:trPr>
        <w:tc>
          <w:tcPr>
            <w:tcW w:w="729" w:type="dxa"/>
            <w:tcBorders>
              <w:top w:val="nil"/>
              <w:left w:val="single" w:sz="16" w:space="0" w:color="000000"/>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1134"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F</w:t>
            </w:r>
          </w:p>
        </w:tc>
        <w:tc>
          <w:tcPr>
            <w:tcW w:w="851" w:type="dxa"/>
            <w:vMerge w:val="restart"/>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Sig</w:t>
            </w:r>
            <w:proofErr w:type="spellEnd"/>
            <w:r w:rsidRPr="00542AAF">
              <w:rPr>
                <w:rFonts w:ascii="Times New Roman" w:hAnsi="Times New Roman" w:cs="Times New Roman"/>
                <w:color w:val="000000"/>
                <w:sz w:val="18"/>
                <w:szCs w:val="18"/>
              </w:rPr>
              <w:t>.</w:t>
            </w:r>
          </w:p>
        </w:tc>
        <w:tc>
          <w:tcPr>
            <w:tcW w:w="709" w:type="dxa"/>
            <w:vMerge w:val="restart"/>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t</w:t>
            </w:r>
          </w:p>
        </w:tc>
        <w:tc>
          <w:tcPr>
            <w:tcW w:w="708" w:type="dxa"/>
            <w:vMerge w:val="restart"/>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df</w:t>
            </w:r>
            <w:proofErr w:type="spellEnd"/>
          </w:p>
        </w:tc>
        <w:tc>
          <w:tcPr>
            <w:tcW w:w="709" w:type="dxa"/>
            <w:vMerge w:val="restart"/>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Р(2-бічний)</w:t>
            </w:r>
          </w:p>
        </w:tc>
        <w:tc>
          <w:tcPr>
            <w:tcW w:w="708" w:type="dxa"/>
            <w:vMerge w:val="restart"/>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 xml:space="preserve">Різниця в </w:t>
            </w:r>
            <w:proofErr w:type="spellStart"/>
            <w:r w:rsidRPr="00542AAF">
              <w:rPr>
                <w:rFonts w:ascii="Times New Roman" w:hAnsi="Times New Roman" w:cs="Times New Roman"/>
                <w:color w:val="000000"/>
                <w:sz w:val="18"/>
                <w:szCs w:val="18"/>
              </w:rPr>
              <w:t>с.арф</w:t>
            </w:r>
            <w:proofErr w:type="spellEnd"/>
            <w:r w:rsidRPr="00542AAF">
              <w:rPr>
                <w:rFonts w:ascii="Times New Roman" w:hAnsi="Times New Roman" w:cs="Times New Roman"/>
                <w:color w:val="000000"/>
                <w:sz w:val="18"/>
                <w:szCs w:val="18"/>
              </w:rPr>
              <w:t>.</w:t>
            </w:r>
          </w:p>
        </w:tc>
        <w:tc>
          <w:tcPr>
            <w:tcW w:w="709" w:type="dxa"/>
            <w:vMerge w:val="restart"/>
            <w:tcBorders>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line="360" w:lineRule="auto"/>
              <w:ind w:left="113" w:right="113"/>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 xml:space="preserve">Різниця </w:t>
            </w:r>
            <w:proofErr w:type="spellStart"/>
            <w:r w:rsidRPr="00542AAF">
              <w:rPr>
                <w:rFonts w:ascii="Times New Roman" w:hAnsi="Times New Roman" w:cs="Times New Roman"/>
                <w:color w:val="000000"/>
                <w:sz w:val="18"/>
                <w:szCs w:val="18"/>
              </w:rPr>
              <w:t>станд.від</w:t>
            </w:r>
            <w:proofErr w:type="spellEnd"/>
            <w:r w:rsidRPr="00542AAF">
              <w:rPr>
                <w:rFonts w:ascii="Times New Roman" w:hAnsi="Times New Roman" w:cs="Times New Roman"/>
                <w:color w:val="000000"/>
                <w:sz w:val="18"/>
                <w:szCs w:val="18"/>
              </w:rPr>
              <w:t>.</w:t>
            </w:r>
          </w:p>
        </w:tc>
        <w:tc>
          <w:tcPr>
            <w:tcW w:w="2126" w:type="dxa"/>
            <w:gridSpan w:val="2"/>
            <w:tcBorders>
              <w:right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95% Довірча вірогідність відмінностей</w:t>
            </w:r>
          </w:p>
        </w:tc>
      </w:tr>
      <w:tr w:rsidR="000444B0" w:rsidRPr="00542AAF" w:rsidTr="00600DD1">
        <w:trPr>
          <w:cantSplit/>
          <w:tblHeader/>
        </w:trPr>
        <w:tc>
          <w:tcPr>
            <w:tcW w:w="729"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127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1134"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851" w:type="dxa"/>
            <w:vMerge/>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709" w:type="dxa"/>
            <w:vMerge/>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708" w:type="dxa"/>
            <w:vMerge/>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709" w:type="dxa"/>
            <w:vMerge/>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708" w:type="dxa"/>
            <w:vMerge/>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709" w:type="dxa"/>
            <w:vMerge/>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992" w:type="dxa"/>
            <w:tcBorders>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найнижчі</w:t>
            </w:r>
          </w:p>
        </w:tc>
        <w:tc>
          <w:tcPr>
            <w:tcW w:w="1134"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найвищі</w:t>
            </w:r>
          </w:p>
        </w:tc>
      </w:tr>
      <w:tr w:rsidR="000444B0" w:rsidRPr="00542AAF" w:rsidTr="00600DD1">
        <w:trPr>
          <w:cantSplit/>
          <w:tblHeader/>
        </w:trPr>
        <w:tc>
          <w:tcPr>
            <w:tcW w:w="729"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гостинні</w:t>
            </w:r>
          </w:p>
        </w:tc>
        <w:tc>
          <w:tcPr>
            <w:tcW w:w="127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Рівність дисперсій передбачається</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8,993</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,004</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4,277</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62</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30,312</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7,087</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16,146</w:t>
            </w:r>
          </w:p>
        </w:tc>
        <w:tc>
          <w:tcPr>
            <w:tcW w:w="1134"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44,479</w:t>
            </w:r>
          </w:p>
        </w:tc>
      </w:tr>
      <w:tr w:rsidR="000444B0" w:rsidRPr="00542AAF" w:rsidTr="00600DD1">
        <w:trPr>
          <w:cantSplit/>
          <w:tblHeader/>
        </w:trPr>
        <w:tc>
          <w:tcPr>
            <w:tcW w:w="72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p>
        </w:tc>
        <w:tc>
          <w:tcPr>
            <w:tcW w:w="1276" w:type="dxa"/>
            <w:tcBorders>
              <w:top w:val="nil"/>
              <w:left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Рівність дисперсій не передбачається</w:t>
            </w:r>
          </w:p>
        </w:tc>
        <w:tc>
          <w:tcPr>
            <w:tcW w:w="1134" w:type="dxa"/>
            <w:tcBorders>
              <w:top w:val="nil"/>
              <w:lef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851" w:type="dxa"/>
            <w:tcBorders>
              <w:top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709" w:type="dxa"/>
            <w:tcBorders>
              <w:top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4,277</w:t>
            </w:r>
          </w:p>
        </w:tc>
        <w:tc>
          <w:tcPr>
            <w:tcW w:w="708" w:type="dxa"/>
            <w:tcBorders>
              <w:top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55,344</w:t>
            </w:r>
          </w:p>
        </w:tc>
        <w:tc>
          <w:tcPr>
            <w:tcW w:w="709" w:type="dxa"/>
            <w:tcBorders>
              <w:top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8" w:type="dxa"/>
            <w:tcBorders>
              <w:top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30,312</w:t>
            </w:r>
          </w:p>
        </w:tc>
        <w:tc>
          <w:tcPr>
            <w:tcW w:w="709" w:type="dxa"/>
            <w:tcBorders>
              <w:top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7,087</w:t>
            </w:r>
          </w:p>
        </w:tc>
        <w:tc>
          <w:tcPr>
            <w:tcW w:w="992" w:type="dxa"/>
            <w:tcBorders>
              <w:top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16,112</w:t>
            </w:r>
          </w:p>
        </w:tc>
        <w:tc>
          <w:tcPr>
            <w:tcW w:w="1134" w:type="dxa"/>
            <w:tcBorders>
              <w:top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44,513</w:t>
            </w:r>
          </w:p>
        </w:tc>
      </w:tr>
      <w:tr w:rsidR="000444B0" w:rsidRPr="00542AAF" w:rsidTr="00600DD1">
        <w:trPr>
          <w:cantSplit/>
          <w:tblHeader/>
        </w:trPr>
        <w:tc>
          <w:tcPr>
            <w:tcW w:w="729"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горді</w:t>
            </w:r>
          </w:p>
        </w:tc>
        <w:tc>
          <w:tcPr>
            <w:tcW w:w="1276" w:type="dxa"/>
            <w:tcBorders>
              <w:left w:val="nil"/>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Рівність дисперсій передбачається</w:t>
            </w:r>
          </w:p>
        </w:tc>
        <w:tc>
          <w:tcPr>
            <w:tcW w:w="1134" w:type="dxa"/>
            <w:tcBorders>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2,893</w:t>
            </w:r>
          </w:p>
        </w:tc>
        <w:tc>
          <w:tcPr>
            <w:tcW w:w="851" w:type="dxa"/>
            <w:tcBorders>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,094</w:t>
            </w:r>
          </w:p>
        </w:tc>
        <w:tc>
          <w:tcPr>
            <w:tcW w:w="709" w:type="dxa"/>
            <w:tcBorders>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3,981</w:t>
            </w:r>
          </w:p>
        </w:tc>
        <w:tc>
          <w:tcPr>
            <w:tcW w:w="708" w:type="dxa"/>
            <w:tcBorders>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62</w:t>
            </w:r>
          </w:p>
        </w:tc>
        <w:tc>
          <w:tcPr>
            <w:tcW w:w="709" w:type="dxa"/>
            <w:tcBorders>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8" w:type="dxa"/>
            <w:tcBorders>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22,500</w:t>
            </w:r>
          </w:p>
        </w:tc>
        <w:tc>
          <w:tcPr>
            <w:tcW w:w="709" w:type="dxa"/>
            <w:tcBorders>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5,652</w:t>
            </w:r>
          </w:p>
        </w:tc>
        <w:tc>
          <w:tcPr>
            <w:tcW w:w="992" w:type="dxa"/>
            <w:tcBorders>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11,201</w:t>
            </w:r>
          </w:p>
        </w:tc>
        <w:tc>
          <w:tcPr>
            <w:tcW w:w="1134" w:type="dxa"/>
            <w:tcBorders>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33,799</w:t>
            </w:r>
          </w:p>
        </w:tc>
      </w:tr>
      <w:tr w:rsidR="000444B0" w:rsidRPr="00542AAF" w:rsidTr="00600DD1">
        <w:trPr>
          <w:cantSplit/>
        </w:trPr>
        <w:tc>
          <w:tcPr>
            <w:tcW w:w="72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p>
        </w:tc>
        <w:tc>
          <w:tcPr>
            <w:tcW w:w="127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Рівність дисперсій не передбачається</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851" w:type="dxa"/>
            <w:tcBorders>
              <w:top w:val="nil"/>
              <w:bottom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3,981</w:t>
            </w:r>
          </w:p>
        </w:tc>
        <w:tc>
          <w:tcPr>
            <w:tcW w:w="708"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59,679</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8"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22,500</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5,652</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11,192</w:t>
            </w:r>
          </w:p>
        </w:tc>
        <w:tc>
          <w:tcPr>
            <w:tcW w:w="113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18"/>
                <w:szCs w:val="18"/>
              </w:rPr>
            </w:pPr>
            <w:r w:rsidRPr="00542AAF">
              <w:rPr>
                <w:rFonts w:ascii="Times New Roman" w:hAnsi="Times New Roman" w:cs="Times New Roman"/>
                <w:color w:val="000000"/>
                <w:sz w:val="18"/>
                <w:szCs w:val="18"/>
              </w:rPr>
              <w:t>33,808</w:t>
            </w:r>
          </w:p>
        </w:tc>
      </w:tr>
    </w:tbl>
    <w:p w:rsidR="000444B0" w:rsidRPr="00542AAF" w:rsidRDefault="000444B0" w:rsidP="000444B0">
      <w:pPr>
        <w:autoSpaceDE w:val="0"/>
        <w:autoSpaceDN w:val="0"/>
        <w:adjustRightInd w:val="0"/>
        <w:spacing w:after="0" w:line="360" w:lineRule="auto"/>
        <w:jc w:val="both"/>
        <w:rPr>
          <w:rFonts w:ascii="Times New Roman" w:hAnsi="Times New Roman" w:cs="Times New Roman"/>
          <w:sz w:val="18"/>
          <w:szCs w:val="18"/>
        </w:rPr>
      </w:pPr>
    </w:p>
    <w:p w:rsidR="000444B0" w:rsidRPr="00542AAF" w:rsidRDefault="000444B0" w:rsidP="000444B0">
      <w:pPr>
        <w:spacing w:after="0"/>
        <w:rPr>
          <w:rFonts w:ascii="Times New Roman" w:hAnsi="Times New Roman" w:cs="Times New Roman"/>
          <w:i/>
          <w:sz w:val="18"/>
          <w:szCs w:val="18"/>
        </w:rPr>
      </w:pPr>
      <w:r w:rsidRPr="00542AAF">
        <w:rPr>
          <w:rFonts w:ascii="Times New Roman" w:hAnsi="Times New Roman" w:cs="Times New Roman"/>
          <w:i/>
          <w:sz w:val="18"/>
          <w:szCs w:val="18"/>
        </w:rPr>
        <w:br w:type="page"/>
      </w: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lastRenderedPageBreak/>
        <w:t>Додаток Є</w:t>
      </w: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8"/>
        <w:gridCol w:w="1278"/>
        <w:gridCol w:w="1031"/>
        <w:gridCol w:w="1478"/>
        <w:gridCol w:w="1478"/>
        <w:gridCol w:w="1092"/>
        <w:gridCol w:w="1031"/>
      </w:tblGrid>
      <w:tr w:rsidR="000444B0" w:rsidRPr="00542AAF" w:rsidTr="00600DD1">
        <w:trPr>
          <w:cantSplit/>
        </w:trPr>
        <w:tc>
          <w:tcPr>
            <w:tcW w:w="9466" w:type="dxa"/>
            <w:gridSpan w:val="7"/>
            <w:tcBorders>
              <w:top w:val="nil"/>
              <w:left w:val="nil"/>
              <w:bottom w:val="nil"/>
              <w:right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8"/>
                <w:szCs w:val="28"/>
              </w:rPr>
            </w:pPr>
            <w:r w:rsidRPr="00542AAF">
              <w:rPr>
                <w:rFonts w:ascii="Times New Roman" w:hAnsi="Times New Roman" w:cs="Times New Roman"/>
                <w:bCs/>
                <w:color w:val="000000"/>
                <w:sz w:val="28"/>
                <w:szCs w:val="28"/>
              </w:rPr>
              <w:t xml:space="preserve">Таблиця №8 «Критерій </w:t>
            </w:r>
            <w:proofErr w:type="spellStart"/>
            <w:r w:rsidRPr="00542AAF">
              <w:rPr>
                <w:rFonts w:ascii="Times New Roman" w:hAnsi="Times New Roman" w:cs="Times New Roman"/>
                <w:bCs/>
                <w:color w:val="000000"/>
                <w:sz w:val="28"/>
                <w:szCs w:val="28"/>
              </w:rPr>
              <w:t>Мана-Уїтні</w:t>
            </w:r>
            <w:proofErr w:type="spellEnd"/>
            <w:r w:rsidRPr="00542AAF">
              <w:rPr>
                <w:rFonts w:ascii="Times New Roman" w:hAnsi="Times New Roman" w:cs="Times New Roman"/>
                <w:bCs/>
                <w:color w:val="000000"/>
                <w:sz w:val="28"/>
                <w:szCs w:val="28"/>
              </w:rPr>
              <w:t>»</w:t>
            </w:r>
          </w:p>
        </w:tc>
      </w:tr>
      <w:tr w:rsidR="000444B0" w:rsidRPr="00542AAF" w:rsidTr="00600DD1">
        <w:trPr>
          <w:gridAfter w:val="1"/>
          <w:wAfter w:w="1031" w:type="dxa"/>
          <w:cantSplit/>
        </w:trPr>
        <w:tc>
          <w:tcPr>
            <w:tcW w:w="207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278" w:type="dxa"/>
            <w:tcBorders>
              <w:top w:val="single" w:sz="16" w:space="0" w:color="000000"/>
              <w:left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патріотичні</w:t>
            </w:r>
          </w:p>
        </w:tc>
        <w:tc>
          <w:tcPr>
            <w:tcW w:w="1031"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гостинні</w:t>
            </w:r>
          </w:p>
        </w:tc>
        <w:tc>
          <w:tcPr>
            <w:tcW w:w="1478"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почуття гідності</w:t>
            </w:r>
          </w:p>
        </w:tc>
        <w:tc>
          <w:tcPr>
            <w:tcW w:w="1478"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впевнені в собі</w:t>
            </w:r>
          </w:p>
        </w:tc>
        <w:tc>
          <w:tcPr>
            <w:tcW w:w="1092" w:type="dxa"/>
            <w:tcBorders>
              <w:top w:val="single" w:sz="16" w:space="0" w:color="000000"/>
              <w:bottom w:val="single" w:sz="16" w:space="0" w:color="000000"/>
              <w:right w:val="single" w:sz="16" w:space="0" w:color="000000"/>
            </w:tcBorders>
            <w:shd w:val="clear" w:color="auto" w:fill="FFFFFF"/>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енергійні</w:t>
            </w:r>
          </w:p>
        </w:tc>
      </w:tr>
      <w:tr w:rsidR="000444B0" w:rsidRPr="00542AAF" w:rsidTr="00600DD1">
        <w:trPr>
          <w:gridAfter w:val="1"/>
          <w:wAfter w:w="1031" w:type="dxa"/>
          <w:cantSplit/>
        </w:trPr>
        <w:tc>
          <w:tcPr>
            <w:tcW w:w="2078" w:type="dxa"/>
            <w:tcBorders>
              <w:top w:val="single" w:sz="16" w:space="0" w:color="000000"/>
              <w:left w:val="single" w:sz="16" w:space="0" w:color="000000"/>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proofErr w:type="spellStart"/>
            <w:r w:rsidRPr="00542AAF">
              <w:rPr>
                <w:rFonts w:ascii="Times New Roman" w:hAnsi="Times New Roman" w:cs="Times New Roman"/>
                <w:color w:val="000000"/>
              </w:rPr>
              <w:t>Мана-Уїтні</w:t>
            </w:r>
            <w:proofErr w:type="spellEnd"/>
            <w:r w:rsidRPr="00542AAF">
              <w:rPr>
                <w:rFonts w:ascii="Times New Roman" w:hAnsi="Times New Roman" w:cs="Times New Roman"/>
                <w:color w:val="000000"/>
              </w:rPr>
              <w:t xml:space="preserve"> U</w:t>
            </w:r>
          </w:p>
        </w:tc>
        <w:tc>
          <w:tcPr>
            <w:tcW w:w="1278" w:type="dxa"/>
            <w:tcBorders>
              <w:top w:val="single" w:sz="16" w:space="0" w:color="000000"/>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143,500</w:t>
            </w:r>
          </w:p>
        </w:tc>
        <w:tc>
          <w:tcPr>
            <w:tcW w:w="1031" w:type="dxa"/>
            <w:tcBorders>
              <w:top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248,500</w:t>
            </w:r>
          </w:p>
        </w:tc>
        <w:tc>
          <w:tcPr>
            <w:tcW w:w="1478" w:type="dxa"/>
            <w:tcBorders>
              <w:top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182,000</w:t>
            </w:r>
          </w:p>
        </w:tc>
        <w:tc>
          <w:tcPr>
            <w:tcW w:w="1478" w:type="dxa"/>
            <w:tcBorders>
              <w:top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249,000</w:t>
            </w:r>
          </w:p>
        </w:tc>
        <w:tc>
          <w:tcPr>
            <w:tcW w:w="1092" w:type="dxa"/>
            <w:tcBorders>
              <w:top w:val="single" w:sz="16" w:space="0" w:color="000000"/>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236,000</w:t>
            </w:r>
          </w:p>
        </w:tc>
      </w:tr>
      <w:tr w:rsidR="000444B0" w:rsidRPr="00542AAF" w:rsidTr="00600DD1">
        <w:trPr>
          <w:gridAfter w:val="1"/>
          <w:wAfter w:w="1031" w:type="dxa"/>
          <w:cantSplit/>
        </w:trPr>
        <w:tc>
          <w:tcPr>
            <w:tcW w:w="2078" w:type="dxa"/>
            <w:tcBorders>
              <w:top w:val="nil"/>
              <w:left w:val="single" w:sz="16" w:space="0" w:color="000000"/>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proofErr w:type="spellStart"/>
            <w:r w:rsidRPr="00542AAF">
              <w:rPr>
                <w:rFonts w:ascii="Times New Roman" w:hAnsi="Times New Roman" w:cs="Times New Roman"/>
                <w:color w:val="000000"/>
              </w:rPr>
              <w:t>Вілкоксон</w:t>
            </w:r>
            <w:proofErr w:type="spellEnd"/>
            <w:r w:rsidRPr="00542AAF">
              <w:rPr>
                <w:rFonts w:ascii="Times New Roman" w:hAnsi="Times New Roman" w:cs="Times New Roman"/>
                <w:color w:val="000000"/>
              </w:rPr>
              <w:t xml:space="preserve"> W</w:t>
            </w:r>
          </w:p>
        </w:tc>
        <w:tc>
          <w:tcPr>
            <w:tcW w:w="1278"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671,500</w:t>
            </w:r>
          </w:p>
        </w:tc>
        <w:tc>
          <w:tcPr>
            <w:tcW w:w="1031"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776,500</w:t>
            </w:r>
          </w:p>
        </w:tc>
        <w:tc>
          <w:tcPr>
            <w:tcW w:w="147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710,000</w:t>
            </w:r>
          </w:p>
        </w:tc>
        <w:tc>
          <w:tcPr>
            <w:tcW w:w="147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777,000</w:t>
            </w:r>
          </w:p>
        </w:tc>
        <w:tc>
          <w:tcPr>
            <w:tcW w:w="1092"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764,000</w:t>
            </w:r>
          </w:p>
        </w:tc>
      </w:tr>
      <w:tr w:rsidR="000444B0" w:rsidRPr="00542AAF" w:rsidTr="00600DD1">
        <w:trPr>
          <w:gridAfter w:val="1"/>
          <w:wAfter w:w="1031" w:type="dxa"/>
          <w:cantSplit/>
        </w:trPr>
        <w:tc>
          <w:tcPr>
            <w:tcW w:w="2078" w:type="dxa"/>
            <w:tcBorders>
              <w:top w:val="nil"/>
              <w:left w:val="single" w:sz="16" w:space="0" w:color="000000"/>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Z</w:t>
            </w:r>
          </w:p>
        </w:tc>
        <w:tc>
          <w:tcPr>
            <w:tcW w:w="1278"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-5,008</w:t>
            </w:r>
          </w:p>
        </w:tc>
        <w:tc>
          <w:tcPr>
            <w:tcW w:w="1031"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-3,573</w:t>
            </w:r>
          </w:p>
        </w:tc>
        <w:tc>
          <w:tcPr>
            <w:tcW w:w="147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-4,479</w:t>
            </w:r>
          </w:p>
        </w:tc>
        <w:tc>
          <w:tcPr>
            <w:tcW w:w="147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-3,565</w:t>
            </w:r>
          </w:p>
        </w:tc>
        <w:tc>
          <w:tcPr>
            <w:tcW w:w="1092"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-3,740</w:t>
            </w:r>
          </w:p>
        </w:tc>
      </w:tr>
      <w:tr w:rsidR="000444B0" w:rsidRPr="00542AAF" w:rsidTr="00600DD1">
        <w:trPr>
          <w:gridAfter w:val="1"/>
          <w:wAfter w:w="1031" w:type="dxa"/>
          <w:cantSplit/>
        </w:trPr>
        <w:tc>
          <w:tcPr>
            <w:tcW w:w="2078" w:type="dxa"/>
            <w:tcBorders>
              <w:top w:val="nil"/>
              <w:left w:val="single" w:sz="16" w:space="0" w:color="000000"/>
              <w:bottom w:val="single" w:sz="16" w:space="0" w:color="000000"/>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р (двобічний)</w:t>
            </w:r>
          </w:p>
        </w:tc>
        <w:tc>
          <w:tcPr>
            <w:tcW w:w="1278" w:type="dxa"/>
            <w:tcBorders>
              <w:top w:val="nil"/>
              <w:left w:val="single" w:sz="16" w:space="0" w:color="000000"/>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,000</w:t>
            </w:r>
          </w:p>
        </w:tc>
        <w:tc>
          <w:tcPr>
            <w:tcW w:w="1031"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,000</w:t>
            </w:r>
          </w:p>
        </w:tc>
        <w:tc>
          <w:tcPr>
            <w:tcW w:w="1478"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,000</w:t>
            </w:r>
          </w:p>
        </w:tc>
        <w:tc>
          <w:tcPr>
            <w:tcW w:w="1478"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,000</w:t>
            </w:r>
          </w:p>
        </w:tc>
        <w:tc>
          <w:tcPr>
            <w:tcW w:w="1092"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,000</w:t>
            </w:r>
          </w:p>
        </w:tc>
      </w:tr>
      <w:tr w:rsidR="000444B0" w:rsidRPr="00542AAF" w:rsidTr="00600DD1">
        <w:trPr>
          <w:cantSplit/>
        </w:trPr>
        <w:tc>
          <w:tcPr>
            <w:tcW w:w="9466" w:type="dxa"/>
            <w:gridSpan w:val="7"/>
            <w:tcBorders>
              <w:top w:val="nil"/>
              <w:left w:val="nil"/>
              <w:bottom w:val="nil"/>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sz w:val="28"/>
                <w:szCs w:val="28"/>
              </w:rPr>
            </w:pPr>
          </w:p>
        </w:tc>
      </w:tr>
    </w:tbl>
    <w:p w:rsidR="000444B0" w:rsidRPr="00542AAF" w:rsidRDefault="000444B0" w:rsidP="000444B0">
      <w:pPr>
        <w:spacing w:after="0"/>
        <w:rPr>
          <w:rFonts w:ascii="Times New Roman" w:hAnsi="Times New Roman" w:cs="Times New Roman"/>
          <w:sz w:val="28"/>
          <w:szCs w:val="28"/>
        </w:rPr>
      </w:pP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br w:type="page"/>
      </w: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lastRenderedPageBreak/>
        <w:t>Додаток Ж</w:t>
      </w: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t xml:space="preserve">Таблиця №9 «Ранги за критерієм </w:t>
      </w:r>
      <w:proofErr w:type="spellStart"/>
      <w:r w:rsidRPr="00542AAF">
        <w:rPr>
          <w:rFonts w:ascii="Times New Roman" w:hAnsi="Times New Roman" w:cs="Times New Roman"/>
          <w:sz w:val="28"/>
          <w:szCs w:val="28"/>
        </w:rPr>
        <w:t>Мана-Уїтні</w:t>
      </w:r>
      <w:proofErr w:type="spellEnd"/>
      <w:r w:rsidRPr="00542AAF">
        <w:rPr>
          <w:rFonts w:ascii="Times New Roman" w:hAnsi="Times New Roman" w:cs="Times New Roman"/>
          <w:sz w:val="28"/>
          <w:szCs w:val="28"/>
        </w:rPr>
        <w:t>»</w:t>
      </w:r>
    </w:p>
    <w:tbl>
      <w:tblPr>
        <w:tblW w:w="73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0"/>
        <w:gridCol w:w="1922"/>
        <w:gridCol w:w="1029"/>
        <w:gridCol w:w="1245"/>
        <w:gridCol w:w="1475"/>
      </w:tblGrid>
      <w:tr w:rsidR="000444B0" w:rsidRPr="00542AAF" w:rsidTr="00600DD1">
        <w:trPr>
          <w:cantSplit/>
        </w:trPr>
        <w:tc>
          <w:tcPr>
            <w:tcW w:w="7299" w:type="dxa"/>
            <w:gridSpan w:val="5"/>
            <w:tcBorders>
              <w:top w:val="nil"/>
              <w:left w:val="nil"/>
              <w:bottom w:val="nil"/>
              <w:right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p>
        </w:tc>
      </w:tr>
      <w:tr w:rsidR="000444B0" w:rsidRPr="00542AAF" w:rsidTr="00600DD1">
        <w:trPr>
          <w:cantSplit/>
        </w:trPr>
        <w:tc>
          <w:tcPr>
            <w:tcW w:w="1629" w:type="dxa"/>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single" w:sz="16" w:space="0" w:color="000000"/>
              <w:left w:val="nil"/>
              <w:bottom w:val="single" w:sz="16" w:space="0" w:color="000000"/>
              <w:right w:val="single" w:sz="16" w:space="0" w:color="000000"/>
            </w:tcBorders>
            <w:shd w:val="clear" w:color="auto" w:fill="FFFFFF"/>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Стереотип про</w:t>
            </w:r>
          </w:p>
        </w:tc>
        <w:tc>
          <w:tcPr>
            <w:tcW w:w="1029" w:type="dxa"/>
            <w:tcBorders>
              <w:top w:val="single" w:sz="16" w:space="0" w:color="000000"/>
              <w:left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N</w:t>
            </w:r>
          </w:p>
        </w:tc>
        <w:tc>
          <w:tcPr>
            <w:tcW w:w="1245"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Середній ранг</w:t>
            </w:r>
          </w:p>
        </w:tc>
        <w:tc>
          <w:tcPr>
            <w:tcW w:w="1475" w:type="dxa"/>
            <w:tcBorders>
              <w:top w:val="single" w:sz="16" w:space="0" w:color="000000"/>
              <w:bottom w:val="single" w:sz="16" w:space="0" w:color="000000"/>
              <w:right w:val="single" w:sz="16" w:space="0" w:color="000000"/>
            </w:tcBorders>
            <w:shd w:val="clear" w:color="auto" w:fill="FFFFFF"/>
            <w:vAlign w:val="bottom"/>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Сума рангів</w:t>
            </w:r>
          </w:p>
        </w:tc>
      </w:tr>
      <w:tr w:rsidR="000444B0" w:rsidRPr="00542AAF" w:rsidTr="00600DD1">
        <w:trPr>
          <w:cantSplit/>
        </w:trPr>
        <w:tc>
          <w:tcPr>
            <w:tcW w:w="1629" w:type="dxa"/>
            <w:vMerge w:val="restart"/>
            <w:tcBorders>
              <w:top w:val="single" w:sz="16" w:space="0" w:color="000000"/>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патріотичні</w:t>
            </w:r>
          </w:p>
        </w:tc>
        <w:tc>
          <w:tcPr>
            <w:tcW w:w="1921" w:type="dxa"/>
            <w:tcBorders>
              <w:top w:val="single" w:sz="16" w:space="0" w:color="000000"/>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Західна Україна</w:t>
            </w:r>
          </w:p>
        </w:tc>
        <w:tc>
          <w:tcPr>
            <w:tcW w:w="1029" w:type="dxa"/>
            <w:tcBorders>
              <w:top w:val="single" w:sz="16" w:space="0" w:color="000000"/>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44,02</w:t>
            </w:r>
          </w:p>
        </w:tc>
        <w:tc>
          <w:tcPr>
            <w:tcW w:w="1475" w:type="dxa"/>
            <w:tcBorders>
              <w:top w:val="single" w:sz="16" w:space="0" w:color="000000"/>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1408,50</w:t>
            </w:r>
          </w:p>
        </w:tc>
      </w:tr>
      <w:tr w:rsidR="000444B0" w:rsidRPr="00542AAF" w:rsidTr="00600DD1">
        <w:trPr>
          <w:cantSplit/>
        </w:trPr>
        <w:tc>
          <w:tcPr>
            <w:tcW w:w="1629" w:type="dxa"/>
            <w:vMerge/>
            <w:tcBorders>
              <w:top w:val="single" w:sz="16" w:space="0" w:color="000000"/>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Східна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20,98</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671,50</w:t>
            </w:r>
          </w:p>
        </w:tc>
      </w:tr>
      <w:tr w:rsidR="000444B0" w:rsidRPr="00542AAF" w:rsidTr="00600DD1">
        <w:trPr>
          <w:cantSplit/>
        </w:trPr>
        <w:tc>
          <w:tcPr>
            <w:tcW w:w="1629" w:type="dxa"/>
            <w:vMerge/>
            <w:tcBorders>
              <w:top w:val="single" w:sz="16" w:space="0" w:color="000000"/>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загалом</w:t>
            </w:r>
          </w:p>
        </w:tc>
        <w:tc>
          <w:tcPr>
            <w:tcW w:w="1029" w:type="dxa"/>
            <w:tcBorders>
              <w:top w:val="nil"/>
              <w:lef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64</w:t>
            </w:r>
          </w:p>
        </w:tc>
        <w:tc>
          <w:tcPr>
            <w:tcW w:w="1245" w:type="dxa"/>
            <w:tcBorders>
              <w:top w:val="nil"/>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475"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r>
      <w:tr w:rsidR="000444B0" w:rsidRPr="00542AAF" w:rsidTr="00600DD1">
        <w:trPr>
          <w:cantSplit/>
        </w:trPr>
        <w:tc>
          <w:tcPr>
            <w:tcW w:w="1629" w:type="dxa"/>
            <w:vMerge w:val="restart"/>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гостинні</w:t>
            </w: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40,73</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1303,50</w:t>
            </w:r>
          </w:p>
        </w:tc>
      </w:tr>
      <w:tr w:rsidR="000444B0" w:rsidRPr="00542AAF" w:rsidTr="00600DD1">
        <w:trPr>
          <w:cantSplit/>
        </w:trPr>
        <w:tc>
          <w:tcPr>
            <w:tcW w:w="1629" w:type="dxa"/>
            <w:vMerge/>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Східна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24,27</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776,50</w:t>
            </w:r>
          </w:p>
        </w:tc>
      </w:tr>
      <w:tr w:rsidR="000444B0" w:rsidRPr="00542AAF" w:rsidTr="00600DD1">
        <w:trPr>
          <w:cantSplit/>
        </w:trPr>
        <w:tc>
          <w:tcPr>
            <w:tcW w:w="1629" w:type="dxa"/>
            <w:vMerge/>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загалом</w:t>
            </w:r>
          </w:p>
        </w:tc>
        <w:tc>
          <w:tcPr>
            <w:tcW w:w="1029" w:type="dxa"/>
            <w:tcBorders>
              <w:top w:val="nil"/>
              <w:lef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64</w:t>
            </w:r>
          </w:p>
        </w:tc>
        <w:tc>
          <w:tcPr>
            <w:tcW w:w="1245" w:type="dxa"/>
            <w:tcBorders>
              <w:top w:val="nil"/>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475"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r>
      <w:tr w:rsidR="000444B0" w:rsidRPr="00542AAF" w:rsidTr="00600DD1">
        <w:trPr>
          <w:cantSplit/>
        </w:trPr>
        <w:tc>
          <w:tcPr>
            <w:tcW w:w="1629" w:type="dxa"/>
            <w:vMerge w:val="restart"/>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почуття гідності</w:t>
            </w: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42,81</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1370,00</w:t>
            </w:r>
          </w:p>
        </w:tc>
      </w:tr>
      <w:tr w:rsidR="000444B0" w:rsidRPr="00542AAF" w:rsidTr="00600DD1">
        <w:trPr>
          <w:cantSplit/>
        </w:trPr>
        <w:tc>
          <w:tcPr>
            <w:tcW w:w="1629" w:type="dxa"/>
            <w:vMerge/>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Східна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22,19</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710,00</w:t>
            </w:r>
          </w:p>
        </w:tc>
      </w:tr>
      <w:tr w:rsidR="000444B0" w:rsidRPr="00542AAF" w:rsidTr="00600DD1">
        <w:trPr>
          <w:cantSplit/>
        </w:trPr>
        <w:tc>
          <w:tcPr>
            <w:tcW w:w="1629" w:type="dxa"/>
            <w:vMerge/>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загалом</w:t>
            </w:r>
          </w:p>
        </w:tc>
        <w:tc>
          <w:tcPr>
            <w:tcW w:w="1029" w:type="dxa"/>
            <w:tcBorders>
              <w:top w:val="nil"/>
              <w:lef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64</w:t>
            </w:r>
          </w:p>
        </w:tc>
        <w:tc>
          <w:tcPr>
            <w:tcW w:w="1245" w:type="dxa"/>
            <w:tcBorders>
              <w:top w:val="nil"/>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475"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r>
      <w:tr w:rsidR="000444B0" w:rsidRPr="00542AAF" w:rsidTr="00600DD1">
        <w:trPr>
          <w:cantSplit/>
        </w:trPr>
        <w:tc>
          <w:tcPr>
            <w:tcW w:w="1629" w:type="dxa"/>
            <w:vMerge w:val="restart"/>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витривалі</w:t>
            </w: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40,00</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1280,00</w:t>
            </w:r>
          </w:p>
        </w:tc>
      </w:tr>
      <w:tr w:rsidR="000444B0" w:rsidRPr="00542AAF" w:rsidTr="00600DD1">
        <w:trPr>
          <w:cantSplit/>
        </w:trPr>
        <w:tc>
          <w:tcPr>
            <w:tcW w:w="1629" w:type="dxa"/>
            <w:vMerge/>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Східна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25,00</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800,00</w:t>
            </w:r>
          </w:p>
        </w:tc>
      </w:tr>
      <w:tr w:rsidR="000444B0" w:rsidRPr="00542AAF" w:rsidTr="00600DD1">
        <w:trPr>
          <w:cantSplit/>
        </w:trPr>
        <w:tc>
          <w:tcPr>
            <w:tcW w:w="1629" w:type="dxa"/>
            <w:vMerge/>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загалом</w:t>
            </w:r>
          </w:p>
        </w:tc>
        <w:tc>
          <w:tcPr>
            <w:tcW w:w="1029" w:type="dxa"/>
            <w:tcBorders>
              <w:top w:val="nil"/>
              <w:lef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64</w:t>
            </w:r>
          </w:p>
        </w:tc>
        <w:tc>
          <w:tcPr>
            <w:tcW w:w="1245" w:type="dxa"/>
            <w:tcBorders>
              <w:top w:val="nil"/>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475"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r>
      <w:tr w:rsidR="000444B0" w:rsidRPr="00542AAF" w:rsidTr="00600DD1">
        <w:trPr>
          <w:cantSplit/>
        </w:trPr>
        <w:tc>
          <w:tcPr>
            <w:tcW w:w="1629" w:type="dxa"/>
            <w:vMerge w:val="restart"/>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впевнені в собі</w:t>
            </w: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40,72</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1303,00</w:t>
            </w:r>
          </w:p>
        </w:tc>
      </w:tr>
      <w:tr w:rsidR="000444B0" w:rsidRPr="00542AAF" w:rsidTr="00600DD1">
        <w:trPr>
          <w:cantSplit/>
        </w:trPr>
        <w:tc>
          <w:tcPr>
            <w:tcW w:w="1629" w:type="dxa"/>
            <w:vMerge/>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Східна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24,28</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777,00</w:t>
            </w:r>
          </w:p>
        </w:tc>
      </w:tr>
      <w:tr w:rsidR="000444B0" w:rsidRPr="00542AAF" w:rsidTr="00600DD1">
        <w:trPr>
          <w:cantSplit/>
        </w:trPr>
        <w:tc>
          <w:tcPr>
            <w:tcW w:w="1629" w:type="dxa"/>
            <w:vMerge/>
            <w:tcBorders>
              <w:top w:val="nil"/>
              <w:left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загалом</w:t>
            </w:r>
          </w:p>
        </w:tc>
        <w:tc>
          <w:tcPr>
            <w:tcW w:w="1029" w:type="dxa"/>
            <w:tcBorders>
              <w:top w:val="nil"/>
              <w:lef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64</w:t>
            </w:r>
          </w:p>
        </w:tc>
        <w:tc>
          <w:tcPr>
            <w:tcW w:w="1245" w:type="dxa"/>
            <w:tcBorders>
              <w:top w:val="nil"/>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475"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r>
      <w:tr w:rsidR="000444B0" w:rsidRPr="00542AAF" w:rsidTr="00600DD1">
        <w:trPr>
          <w:cantSplit/>
        </w:trPr>
        <w:tc>
          <w:tcPr>
            <w:tcW w:w="1629" w:type="dxa"/>
            <w:vMerge w:val="restart"/>
            <w:tcBorders>
              <w:top w:val="nil"/>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енергійні</w:t>
            </w: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41,13</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1316,00</w:t>
            </w:r>
          </w:p>
        </w:tc>
      </w:tr>
      <w:tr w:rsidR="000444B0" w:rsidRPr="00542AAF" w:rsidTr="00600DD1">
        <w:trPr>
          <w:cantSplit/>
        </w:trPr>
        <w:tc>
          <w:tcPr>
            <w:tcW w:w="1629" w:type="dxa"/>
            <w:vMerge/>
            <w:tcBorders>
              <w:top w:val="nil"/>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Східна Україна</w:t>
            </w:r>
          </w:p>
        </w:tc>
        <w:tc>
          <w:tcPr>
            <w:tcW w:w="1029" w:type="dxa"/>
            <w:tcBorders>
              <w:top w:val="nil"/>
              <w:left w:val="single" w:sz="16" w:space="0" w:color="000000"/>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32</w:t>
            </w:r>
          </w:p>
        </w:tc>
        <w:tc>
          <w:tcPr>
            <w:tcW w:w="1245"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23,88</w:t>
            </w:r>
          </w:p>
        </w:tc>
        <w:tc>
          <w:tcPr>
            <w:tcW w:w="1475"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764,00</w:t>
            </w:r>
          </w:p>
        </w:tc>
      </w:tr>
      <w:tr w:rsidR="000444B0" w:rsidRPr="00542AAF" w:rsidTr="00600DD1">
        <w:trPr>
          <w:cantSplit/>
        </w:trPr>
        <w:tc>
          <w:tcPr>
            <w:tcW w:w="1629" w:type="dxa"/>
            <w:vMerge/>
            <w:tcBorders>
              <w:top w:val="nil"/>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921" w:type="dxa"/>
            <w:tcBorders>
              <w:top w:val="nil"/>
              <w:left w:val="nil"/>
              <w:bottom w:val="single" w:sz="16" w:space="0" w:color="000000"/>
              <w:right w:val="single" w:sz="16" w:space="0" w:color="000000"/>
            </w:tcBorders>
            <w:shd w:val="clear" w:color="auto" w:fill="FFFFFF"/>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загалом</w:t>
            </w:r>
          </w:p>
        </w:tc>
        <w:tc>
          <w:tcPr>
            <w:tcW w:w="1029" w:type="dxa"/>
            <w:tcBorders>
              <w:top w:val="nil"/>
              <w:left w:val="single" w:sz="16" w:space="0" w:color="000000"/>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ind w:left="60" w:right="60"/>
              <w:jc w:val="both"/>
              <w:rPr>
                <w:rFonts w:ascii="Times New Roman" w:hAnsi="Times New Roman" w:cs="Times New Roman"/>
                <w:color w:val="000000"/>
              </w:rPr>
            </w:pPr>
            <w:r w:rsidRPr="00542AAF">
              <w:rPr>
                <w:rFonts w:ascii="Times New Roman" w:hAnsi="Times New Roman" w:cs="Times New Roman"/>
                <w:color w:val="000000"/>
              </w:rPr>
              <w:t>64</w:t>
            </w:r>
          </w:p>
        </w:tc>
        <w:tc>
          <w:tcPr>
            <w:tcW w:w="1245"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475"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r>
    </w:tbl>
    <w:p w:rsidR="000444B0" w:rsidRPr="00542AAF" w:rsidRDefault="000444B0" w:rsidP="000444B0">
      <w:pPr>
        <w:spacing w:after="0"/>
        <w:rPr>
          <w:rFonts w:ascii="Times New Roman" w:hAnsi="Times New Roman" w:cs="Times New Roman"/>
          <w:i/>
          <w:sz w:val="28"/>
          <w:szCs w:val="28"/>
        </w:rPr>
      </w:pPr>
      <w:r w:rsidRPr="00542AAF">
        <w:rPr>
          <w:rFonts w:ascii="Times New Roman" w:hAnsi="Times New Roman" w:cs="Times New Roman"/>
          <w:i/>
          <w:sz w:val="28"/>
          <w:szCs w:val="28"/>
        </w:rPr>
        <w:br w:type="page"/>
      </w: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lastRenderedPageBreak/>
        <w:t>Додаток З</w:t>
      </w:r>
    </w:p>
    <w:tbl>
      <w:tblPr>
        <w:tblW w:w="10621"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40"/>
        <w:gridCol w:w="1449"/>
        <w:gridCol w:w="688"/>
        <w:gridCol w:w="689"/>
        <w:gridCol w:w="750"/>
        <w:gridCol w:w="871"/>
        <w:gridCol w:w="729"/>
        <w:gridCol w:w="932"/>
        <w:gridCol w:w="3773"/>
      </w:tblGrid>
      <w:tr w:rsidR="000444B0" w:rsidRPr="00542AAF" w:rsidTr="00600DD1">
        <w:trPr>
          <w:cantSplit/>
          <w:tblHeader/>
        </w:trPr>
        <w:tc>
          <w:tcPr>
            <w:tcW w:w="10621" w:type="dxa"/>
            <w:gridSpan w:val="9"/>
            <w:tcBorders>
              <w:top w:val="nil"/>
              <w:left w:val="nil"/>
              <w:bottom w:val="nil"/>
              <w:right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28"/>
                <w:szCs w:val="28"/>
              </w:rPr>
            </w:pPr>
            <w:r w:rsidRPr="00542AAF">
              <w:rPr>
                <w:rFonts w:ascii="Times New Roman" w:hAnsi="Times New Roman" w:cs="Times New Roman"/>
                <w:bCs/>
                <w:color w:val="000000"/>
                <w:sz w:val="28"/>
                <w:szCs w:val="28"/>
              </w:rPr>
              <w:t>Таблиця №10 «Середні значення за змінними, що входять в етнічний стереотип»</w:t>
            </w:r>
          </w:p>
        </w:tc>
      </w:tr>
      <w:tr w:rsidR="000444B0" w:rsidRPr="00542AAF" w:rsidTr="00600DD1">
        <w:trPr>
          <w:gridAfter w:val="1"/>
          <w:wAfter w:w="3773" w:type="dxa"/>
          <w:cantSplit/>
          <w:trHeight w:val="1973"/>
          <w:tblHeader/>
        </w:trPr>
        <w:tc>
          <w:tcPr>
            <w:tcW w:w="74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44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68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line="360" w:lineRule="auto"/>
              <w:ind w:left="113" w:right="113"/>
              <w:jc w:val="both"/>
              <w:rPr>
                <w:rFonts w:ascii="Times New Roman" w:hAnsi="Times New Roman" w:cs="Times New Roman"/>
                <w:color w:val="000000"/>
              </w:rPr>
            </w:pPr>
            <w:r w:rsidRPr="00542AAF">
              <w:rPr>
                <w:rFonts w:ascii="Times New Roman" w:hAnsi="Times New Roman" w:cs="Times New Roman"/>
                <w:color w:val="000000"/>
              </w:rPr>
              <w:t>патріотичні</w:t>
            </w:r>
          </w:p>
        </w:tc>
        <w:tc>
          <w:tcPr>
            <w:tcW w:w="689" w:type="dxa"/>
            <w:tcBorders>
              <w:top w:val="single" w:sz="16" w:space="0" w:color="000000"/>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line="360" w:lineRule="auto"/>
              <w:ind w:left="113" w:right="113"/>
              <w:jc w:val="both"/>
              <w:rPr>
                <w:rFonts w:ascii="Times New Roman" w:hAnsi="Times New Roman" w:cs="Times New Roman"/>
                <w:color w:val="000000"/>
              </w:rPr>
            </w:pPr>
            <w:r w:rsidRPr="00542AAF">
              <w:rPr>
                <w:rFonts w:ascii="Times New Roman" w:hAnsi="Times New Roman" w:cs="Times New Roman"/>
                <w:color w:val="000000"/>
              </w:rPr>
              <w:t>гостинні</w:t>
            </w:r>
          </w:p>
        </w:tc>
        <w:tc>
          <w:tcPr>
            <w:tcW w:w="750" w:type="dxa"/>
            <w:tcBorders>
              <w:top w:val="single" w:sz="16" w:space="0" w:color="000000"/>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line="360" w:lineRule="auto"/>
              <w:ind w:left="113" w:right="113"/>
              <w:jc w:val="both"/>
              <w:rPr>
                <w:rFonts w:ascii="Times New Roman" w:hAnsi="Times New Roman" w:cs="Times New Roman"/>
                <w:color w:val="000000"/>
              </w:rPr>
            </w:pPr>
            <w:r w:rsidRPr="00542AAF">
              <w:rPr>
                <w:rFonts w:ascii="Times New Roman" w:hAnsi="Times New Roman" w:cs="Times New Roman"/>
                <w:color w:val="000000"/>
              </w:rPr>
              <w:t>горді</w:t>
            </w:r>
          </w:p>
        </w:tc>
        <w:tc>
          <w:tcPr>
            <w:tcW w:w="871" w:type="dxa"/>
            <w:tcBorders>
              <w:top w:val="single" w:sz="16" w:space="0" w:color="000000"/>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line="360" w:lineRule="auto"/>
              <w:ind w:left="113" w:right="113"/>
              <w:jc w:val="both"/>
              <w:rPr>
                <w:rFonts w:ascii="Times New Roman" w:hAnsi="Times New Roman" w:cs="Times New Roman"/>
                <w:color w:val="000000"/>
              </w:rPr>
            </w:pPr>
            <w:r w:rsidRPr="00542AAF">
              <w:rPr>
                <w:rFonts w:ascii="Times New Roman" w:hAnsi="Times New Roman" w:cs="Times New Roman"/>
                <w:color w:val="000000"/>
              </w:rPr>
              <w:t>почуття гідності</w:t>
            </w:r>
          </w:p>
        </w:tc>
        <w:tc>
          <w:tcPr>
            <w:tcW w:w="729" w:type="dxa"/>
            <w:tcBorders>
              <w:top w:val="single" w:sz="16" w:space="0" w:color="000000"/>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line="360" w:lineRule="auto"/>
              <w:ind w:left="113" w:right="113"/>
              <w:jc w:val="both"/>
              <w:rPr>
                <w:rFonts w:ascii="Times New Roman" w:hAnsi="Times New Roman" w:cs="Times New Roman"/>
                <w:color w:val="000000"/>
              </w:rPr>
            </w:pPr>
            <w:r w:rsidRPr="00542AAF">
              <w:rPr>
                <w:rFonts w:ascii="Times New Roman" w:hAnsi="Times New Roman" w:cs="Times New Roman"/>
                <w:color w:val="000000"/>
              </w:rPr>
              <w:t>впевнені в собі</w:t>
            </w:r>
          </w:p>
        </w:tc>
        <w:tc>
          <w:tcPr>
            <w:tcW w:w="93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line="360" w:lineRule="auto"/>
              <w:ind w:left="113" w:right="113"/>
              <w:jc w:val="both"/>
              <w:rPr>
                <w:rFonts w:ascii="Times New Roman" w:hAnsi="Times New Roman" w:cs="Times New Roman"/>
                <w:color w:val="000000"/>
              </w:rPr>
            </w:pPr>
            <w:r w:rsidRPr="00542AAF">
              <w:rPr>
                <w:rFonts w:ascii="Times New Roman" w:hAnsi="Times New Roman" w:cs="Times New Roman"/>
                <w:color w:val="000000"/>
              </w:rPr>
              <w:t>енергійні</w:t>
            </w:r>
          </w:p>
        </w:tc>
      </w:tr>
      <w:tr w:rsidR="000444B0" w:rsidRPr="00542AAF" w:rsidTr="00600DD1">
        <w:trPr>
          <w:gridAfter w:val="1"/>
          <w:wAfter w:w="3773" w:type="dxa"/>
          <w:cantSplit/>
          <w:tblHeader/>
        </w:trPr>
        <w:tc>
          <w:tcPr>
            <w:tcW w:w="740"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N</w:t>
            </w:r>
          </w:p>
        </w:tc>
        <w:tc>
          <w:tcPr>
            <w:tcW w:w="144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roofErr w:type="spellStart"/>
            <w:r w:rsidRPr="00542AAF">
              <w:rPr>
                <w:rFonts w:ascii="Times New Roman" w:hAnsi="Times New Roman" w:cs="Times New Roman"/>
                <w:color w:val="000000"/>
              </w:rPr>
              <w:t>валідні</w:t>
            </w:r>
            <w:proofErr w:type="spellEnd"/>
          </w:p>
        </w:tc>
        <w:tc>
          <w:tcPr>
            <w:tcW w:w="68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32</w:t>
            </w:r>
          </w:p>
        </w:tc>
        <w:tc>
          <w:tcPr>
            <w:tcW w:w="689"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32</w:t>
            </w:r>
          </w:p>
        </w:tc>
        <w:tc>
          <w:tcPr>
            <w:tcW w:w="750"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32</w:t>
            </w:r>
          </w:p>
        </w:tc>
        <w:tc>
          <w:tcPr>
            <w:tcW w:w="871"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32</w:t>
            </w:r>
          </w:p>
        </w:tc>
        <w:tc>
          <w:tcPr>
            <w:tcW w:w="729"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32</w:t>
            </w:r>
          </w:p>
        </w:tc>
        <w:tc>
          <w:tcPr>
            <w:tcW w:w="93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32</w:t>
            </w:r>
          </w:p>
        </w:tc>
      </w:tr>
      <w:tr w:rsidR="000444B0" w:rsidRPr="00542AAF" w:rsidTr="00600DD1">
        <w:trPr>
          <w:gridAfter w:val="1"/>
          <w:wAfter w:w="3773" w:type="dxa"/>
          <w:cantSplit/>
          <w:tblHeader/>
        </w:trPr>
        <w:tc>
          <w:tcPr>
            <w:tcW w:w="740"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449" w:type="dxa"/>
            <w:tcBorders>
              <w:top w:val="nil"/>
              <w:left w:val="nil"/>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пропущені</w:t>
            </w:r>
          </w:p>
        </w:tc>
        <w:tc>
          <w:tcPr>
            <w:tcW w:w="688" w:type="dxa"/>
            <w:tcBorders>
              <w:top w:val="nil"/>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0</w:t>
            </w:r>
          </w:p>
        </w:tc>
        <w:tc>
          <w:tcPr>
            <w:tcW w:w="689"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0</w:t>
            </w:r>
          </w:p>
        </w:tc>
        <w:tc>
          <w:tcPr>
            <w:tcW w:w="750"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0</w:t>
            </w:r>
          </w:p>
        </w:tc>
        <w:tc>
          <w:tcPr>
            <w:tcW w:w="871"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0</w:t>
            </w:r>
          </w:p>
        </w:tc>
        <w:tc>
          <w:tcPr>
            <w:tcW w:w="729"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0</w:t>
            </w:r>
          </w:p>
        </w:tc>
        <w:tc>
          <w:tcPr>
            <w:tcW w:w="932" w:type="dxa"/>
            <w:tcBorders>
              <w:top w:val="nil"/>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0</w:t>
            </w:r>
          </w:p>
        </w:tc>
      </w:tr>
      <w:tr w:rsidR="000444B0" w:rsidRPr="00542AAF" w:rsidTr="00600DD1">
        <w:trPr>
          <w:gridAfter w:val="1"/>
          <w:wAfter w:w="3773" w:type="dxa"/>
          <w:cantSplit/>
          <w:tblHeader/>
        </w:trPr>
        <w:tc>
          <w:tcPr>
            <w:tcW w:w="218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Середнє арифметичне</w:t>
            </w:r>
          </w:p>
        </w:tc>
        <w:tc>
          <w:tcPr>
            <w:tcW w:w="688" w:type="dxa"/>
            <w:tcBorders>
              <w:top w:val="nil"/>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57,25</w:t>
            </w:r>
          </w:p>
        </w:tc>
        <w:tc>
          <w:tcPr>
            <w:tcW w:w="689"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52,25</w:t>
            </w:r>
          </w:p>
        </w:tc>
        <w:tc>
          <w:tcPr>
            <w:tcW w:w="750"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46,94</w:t>
            </w:r>
          </w:p>
        </w:tc>
        <w:tc>
          <w:tcPr>
            <w:tcW w:w="871"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56,00</w:t>
            </w:r>
          </w:p>
        </w:tc>
        <w:tc>
          <w:tcPr>
            <w:tcW w:w="729"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49,44</w:t>
            </w:r>
          </w:p>
        </w:tc>
        <w:tc>
          <w:tcPr>
            <w:tcW w:w="932" w:type="dxa"/>
            <w:tcBorders>
              <w:top w:val="nil"/>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54,44</w:t>
            </w:r>
          </w:p>
        </w:tc>
      </w:tr>
      <w:tr w:rsidR="000444B0" w:rsidRPr="00542AAF" w:rsidTr="00600DD1">
        <w:trPr>
          <w:gridAfter w:val="1"/>
          <w:wAfter w:w="3773" w:type="dxa"/>
          <w:cantSplit/>
        </w:trPr>
        <w:tc>
          <w:tcPr>
            <w:tcW w:w="2189"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roofErr w:type="spellStart"/>
            <w:r w:rsidRPr="00542AAF">
              <w:rPr>
                <w:rFonts w:ascii="Times New Roman" w:hAnsi="Times New Roman" w:cs="Times New Roman"/>
                <w:color w:val="000000"/>
              </w:rPr>
              <w:t>Станд</w:t>
            </w:r>
            <w:proofErr w:type="spellEnd"/>
            <w:r w:rsidRPr="00542AAF">
              <w:rPr>
                <w:rFonts w:ascii="Times New Roman" w:hAnsi="Times New Roman" w:cs="Times New Roman"/>
                <w:color w:val="000000"/>
              </w:rPr>
              <w:t>. відхилення</w:t>
            </w:r>
          </w:p>
        </w:tc>
        <w:tc>
          <w:tcPr>
            <w:tcW w:w="68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28,933</w:t>
            </w:r>
          </w:p>
        </w:tc>
        <w:tc>
          <w:tcPr>
            <w:tcW w:w="689"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32,898</w:t>
            </w:r>
          </w:p>
        </w:tc>
        <w:tc>
          <w:tcPr>
            <w:tcW w:w="750"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24,739</w:t>
            </w:r>
          </w:p>
        </w:tc>
        <w:tc>
          <w:tcPr>
            <w:tcW w:w="871"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26,274</w:t>
            </w:r>
          </w:p>
        </w:tc>
        <w:tc>
          <w:tcPr>
            <w:tcW w:w="729"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26,410</w:t>
            </w:r>
          </w:p>
        </w:tc>
        <w:tc>
          <w:tcPr>
            <w:tcW w:w="932"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27,663</w:t>
            </w:r>
          </w:p>
        </w:tc>
      </w:tr>
    </w:tbl>
    <w:p w:rsidR="000444B0" w:rsidRPr="00542AAF" w:rsidRDefault="000444B0" w:rsidP="000444B0">
      <w:pPr>
        <w:spacing w:after="0"/>
        <w:rPr>
          <w:rFonts w:ascii="Times New Roman" w:hAnsi="Times New Roman" w:cs="Times New Roman"/>
          <w:sz w:val="28"/>
          <w:szCs w:val="28"/>
        </w:rPr>
      </w:pP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br w:type="page"/>
      </w: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lastRenderedPageBreak/>
        <w:t>Додаток И</w:t>
      </w:r>
    </w:p>
    <w:tbl>
      <w:tblPr>
        <w:tblW w:w="1002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66"/>
        <w:gridCol w:w="1087"/>
        <w:gridCol w:w="7472"/>
      </w:tblGrid>
      <w:tr w:rsidR="000444B0" w:rsidRPr="00542AAF" w:rsidTr="00600DD1">
        <w:trPr>
          <w:cantSplit/>
          <w:tblHeader/>
        </w:trPr>
        <w:tc>
          <w:tcPr>
            <w:tcW w:w="10025" w:type="dxa"/>
            <w:gridSpan w:val="3"/>
            <w:tcBorders>
              <w:top w:val="nil"/>
              <w:left w:val="nil"/>
              <w:bottom w:val="nil"/>
              <w:right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Таблиця №11 «Медіана по ознакам, що входять в етнічний стереотип»</w:t>
            </w:r>
          </w:p>
        </w:tc>
      </w:tr>
      <w:tr w:rsidR="000444B0" w:rsidRPr="00542AAF" w:rsidTr="00600DD1">
        <w:trPr>
          <w:gridAfter w:val="1"/>
          <w:wAfter w:w="1026" w:type="dxa"/>
          <w:cantSplit/>
          <w:tblHeader/>
        </w:trPr>
        <w:tc>
          <w:tcPr>
            <w:tcW w:w="146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впевнені в собі</w:t>
            </w:r>
          </w:p>
        </w:tc>
        <w:tc>
          <w:tcPr>
            <w:tcW w:w="108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енергійні</w:t>
            </w:r>
          </w:p>
        </w:tc>
      </w:tr>
      <w:tr w:rsidR="000444B0" w:rsidRPr="00542AAF" w:rsidTr="00600DD1">
        <w:trPr>
          <w:gridAfter w:val="1"/>
          <w:wAfter w:w="1026" w:type="dxa"/>
          <w:cantSplit/>
          <w:tblHeader/>
        </w:trPr>
        <w:tc>
          <w:tcPr>
            <w:tcW w:w="1466"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32</w:t>
            </w:r>
          </w:p>
        </w:tc>
        <w:tc>
          <w:tcPr>
            <w:tcW w:w="108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32</w:t>
            </w:r>
          </w:p>
        </w:tc>
      </w:tr>
      <w:tr w:rsidR="000444B0" w:rsidRPr="00542AAF" w:rsidTr="00600DD1">
        <w:trPr>
          <w:gridAfter w:val="1"/>
          <w:wAfter w:w="1026" w:type="dxa"/>
          <w:cantSplit/>
          <w:tblHeader/>
        </w:trPr>
        <w:tc>
          <w:tcPr>
            <w:tcW w:w="1466"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0</w:t>
            </w:r>
          </w:p>
        </w:tc>
        <w:tc>
          <w:tcPr>
            <w:tcW w:w="1087" w:type="dxa"/>
            <w:tcBorders>
              <w:top w:val="nil"/>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0</w:t>
            </w:r>
          </w:p>
        </w:tc>
      </w:tr>
      <w:tr w:rsidR="000444B0" w:rsidRPr="00542AAF" w:rsidTr="00600DD1">
        <w:trPr>
          <w:gridAfter w:val="1"/>
          <w:wAfter w:w="1026" w:type="dxa"/>
          <w:cantSplit/>
        </w:trPr>
        <w:tc>
          <w:tcPr>
            <w:tcW w:w="1466"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56,00</w:t>
            </w:r>
          </w:p>
        </w:tc>
        <w:tc>
          <w:tcPr>
            <w:tcW w:w="108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62,00</w:t>
            </w:r>
          </w:p>
        </w:tc>
      </w:tr>
    </w:tbl>
    <w:p w:rsidR="000444B0" w:rsidRPr="00542AAF" w:rsidRDefault="000444B0" w:rsidP="000444B0">
      <w:pPr>
        <w:spacing w:after="0"/>
        <w:rPr>
          <w:rFonts w:ascii="Times New Roman" w:hAnsi="Times New Roman" w:cs="Times New Roman"/>
          <w:sz w:val="28"/>
          <w:szCs w:val="28"/>
        </w:rPr>
      </w:pP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br w:type="page"/>
      </w:r>
    </w:p>
    <w:tbl>
      <w:tblPr>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078"/>
        <w:gridCol w:w="757"/>
        <w:gridCol w:w="851"/>
        <w:gridCol w:w="850"/>
        <w:gridCol w:w="851"/>
        <w:gridCol w:w="80"/>
        <w:gridCol w:w="770"/>
        <w:gridCol w:w="708"/>
        <w:gridCol w:w="143"/>
        <w:gridCol w:w="3402"/>
      </w:tblGrid>
      <w:tr w:rsidR="000444B0" w:rsidRPr="00542AAF" w:rsidTr="00600DD1">
        <w:trPr>
          <w:cantSplit/>
          <w:tblHeader/>
        </w:trPr>
        <w:tc>
          <w:tcPr>
            <w:tcW w:w="10490" w:type="dxa"/>
            <w:gridSpan w:val="10"/>
            <w:tcBorders>
              <w:top w:val="nil"/>
              <w:left w:val="nil"/>
              <w:bottom w:val="nil"/>
              <w:right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bCs/>
                <w:color w:val="000000"/>
                <w:sz w:val="28"/>
                <w:szCs w:val="28"/>
              </w:rPr>
            </w:pPr>
            <w:r w:rsidRPr="00542AAF">
              <w:rPr>
                <w:rFonts w:ascii="Times New Roman" w:hAnsi="Times New Roman" w:cs="Times New Roman"/>
                <w:bCs/>
                <w:color w:val="000000"/>
                <w:sz w:val="28"/>
                <w:szCs w:val="28"/>
              </w:rPr>
              <w:lastRenderedPageBreak/>
              <w:t>Додаток І</w:t>
            </w:r>
          </w:p>
          <w:p w:rsidR="000444B0" w:rsidRPr="00542AAF" w:rsidRDefault="000444B0" w:rsidP="00600DD1">
            <w:pPr>
              <w:autoSpaceDE w:val="0"/>
              <w:autoSpaceDN w:val="0"/>
              <w:adjustRightInd w:val="0"/>
              <w:spacing w:after="0"/>
              <w:jc w:val="both"/>
              <w:rPr>
                <w:rFonts w:ascii="Times New Roman" w:hAnsi="Times New Roman" w:cs="Times New Roman"/>
                <w:color w:val="000000"/>
                <w:sz w:val="28"/>
                <w:szCs w:val="28"/>
              </w:rPr>
            </w:pPr>
            <w:r w:rsidRPr="00542AAF">
              <w:rPr>
                <w:rFonts w:ascii="Times New Roman" w:hAnsi="Times New Roman" w:cs="Times New Roman"/>
                <w:bCs/>
                <w:color w:val="000000"/>
                <w:sz w:val="28"/>
                <w:szCs w:val="28"/>
              </w:rPr>
              <w:t>Таблиця №12 «Відмінності між образом західного і східного українця»</w:t>
            </w:r>
          </w:p>
        </w:tc>
      </w:tr>
      <w:tr w:rsidR="000444B0" w:rsidRPr="00542AAF" w:rsidTr="00600DD1">
        <w:trPr>
          <w:gridAfter w:val="1"/>
          <w:wAfter w:w="3402" w:type="dxa"/>
          <w:cantSplit/>
          <w:trHeight w:val="1819"/>
          <w:tblHeader/>
        </w:trPr>
        <w:tc>
          <w:tcPr>
            <w:tcW w:w="207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sz w:val="20"/>
                <w:szCs w:val="20"/>
              </w:rPr>
            </w:pPr>
          </w:p>
        </w:tc>
        <w:tc>
          <w:tcPr>
            <w:tcW w:w="75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ind w:left="113" w:right="113"/>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патріотичні</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ind w:left="113" w:right="113"/>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гостинні</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ind w:left="113" w:right="113"/>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горді</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ind w:left="113" w:right="113"/>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почуття гідності</w:t>
            </w:r>
          </w:p>
        </w:tc>
        <w:tc>
          <w:tcPr>
            <w:tcW w:w="850" w:type="dxa"/>
            <w:gridSpan w:val="2"/>
            <w:tcBorders>
              <w:top w:val="single" w:sz="16" w:space="0" w:color="000000"/>
              <w:bottom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ind w:left="113" w:right="113"/>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впевнені в собі</w:t>
            </w:r>
          </w:p>
        </w:tc>
        <w:tc>
          <w:tcPr>
            <w:tcW w:w="851"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extDirection w:val="tbRl"/>
            <w:vAlign w:val="bottom"/>
          </w:tcPr>
          <w:p w:rsidR="000444B0" w:rsidRPr="00542AAF" w:rsidRDefault="000444B0" w:rsidP="00600DD1">
            <w:pPr>
              <w:autoSpaceDE w:val="0"/>
              <w:autoSpaceDN w:val="0"/>
              <w:adjustRightInd w:val="0"/>
              <w:spacing w:after="0"/>
              <w:ind w:left="113" w:right="113"/>
              <w:jc w:val="both"/>
              <w:rPr>
                <w:rFonts w:ascii="Times New Roman" w:hAnsi="Times New Roman" w:cs="Times New Roman"/>
                <w:color w:val="000000"/>
              </w:rPr>
            </w:pPr>
            <w:r w:rsidRPr="00542AAF">
              <w:rPr>
                <w:rFonts w:ascii="Times New Roman" w:hAnsi="Times New Roman" w:cs="Times New Roman"/>
                <w:color w:val="000000"/>
              </w:rPr>
              <w:t>енергійні</w:t>
            </w:r>
          </w:p>
        </w:tc>
      </w:tr>
      <w:tr w:rsidR="000444B0" w:rsidRPr="00542AAF" w:rsidTr="00600DD1">
        <w:trPr>
          <w:gridAfter w:val="1"/>
          <w:wAfter w:w="3402" w:type="dxa"/>
          <w:cantSplit/>
          <w:tblHeader/>
        </w:trPr>
        <w:tc>
          <w:tcPr>
            <w:tcW w:w="207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proofErr w:type="spellStart"/>
            <w:r w:rsidRPr="00542AAF">
              <w:rPr>
                <w:rFonts w:ascii="Times New Roman" w:hAnsi="Times New Roman" w:cs="Times New Roman"/>
                <w:color w:val="000000"/>
                <w:sz w:val="20"/>
                <w:szCs w:val="20"/>
              </w:rPr>
              <w:t>Мана-Уїтні</w:t>
            </w:r>
            <w:proofErr w:type="spellEnd"/>
            <w:r w:rsidRPr="00542AAF">
              <w:rPr>
                <w:rFonts w:ascii="Times New Roman" w:hAnsi="Times New Roman" w:cs="Times New Roman"/>
                <w:color w:val="000000"/>
                <w:sz w:val="20"/>
                <w:szCs w:val="20"/>
              </w:rPr>
              <w:t xml:space="preserve"> U</w:t>
            </w:r>
          </w:p>
        </w:tc>
        <w:tc>
          <w:tcPr>
            <w:tcW w:w="75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143,500</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248,500</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246,500</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182,000</w:t>
            </w:r>
          </w:p>
        </w:tc>
        <w:tc>
          <w:tcPr>
            <w:tcW w:w="850" w:type="dxa"/>
            <w:gridSpan w:val="2"/>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249,000</w:t>
            </w:r>
          </w:p>
        </w:tc>
        <w:tc>
          <w:tcPr>
            <w:tcW w:w="851"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rPr>
            </w:pPr>
            <w:r w:rsidRPr="00542AAF">
              <w:rPr>
                <w:rFonts w:ascii="Times New Roman" w:hAnsi="Times New Roman" w:cs="Times New Roman"/>
                <w:color w:val="000000"/>
              </w:rPr>
              <w:t>236,000</w:t>
            </w:r>
          </w:p>
        </w:tc>
      </w:tr>
      <w:tr w:rsidR="000444B0" w:rsidRPr="00542AAF" w:rsidTr="00600DD1">
        <w:trPr>
          <w:gridAfter w:val="1"/>
          <w:wAfter w:w="3402" w:type="dxa"/>
          <w:cantSplit/>
          <w:tblHeader/>
        </w:trPr>
        <w:tc>
          <w:tcPr>
            <w:tcW w:w="20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proofErr w:type="spellStart"/>
            <w:r w:rsidRPr="00542AAF">
              <w:rPr>
                <w:rFonts w:ascii="Times New Roman" w:hAnsi="Times New Roman" w:cs="Times New Roman"/>
                <w:color w:val="000000"/>
                <w:sz w:val="20"/>
                <w:szCs w:val="20"/>
              </w:rPr>
              <w:t>Вілкоксон</w:t>
            </w:r>
            <w:proofErr w:type="spellEnd"/>
            <w:r w:rsidRPr="00542AAF">
              <w:rPr>
                <w:rFonts w:ascii="Times New Roman" w:hAnsi="Times New Roman" w:cs="Times New Roman"/>
                <w:color w:val="000000"/>
                <w:sz w:val="20"/>
                <w:szCs w:val="20"/>
              </w:rPr>
              <w:t xml:space="preserve"> W</w:t>
            </w:r>
          </w:p>
        </w:tc>
        <w:tc>
          <w:tcPr>
            <w:tcW w:w="757" w:type="dxa"/>
            <w:tcBorders>
              <w:top w:val="nil"/>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671,500</w:t>
            </w:r>
          </w:p>
        </w:tc>
        <w:tc>
          <w:tcPr>
            <w:tcW w:w="851"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776,500</w:t>
            </w:r>
          </w:p>
        </w:tc>
        <w:tc>
          <w:tcPr>
            <w:tcW w:w="850"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774,500</w:t>
            </w:r>
          </w:p>
        </w:tc>
        <w:tc>
          <w:tcPr>
            <w:tcW w:w="851"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710,000</w:t>
            </w:r>
          </w:p>
        </w:tc>
        <w:tc>
          <w:tcPr>
            <w:tcW w:w="850" w:type="dxa"/>
            <w:gridSpan w:val="2"/>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777,000</w:t>
            </w:r>
          </w:p>
        </w:tc>
        <w:tc>
          <w:tcPr>
            <w:tcW w:w="851" w:type="dxa"/>
            <w:gridSpan w:val="2"/>
            <w:tcBorders>
              <w:top w:val="nil"/>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rPr>
            </w:pPr>
            <w:r w:rsidRPr="00542AAF">
              <w:rPr>
                <w:rFonts w:ascii="Times New Roman" w:hAnsi="Times New Roman" w:cs="Times New Roman"/>
                <w:color w:val="000000"/>
              </w:rPr>
              <w:t>764,000</w:t>
            </w:r>
          </w:p>
        </w:tc>
      </w:tr>
      <w:tr w:rsidR="000444B0" w:rsidRPr="00542AAF" w:rsidTr="00600DD1">
        <w:trPr>
          <w:gridAfter w:val="1"/>
          <w:wAfter w:w="3402" w:type="dxa"/>
          <w:cantSplit/>
          <w:tblHeader/>
        </w:trPr>
        <w:tc>
          <w:tcPr>
            <w:tcW w:w="20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Z</w:t>
            </w:r>
          </w:p>
        </w:tc>
        <w:tc>
          <w:tcPr>
            <w:tcW w:w="757" w:type="dxa"/>
            <w:tcBorders>
              <w:top w:val="nil"/>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-5,008</w:t>
            </w:r>
          </w:p>
        </w:tc>
        <w:tc>
          <w:tcPr>
            <w:tcW w:w="851"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-3,573</w:t>
            </w:r>
          </w:p>
        </w:tc>
        <w:tc>
          <w:tcPr>
            <w:tcW w:w="850"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-3,612</w:t>
            </w:r>
          </w:p>
        </w:tc>
        <w:tc>
          <w:tcPr>
            <w:tcW w:w="851"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-4,479</w:t>
            </w:r>
          </w:p>
        </w:tc>
        <w:tc>
          <w:tcPr>
            <w:tcW w:w="850" w:type="dxa"/>
            <w:gridSpan w:val="2"/>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-3,565</w:t>
            </w:r>
          </w:p>
        </w:tc>
        <w:tc>
          <w:tcPr>
            <w:tcW w:w="851" w:type="dxa"/>
            <w:gridSpan w:val="2"/>
            <w:tcBorders>
              <w:top w:val="nil"/>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rPr>
            </w:pPr>
            <w:r w:rsidRPr="00542AAF">
              <w:rPr>
                <w:rFonts w:ascii="Times New Roman" w:hAnsi="Times New Roman" w:cs="Times New Roman"/>
                <w:color w:val="000000"/>
              </w:rPr>
              <w:t>-3,740</w:t>
            </w:r>
          </w:p>
        </w:tc>
      </w:tr>
      <w:tr w:rsidR="000444B0" w:rsidRPr="00542AAF" w:rsidTr="00600DD1">
        <w:trPr>
          <w:gridAfter w:val="1"/>
          <w:wAfter w:w="3402" w:type="dxa"/>
          <w:cantSplit/>
          <w:tblHeader/>
        </w:trPr>
        <w:tc>
          <w:tcPr>
            <w:tcW w:w="207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Р (двобічний)</w:t>
            </w:r>
          </w:p>
        </w:tc>
        <w:tc>
          <w:tcPr>
            <w:tcW w:w="75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,000</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,000</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,000</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,000</w:t>
            </w:r>
          </w:p>
        </w:tc>
        <w:tc>
          <w:tcPr>
            <w:tcW w:w="850" w:type="dxa"/>
            <w:gridSpan w:val="2"/>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,000</w:t>
            </w:r>
          </w:p>
        </w:tc>
        <w:tc>
          <w:tcPr>
            <w:tcW w:w="851"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jc w:val="both"/>
              <w:rPr>
                <w:rFonts w:ascii="Times New Roman" w:hAnsi="Times New Roman" w:cs="Times New Roman"/>
                <w:color w:val="000000"/>
              </w:rPr>
            </w:pPr>
            <w:r w:rsidRPr="00542AAF">
              <w:rPr>
                <w:rFonts w:ascii="Times New Roman" w:hAnsi="Times New Roman" w:cs="Times New Roman"/>
                <w:color w:val="000000"/>
              </w:rPr>
              <w:t>,000</w:t>
            </w:r>
          </w:p>
        </w:tc>
      </w:tr>
      <w:tr w:rsidR="000444B0" w:rsidRPr="00542AAF" w:rsidTr="00600DD1">
        <w:trPr>
          <w:gridAfter w:val="2"/>
          <w:wAfter w:w="3545" w:type="dxa"/>
          <w:cantSplit/>
        </w:trPr>
        <w:tc>
          <w:tcPr>
            <w:tcW w:w="5387" w:type="dxa"/>
            <w:gridSpan w:val="5"/>
            <w:tcBorders>
              <w:top w:val="nil"/>
              <w:left w:val="nil"/>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color w:val="000000"/>
                <w:sz w:val="20"/>
                <w:szCs w:val="20"/>
              </w:rPr>
            </w:pPr>
            <w:r w:rsidRPr="00542AAF">
              <w:rPr>
                <w:rFonts w:ascii="Times New Roman" w:hAnsi="Times New Roman" w:cs="Times New Roman"/>
                <w:color w:val="000000"/>
                <w:sz w:val="20"/>
                <w:szCs w:val="20"/>
              </w:rPr>
              <w:t xml:space="preserve">a. </w:t>
            </w:r>
            <w:proofErr w:type="spellStart"/>
            <w:r w:rsidRPr="00542AAF">
              <w:rPr>
                <w:rFonts w:ascii="Times New Roman" w:hAnsi="Times New Roman" w:cs="Times New Roman"/>
                <w:color w:val="000000"/>
                <w:sz w:val="20"/>
                <w:szCs w:val="20"/>
              </w:rPr>
              <w:t>Групуюча</w:t>
            </w:r>
            <w:proofErr w:type="spellEnd"/>
            <w:r w:rsidRPr="00542AAF">
              <w:rPr>
                <w:rFonts w:ascii="Times New Roman" w:hAnsi="Times New Roman" w:cs="Times New Roman"/>
                <w:color w:val="000000"/>
                <w:sz w:val="20"/>
                <w:szCs w:val="20"/>
              </w:rPr>
              <w:t xml:space="preserve"> змінна: місце проживання</w:t>
            </w:r>
          </w:p>
        </w:tc>
        <w:tc>
          <w:tcPr>
            <w:tcW w:w="80" w:type="dxa"/>
            <w:tcBorders>
              <w:top w:val="nil"/>
              <w:left w:val="nil"/>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sz w:val="20"/>
                <w:szCs w:val="20"/>
              </w:rPr>
            </w:pPr>
          </w:p>
        </w:tc>
        <w:tc>
          <w:tcPr>
            <w:tcW w:w="1478" w:type="dxa"/>
            <w:gridSpan w:val="2"/>
            <w:tcBorders>
              <w:top w:val="nil"/>
              <w:left w:val="nil"/>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jc w:val="both"/>
              <w:rPr>
                <w:rFonts w:ascii="Times New Roman" w:hAnsi="Times New Roman" w:cs="Times New Roman"/>
              </w:rPr>
            </w:pPr>
          </w:p>
        </w:tc>
      </w:tr>
    </w:tbl>
    <w:p w:rsidR="000444B0" w:rsidRPr="00542AAF" w:rsidRDefault="000444B0" w:rsidP="000444B0">
      <w:pPr>
        <w:spacing w:after="0"/>
        <w:rPr>
          <w:rFonts w:ascii="Times New Roman" w:hAnsi="Times New Roman" w:cs="Times New Roman"/>
          <w:sz w:val="28"/>
          <w:szCs w:val="28"/>
        </w:rPr>
      </w:pP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br w:type="page"/>
      </w:r>
    </w:p>
    <w:tbl>
      <w:tblPr>
        <w:tblW w:w="10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719"/>
        <w:gridCol w:w="1466"/>
        <w:gridCol w:w="1269"/>
        <w:gridCol w:w="1017"/>
        <w:gridCol w:w="1017"/>
        <w:gridCol w:w="1025"/>
        <w:gridCol w:w="441"/>
        <w:gridCol w:w="1025"/>
        <w:gridCol w:w="61"/>
        <w:gridCol w:w="1025"/>
      </w:tblGrid>
      <w:tr w:rsidR="000444B0" w:rsidRPr="00542AAF" w:rsidTr="00600DD1">
        <w:trPr>
          <w:cantSplit/>
          <w:tblHeader/>
        </w:trPr>
        <w:tc>
          <w:tcPr>
            <w:tcW w:w="10065" w:type="dxa"/>
            <w:gridSpan w:val="10"/>
            <w:tcBorders>
              <w:top w:val="nil"/>
              <w:left w:val="nil"/>
              <w:bottom w:val="nil"/>
              <w:right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lastRenderedPageBreak/>
              <w:t>Додаток Ї</w:t>
            </w:r>
          </w:p>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sz w:val="28"/>
                <w:szCs w:val="28"/>
              </w:rPr>
            </w:pPr>
            <w:r w:rsidRPr="00542AAF">
              <w:rPr>
                <w:rFonts w:ascii="Times New Roman" w:hAnsi="Times New Roman" w:cs="Times New Roman"/>
                <w:color w:val="000000"/>
                <w:sz w:val="28"/>
                <w:szCs w:val="28"/>
              </w:rPr>
              <w:t>Таблиця №13 «Медіани для порівняння образів західного і східного українця»</w:t>
            </w:r>
          </w:p>
        </w:tc>
      </w:tr>
      <w:tr w:rsidR="000444B0" w:rsidRPr="00542AAF" w:rsidTr="00600DD1">
        <w:trPr>
          <w:cantSplit/>
          <w:tblHeader/>
        </w:trPr>
        <w:tc>
          <w:tcPr>
            <w:tcW w:w="1719" w:type="dxa"/>
            <w:tcBorders>
              <w:top w:val="nil"/>
              <w:left w:val="nil"/>
              <w:bottom w:val="nil"/>
              <w:right w:val="nil"/>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p>
        </w:tc>
        <w:tc>
          <w:tcPr>
            <w:tcW w:w="1466" w:type="dxa"/>
            <w:tcBorders>
              <w:top w:val="nil"/>
              <w:left w:val="nil"/>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269" w:type="dxa"/>
            <w:tcBorders>
              <w:top w:val="nil"/>
              <w:left w:val="nil"/>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017" w:type="dxa"/>
            <w:tcBorders>
              <w:top w:val="nil"/>
              <w:left w:val="nil"/>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017" w:type="dxa"/>
            <w:tcBorders>
              <w:top w:val="nil"/>
              <w:left w:val="nil"/>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025" w:type="dxa"/>
            <w:tcBorders>
              <w:top w:val="nil"/>
              <w:left w:val="nil"/>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466" w:type="dxa"/>
            <w:gridSpan w:val="2"/>
            <w:tcBorders>
              <w:top w:val="nil"/>
              <w:left w:val="nil"/>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c>
          <w:tcPr>
            <w:tcW w:w="1086" w:type="dxa"/>
            <w:gridSpan w:val="2"/>
            <w:tcBorders>
              <w:top w:val="nil"/>
              <w:left w:val="nil"/>
              <w:bottom w:val="nil"/>
              <w:right w:val="nil"/>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rPr>
            </w:pPr>
          </w:p>
        </w:tc>
      </w:tr>
      <w:tr w:rsidR="000444B0" w:rsidRPr="00542AAF" w:rsidTr="00600DD1">
        <w:trPr>
          <w:gridAfter w:val="1"/>
          <w:wAfter w:w="1025" w:type="dxa"/>
          <w:cantSplit/>
          <w:tblHeader/>
        </w:trPr>
        <w:tc>
          <w:tcPr>
            <w:tcW w:w="171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місце проживання</w:t>
            </w:r>
          </w:p>
        </w:tc>
        <w:tc>
          <w:tcPr>
            <w:tcW w:w="146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почуття гідності</w:t>
            </w:r>
          </w:p>
        </w:tc>
        <w:tc>
          <w:tcPr>
            <w:tcW w:w="126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патріотичні</w:t>
            </w:r>
          </w:p>
        </w:tc>
        <w:tc>
          <w:tcPr>
            <w:tcW w:w="10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гостинні</w:t>
            </w:r>
          </w:p>
        </w:tc>
        <w:tc>
          <w:tcPr>
            <w:tcW w:w="10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горді</w:t>
            </w:r>
          </w:p>
        </w:tc>
        <w:tc>
          <w:tcPr>
            <w:tcW w:w="1466"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впевнені в собі</w:t>
            </w:r>
          </w:p>
        </w:tc>
        <w:tc>
          <w:tcPr>
            <w:tcW w:w="1086"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енергійні</w:t>
            </w:r>
          </w:p>
        </w:tc>
      </w:tr>
      <w:tr w:rsidR="000444B0" w:rsidRPr="00542AAF" w:rsidTr="00600DD1">
        <w:trPr>
          <w:gridAfter w:val="1"/>
          <w:wAfter w:w="1025" w:type="dxa"/>
          <w:cantSplit/>
          <w:tblHeader/>
        </w:trPr>
        <w:tc>
          <w:tcPr>
            <w:tcW w:w="171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 xml:space="preserve">Жителі </w:t>
            </w:r>
            <w:proofErr w:type="spellStart"/>
            <w:r w:rsidRPr="00542AAF">
              <w:rPr>
                <w:rFonts w:ascii="Times New Roman" w:hAnsi="Times New Roman" w:cs="Times New Roman"/>
                <w:color w:val="000000"/>
              </w:rPr>
              <w:t>Зх.України</w:t>
            </w:r>
            <w:proofErr w:type="spellEnd"/>
          </w:p>
        </w:tc>
        <w:tc>
          <w:tcPr>
            <w:tcW w:w="146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61,00</w:t>
            </w:r>
          </w:p>
        </w:tc>
        <w:tc>
          <w:tcPr>
            <w:tcW w:w="1269"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71,00</w:t>
            </w:r>
          </w:p>
        </w:tc>
        <w:tc>
          <w:tcPr>
            <w:tcW w:w="1017"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61,00</w:t>
            </w:r>
          </w:p>
        </w:tc>
        <w:tc>
          <w:tcPr>
            <w:tcW w:w="1017" w:type="dxa"/>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46,00</w:t>
            </w:r>
          </w:p>
        </w:tc>
        <w:tc>
          <w:tcPr>
            <w:tcW w:w="1466" w:type="dxa"/>
            <w:gridSpan w:val="2"/>
            <w:tcBorders>
              <w:top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56,00</w:t>
            </w:r>
          </w:p>
        </w:tc>
        <w:tc>
          <w:tcPr>
            <w:tcW w:w="1086"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61,00</w:t>
            </w:r>
          </w:p>
        </w:tc>
      </w:tr>
      <w:tr w:rsidR="000444B0" w:rsidRPr="00542AAF" w:rsidTr="00600DD1">
        <w:trPr>
          <w:gridAfter w:val="1"/>
          <w:wAfter w:w="1025" w:type="dxa"/>
          <w:cantSplit/>
          <w:tblHeader/>
        </w:trPr>
        <w:tc>
          <w:tcPr>
            <w:tcW w:w="171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 xml:space="preserve">Жителі </w:t>
            </w:r>
            <w:proofErr w:type="spellStart"/>
            <w:r w:rsidRPr="00542AAF">
              <w:rPr>
                <w:rFonts w:ascii="Times New Roman" w:hAnsi="Times New Roman" w:cs="Times New Roman"/>
                <w:color w:val="000000"/>
              </w:rPr>
              <w:t>Сх.України</w:t>
            </w:r>
            <w:proofErr w:type="spellEnd"/>
          </w:p>
        </w:tc>
        <w:tc>
          <w:tcPr>
            <w:tcW w:w="1466" w:type="dxa"/>
            <w:tcBorders>
              <w:top w:val="nil"/>
              <w:left w:val="single" w:sz="16" w:space="0" w:color="000000"/>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11,00</w:t>
            </w:r>
          </w:p>
        </w:tc>
        <w:tc>
          <w:tcPr>
            <w:tcW w:w="1269"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11,00</w:t>
            </w:r>
          </w:p>
        </w:tc>
        <w:tc>
          <w:tcPr>
            <w:tcW w:w="1017"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16,00</w:t>
            </w:r>
          </w:p>
        </w:tc>
        <w:tc>
          <w:tcPr>
            <w:tcW w:w="1017" w:type="dxa"/>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16,00</w:t>
            </w:r>
          </w:p>
        </w:tc>
        <w:tc>
          <w:tcPr>
            <w:tcW w:w="1466" w:type="dxa"/>
            <w:gridSpan w:val="2"/>
            <w:tcBorders>
              <w:top w:val="nil"/>
              <w:bottom w:val="nil"/>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11,00</w:t>
            </w:r>
          </w:p>
        </w:tc>
        <w:tc>
          <w:tcPr>
            <w:tcW w:w="1086" w:type="dxa"/>
            <w:gridSpan w:val="2"/>
            <w:tcBorders>
              <w:top w:val="nil"/>
              <w:bottom w:val="nil"/>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16,00</w:t>
            </w:r>
          </w:p>
        </w:tc>
      </w:tr>
      <w:tr w:rsidR="000444B0" w:rsidRPr="00542AAF" w:rsidTr="00600DD1">
        <w:trPr>
          <w:gridAfter w:val="1"/>
          <w:wAfter w:w="1025" w:type="dxa"/>
          <w:cantSplit/>
        </w:trPr>
        <w:tc>
          <w:tcPr>
            <w:tcW w:w="171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всього</w:t>
            </w:r>
          </w:p>
        </w:tc>
        <w:tc>
          <w:tcPr>
            <w:tcW w:w="146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41,00</w:t>
            </w:r>
          </w:p>
        </w:tc>
        <w:tc>
          <w:tcPr>
            <w:tcW w:w="1269"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31,00</w:t>
            </w:r>
          </w:p>
        </w:tc>
        <w:tc>
          <w:tcPr>
            <w:tcW w:w="1017"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26,00</w:t>
            </w:r>
          </w:p>
        </w:tc>
        <w:tc>
          <w:tcPr>
            <w:tcW w:w="1017" w:type="dxa"/>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31,00</w:t>
            </w:r>
          </w:p>
        </w:tc>
        <w:tc>
          <w:tcPr>
            <w:tcW w:w="1466" w:type="dxa"/>
            <w:gridSpan w:val="2"/>
            <w:tcBorders>
              <w:top w:val="nil"/>
              <w:bottom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36,00</w:t>
            </w:r>
          </w:p>
        </w:tc>
        <w:tc>
          <w:tcPr>
            <w:tcW w:w="1086"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0444B0" w:rsidRPr="00542AAF" w:rsidRDefault="000444B0" w:rsidP="00600DD1">
            <w:pPr>
              <w:autoSpaceDE w:val="0"/>
              <w:autoSpaceDN w:val="0"/>
              <w:adjustRightInd w:val="0"/>
              <w:spacing w:after="0" w:line="360" w:lineRule="auto"/>
              <w:jc w:val="both"/>
              <w:rPr>
                <w:rFonts w:ascii="Times New Roman" w:hAnsi="Times New Roman" w:cs="Times New Roman"/>
                <w:color w:val="000000"/>
              </w:rPr>
            </w:pPr>
            <w:r w:rsidRPr="00542AAF">
              <w:rPr>
                <w:rFonts w:ascii="Times New Roman" w:hAnsi="Times New Roman" w:cs="Times New Roman"/>
                <w:color w:val="000000"/>
              </w:rPr>
              <w:t>36,00</w:t>
            </w:r>
          </w:p>
        </w:tc>
      </w:tr>
    </w:tbl>
    <w:p w:rsidR="000444B0" w:rsidRPr="00542AAF" w:rsidRDefault="000444B0" w:rsidP="000444B0">
      <w:pPr>
        <w:spacing w:after="0"/>
        <w:rPr>
          <w:rFonts w:ascii="Times New Roman" w:hAnsi="Times New Roman" w:cs="Times New Roman"/>
          <w:sz w:val="28"/>
          <w:szCs w:val="28"/>
        </w:rPr>
      </w:pP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br w:type="page"/>
      </w:r>
    </w:p>
    <w:p w:rsidR="000444B0" w:rsidRPr="00542AAF" w:rsidRDefault="000444B0" w:rsidP="000444B0">
      <w:pPr>
        <w:spacing w:after="0"/>
        <w:rPr>
          <w:rFonts w:ascii="Times New Roman" w:hAnsi="Times New Roman" w:cs="Times New Roman"/>
          <w:sz w:val="28"/>
          <w:szCs w:val="28"/>
        </w:rPr>
      </w:pPr>
      <w:proofErr w:type="spellStart"/>
      <w:r w:rsidRPr="00542AAF">
        <w:rPr>
          <w:rFonts w:ascii="Times New Roman" w:hAnsi="Times New Roman" w:cs="Times New Roman"/>
          <w:sz w:val="28"/>
          <w:szCs w:val="28"/>
        </w:rPr>
        <w:lastRenderedPageBreak/>
        <w:t>Додпток</w:t>
      </w:r>
      <w:proofErr w:type="spellEnd"/>
      <w:r w:rsidRPr="00542AAF">
        <w:rPr>
          <w:rFonts w:ascii="Times New Roman" w:hAnsi="Times New Roman" w:cs="Times New Roman"/>
          <w:sz w:val="28"/>
          <w:szCs w:val="28"/>
        </w:rPr>
        <w:t xml:space="preserve"> Й</w:t>
      </w: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t>Таблиця №14 «Кореляційна матриця для визначення зв’язків між образами «</w:t>
      </w:r>
      <w:proofErr w:type="spellStart"/>
      <w:r w:rsidRPr="00542AAF">
        <w:rPr>
          <w:rFonts w:ascii="Times New Roman" w:hAnsi="Times New Roman" w:cs="Times New Roman"/>
          <w:sz w:val="28"/>
          <w:szCs w:val="28"/>
        </w:rPr>
        <w:t>західняка</w:t>
      </w:r>
      <w:proofErr w:type="spellEnd"/>
      <w:r w:rsidRPr="00542AAF">
        <w:rPr>
          <w:rFonts w:ascii="Times New Roman" w:hAnsi="Times New Roman" w:cs="Times New Roman"/>
          <w:sz w:val="28"/>
          <w:szCs w:val="28"/>
        </w:rPr>
        <w:t>» та «східняка»</w:t>
      </w:r>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8"/>
        <w:gridCol w:w="1559"/>
        <w:gridCol w:w="1276"/>
        <w:gridCol w:w="709"/>
        <w:gridCol w:w="567"/>
        <w:gridCol w:w="709"/>
        <w:gridCol w:w="850"/>
        <w:gridCol w:w="709"/>
        <w:gridCol w:w="850"/>
        <w:gridCol w:w="1559"/>
      </w:tblGrid>
      <w:tr w:rsidR="000444B0" w:rsidRPr="00542AAF" w:rsidTr="00600DD1">
        <w:trPr>
          <w:cantSplit/>
        </w:trPr>
        <w:tc>
          <w:tcPr>
            <w:tcW w:w="10206" w:type="dxa"/>
            <w:gridSpan w:val="10"/>
            <w:tcBorders>
              <w:top w:val="nil"/>
              <w:left w:val="nil"/>
              <w:bottom w:val="nil"/>
              <w:right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
        </w:tc>
      </w:tr>
      <w:tr w:rsidR="000444B0" w:rsidRPr="00542AAF" w:rsidTr="00600DD1">
        <w:trPr>
          <w:gridAfter w:val="1"/>
          <w:wAfter w:w="1559" w:type="dxa"/>
          <w:cantSplit/>
        </w:trPr>
        <w:tc>
          <w:tcPr>
            <w:tcW w:w="4253" w:type="dxa"/>
            <w:gridSpan w:val="3"/>
            <w:tcBorders>
              <w:top w:val="single" w:sz="16" w:space="0" w:color="000000"/>
              <w:left w:val="single" w:sz="16" w:space="0" w:color="000000"/>
              <w:bottom w:val="single" w:sz="16" w:space="0" w:color="000000"/>
              <w:right w:val="nil"/>
            </w:tcBorders>
            <w:shd w:val="clear" w:color="auto" w:fill="FFFFFF"/>
            <w:vAlign w:val="bottom"/>
          </w:tcPr>
          <w:p w:rsidR="000444B0" w:rsidRPr="00542AAF" w:rsidRDefault="000444B0" w:rsidP="00600DD1">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20" w:lineRule="atLeast"/>
              <w:ind w:left="60" w:right="60"/>
              <w:jc w:val="center"/>
              <w:rPr>
                <w:rFonts w:ascii="Arial" w:hAnsi="Arial" w:cs="Arial"/>
                <w:color w:val="000000"/>
                <w:sz w:val="18"/>
                <w:szCs w:val="18"/>
              </w:rPr>
            </w:pPr>
            <w:r w:rsidRPr="00542AAF">
              <w:rPr>
                <w:rFonts w:ascii="Arial" w:hAnsi="Arial" w:cs="Arial"/>
                <w:color w:val="000000"/>
                <w:sz w:val="18"/>
                <w:szCs w:val="18"/>
              </w:rPr>
              <w:t>патріотичні</w:t>
            </w:r>
          </w:p>
        </w:tc>
        <w:tc>
          <w:tcPr>
            <w:tcW w:w="567"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20" w:lineRule="atLeast"/>
              <w:ind w:left="60" w:right="60"/>
              <w:jc w:val="center"/>
              <w:rPr>
                <w:rFonts w:ascii="Arial" w:hAnsi="Arial" w:cs="Arial"/>
                <w:color w:val="000000"/>
                <w:sz w:val="18"/>
                <w:szCs w:val="18"/>
              </w:rPr>
            </w:pPr>
            <w:r w:rsidRPr="00542AAF">
              <w:rPr>
                <w:rFonts w:ascii="Arial" w:hAnsi="Arial" w:cs="Arial"/>
                <w:color w:val="000000"/>
                <w:sz w:val="18"/>
                <w:szCs w:val="18"/>
              </w:rPr>
              <w:t>гостинні</w:t>
            </w:r>
          </w:p>
        </w:tc>
        <w:tc>
          <w:tcPr>
            <w:tcW w:w="709"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20" w:lineRule="atLeast"/>
              <w:ind w:left="60" w:right="60"/>
              <w:jc w:val="center"/>
              <w:rPr>
                <w:rFonts w:ascii="Arial" w:hAnsi="Arial" w:cs="Arial"/>
                <w:color w:val="000000"/>
                <w:sz w:val="18"/>
                <w:szCs w:val="18"/>
              </w:rPr>
            </w:pPr>
            <w:r w:rsidRPr="00542AAF">
              <w:rPr>
                <w:rFonts w:ascii="Arial" w:hAnsi="Arial" w:cs="Arial"/>
                <w:color w:val="000000"/>
                <w:sz w:val="18"/>
                <w:szCs w:val="18"/>
              </w:rPr>
              <w:t>горді</w:t>
            </w:r>
          </w:p>
        </w:tc>
        <w:tc>
          <w:tcPr>
            <w:tcW w:w="850"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20" w:lineRule="atLeast"/>
              <w:ind w:left="60" w:right="60"/>
              <w:jc w:val="center"/>
              <w:rPr>
                <w:rFonts w:ascii="Arial" w:hAnsi="Arial" w:cs="Arial"/>
                <w:color w:val="000000"/>
                <w:sz w:val="18"/>
                <w:szCs w:val="18"/>
              </w:rPr>
            </w:pPr>
            <w:r w:rsidRPr="00542AAF">
              <w:rPr>
                <w:rFonts w:ascii="Arial" w:hAnsi="Arial" w:cs="Arial"/>
                <w:color w:val="000000"/>
                <w:sz w:val="18"/>
                <w:szCs w:val="18"/>
              </w:rPr>
              <w:t>впевнені в собі</w:t>
            </w:r>
          </w:p>
        </w:tc>
        <w:tc>
          <w:tcPr>
            <w:tcW w:w="709"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320" w:lineRule="atLeast"/>
              <w:ind w:left="60" w:right="60"/>
              <w:jc w:val="center"/>
              <w:rPr>
                <w:rFonts w:ascii="Arial" w:hAnsi="Arial" w:cs="Arial"/>
                <w:color w:val="000000"/>
                <w:sz w:val="18"/>
                <w:szCs w:val="18"/>
              </w:rPr>
            </w:pPr>
            <w:r w:rsidRPr="00542AAF">
              <w:rPr>
                <w:rFonts w:ascii="Arial" w:hAnsi="Arial" w:cs="Arial"/>
                <w:color w:val="000000"/>
                <w:sz w:val="18"/>
                <w:szCs w:val="18"/>
              </w:rPr>
              <w:t>почуття гідності</w:t>
            </w:r>
          </w:p>
        </w:tc>
        <w:tc>
          <w:tcPr>
            <w:tcW w:w="850" w:type="dxa"/>
            <w:tcBorders>
              <w:top w:val="single" w:sz="16" w:space="0" w:color="000000"/>
              <w:bottom w:val="single" w:sz="16" w:space="0" w:color="000000"/>
              <w:right w:val="single" w:sz="16" w:space="0" w:color="000000"/>
            </w:tcBorders>
            <w:shd w:val="clear" w:color="auto" w:fill="FFFFFF"/>
            <w:vAlign w:val="bottom"/>
          </w:tcPr>
          <w:p w:rsidR="000444B0" w:rsidRPr="00542AAF" w:rsidRDefault="000444B0" w:rsidP="00600DD1">
            <w:pPr>
              <w:autoSpaceDE w:val="0"/>
              <w:autoSpaceDN w:val="0"/>
              <w:adjustRightInd w:val="0"/>
              <w:spacing w:after="0" w:line="320" w:lineRule="atLeast"/>
              <w:ind w:left="60" w:right="60"/>
              <w:jc w:val="center"/>
              <w:rPr>
                <w:rFonts w:ascii="Arial" w:hAnsi="Arial" w:cs="Arial"/>
                <w:color w:val="000000"/>
                <w:sz w:val="18"/>
                <w:szCs w:val="18"/>
              </w:rPr>
            </w:pPr>
            <w:r w:rsidRPr="00542AAF">
              <w:rPr>
                <w:rFonts w:ascii="Arial" w:hAnsi="Arial" w:cs="Arial"/>
                <w:color w:val="000000"/>
                <w:sz w:val="18"/>
                <w:szCs w:val="18"/>
              </w:rPr>
              <w:t>енергійні</w:t>
            </w:r>
          </w:p>
        </w:tc>
      </w:tr>
      <w:tr w:rsidR="000444B0" w:rsidRPr="00542AAF" w:rsidTr="00600DD1">
        <w:trPr>
          <w:gridAfter w:val="1"/>
          <w:wAfter w:w="1559" w:type="dxa"/>
          <w:cantSplit/>
        </w:trPr>
        <w:tc>
          <w:tcPr>
            <w:tcW w:w="1418" w:type="dxa"/>
            <w:vMerge w:val="restart"/>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roofErr w:type="spellStart"/>
            <w:r w:rsidRPr="00542AAF">
              <w:rPr>
                <w:rFonts w:ascii="Arial" w:hAnsi="Arial" w:cs="Arial"/>
                <w:color w:val="000000"/>
                <w:sz w:val="18"/>
                <w:szCs w:val="18"/>
              </w:rPr>
              <w:t>Коеф</w:t>
            </w:r>
            <w:proofErr w:type="spellEnd"/>
            <w:r w:rsidRPr="00542AAF">
              <w:rPr>
                <w:rFonts w:ascii="Arial" w:hAnsi="Arial" w:cs="Arial"/>
                <w:color w:val="000000"/>
                <w:sz w:val="18"/>
                <w:szCs w:val="18"/>
              </w:rPr>
              <w:t xml:space="preserve">. </w:t>
            </w:r>
            <w:proofErr w:type="spellStart"/>
            <w:r w:rsidRPr="00542AAF">
              <w:rPr>
                <w:rFonts w:ascii="Arial" w:hAnsi="Arial" w:cs="Arial"/>
                <w:color w:val="000000"/>
                <w:sz w:val="18"/>
                <w:szCs w:val="18"/>
              </w:rPr>
              <w:t>Спірмена</w:t>
            </w:r>
            <w:proofErr w:type="spellEnd"/>
          </w:p>
        </w:tc>
        <w:tc>
          <w:tcPr>
            <w:tcW w:w="155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патріотичні</w:t>
            </w: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roofErr w:type="spellStart"/>
            <w:r w:rsidRPr="00542AAF">
              <w:rPr>
                <w:rFonts w:ascii="Arial" w:hAnsi="Arial" w:cs="Arial"/>
                <w:color w:val="000000"/>
                <w:sz w:val="18"/>
                <w:szCs w:val="18"/>
              </w:rPr>
              <w:t>Коеф</w:t>
            </w:r>
            <w:proofErr w:type="spellEnd"/>
            <w:r w:rsidRPr="00542AAF">
              <w:rPr>
                <w:rFonts w:ascii="Arial" w:hAnsi="Arial" w:cs="Arial"/>
                <w:color w:val="000000"/>
                <w:sz w:val="18"/>
                <w:szCs w:val="18"/>
              </w:rPr>
              <w:t xml:space="preserve">. </w:t>
            </w:r>
            <w:proofErr w:type="spellStart"/>
            <w:r w:rsidRPr="00542AAF">
              <w:rPr>
                <w:rFonts w:ascii="Arial" w:hAnsi="Arial" w:cs="Arial"/>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1,000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,512</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,535</w:t>
            </w:r>
            <w:r w:rsidRPr="00542AAF">
              <w:rPr>
                <w:rFonts w:ascii="Arial" w:hAnsi="Arial" w:cs="Arial"/>
                <w:color w:val="000000"/>
                <w:sz w:val="18"/>
                <w:szCs w:val="18"/>
                <w:vertAlign w:val="superscript"/>
              </w:rPr>
              <w:t>**</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,568</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,756</w:t>
            </w:r>
            <w:r w:rsidRPr="00542AAF">
              <w:rPr>
                <w:rFonts w:ascii="Arial" w:hAnsi="Arial" w:cs="Arial"/>
                <w:color w:val="000000"/>
                <w:sz w:val="18"/>
                <w:szCs w:val="18"/>
                <w:vertAlign w:val="superscript"/>
              </w:rPr>
              <w:t>**</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,607</w:t>
            </w:r>
            <w:r w:rsidRPr="00542AAF">
              <w:rPr>
                <w:rFonts w:ascii="Arial" w:hAnsi="Arial" w:cs="Arial"/>
                <w:color w:val="000000"/>
                <w:sz w:val="18"/>
                <w:szCs w:val="18"/>
                <w:vertAlign w:val="superscript"/>
              </w:rPr>
              <w:t>**</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гостинні</w:t>
            </w: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roofErr w:type="spellStart"/>
            <w:r w:rsidRPr="00542AAF">
              <w:rPr>
                <w:rFonts w:ascii="Arial" w:hAnsi="Arial" w:cs="Arial"/>
                <w:color w:val="000000"/>
                <w:sz w:val="18"/>
                <w:szCs w:val="18"/>
              </w:rPr>
              <w:t>Коеф</w:t>
            </w:r>
            <w:proofErr w:type="spellEnd"/>
            <w:r w:rsidRPr="00542AAF">
              <w:rPr>
                <w:rFonts w:ascii="Arial" w:hAnsi="Arial" w:cs="Arial"/>
                <w:color w:val="000000"/>
                <w:sz w:val="18"/>
                <w:szCs w:val="18"/>
              </w:rPr>
              <w:t xml:space="preserve">. </w:t>
            </w:r>
            <w:proofErr w:type="spellStart"/>
            <w:r w:rsidRPr="00542AAF">
              <w:rPr>
                <w:rFonts w:ascii="Arial" w:hAnsi="Arial" w:cs="Arial"/>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,512</w:t>
            </w:r>
            <w:r w:rsidRPr="00542AAF">
              <w:rPr>
                <w:rFonts w:ascii="Arial" w:hAnsi="Arial" w:cs="Arial"/>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1,000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,758</w:t>
            </w:r>
            <w:r w:rsidRPr="00542AAF">
              <w:rPr>
                <w:rFonts w:ascii="Arial" w:hAnsi="Arial" w:cs="Arial"/>
                <w:color w:val="000000"/>
                <w:sz w:val="18"/>
                <w:szCs w:val="18"/>
                <w:vertAlign w:val="superscript"/>
              </w:rPr>
              <w:t>**</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,858</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,597</w:t>
            </w:r>
            <w:r w:rsidRPr="00542AAF">
              <w:rPr>
                <w:rFonts w:ascii="Arial" w:hAnsi="Arial" w:cs="Arial"/>
                <w:color w:val="000000"/>
                <w:sz w:val="18"/>
                <w:szCs w:val="18"/>
                <w:vertAlign w:val="superscript"/>
              </w:rPr>
              <w:t>**</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,595</w:t>
            </w:r>
            <w:r w:rsidRPr="00542AAF">
              <w:rPr>
                <w:rFonts w:ascii="Arial" w:hAnsi="Arial" w:cs="Arial"/>
                <w:color w:val="000000"/>
                <w:sz w:val="18"/>
                <w:szCs w:val="18"/>
                <w:vertAlign w:val="superscript"/>
              </w:rPr>
              <w:t>**</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горді</w:t>
            </w: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roofErr w:type="spellStart"/>
            <w:r w:rsidRPr="00542AAF">
              <w:rPr>
                <w:rFonts w:ascii="Arial" w:hAnsi="Arial" w:cs="Arial"/>
                <w:color w:val="000000"/>
                <w:sz w:val="18"/>
                <w:szCs w:val="18"/>
              </w:rPr>
              <w:t>Коеф</w:t>
            </w:r>
            <w:proofErr w:type="spellEnd"/>
            <w:r w:rsidRPr="00542AAF">
              <w:rPr>
                <w:rFonts w:ascii="Arial" w:hAnsi="Arial" w:cs="Arial"/>
                <w:color w:val="000000"/>
                <w:sz w:val="18"/>
                <w:szCs w:val="18"/>
              </w:rPr>
              <w:t xml:space="preserve">. </w:t>
            </w:r>
            <w:proofErr w:type="spellStart"/>
            <w:r w:rsidRPr="00542AAF">
              <w:rPr>
                <w:rFonts w:ascii="Arial" w:hAnsi="Arial" w:cs="Arial"/>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,535</w:t>
            </w:r>
            <w:r w:rsidRPr="00542AAF">
              <w:rPr>
                <w:rFonts w:ascii="Arial" w:hAnsi="Arial" w:cs="Arial"/>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,758</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1,000</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,760</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,656</w:t>
            </w:r>
            <w:r w:rsidRPr="00542AAF">
              <w:rPr>
                <w:rFonts w:ascii="Arial" w:hAnsi="Arial" w:cs="Arial"/>
                <w:color w:val="000000"/>
                <w:sz w:val="18"/>
                <w:szCs w:val="18"/>
                <w:vertAlign w:val="superscript"/>
              </w:rPr>
              <w:t>**</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,701</w:t>
            </w:r>
            <w:r w:rsidRPr="00542AAF">
              <w:rPr>
                <w:rFonts w:ascii="Arial" w:hAnsi="Arial" w:cs="Arial"/>
                <w:color w:val="000000"/>
                <w:sz w:val="18"/>
                <w:szCs w:val="18"/>
                <w:vertAlign w:val="superscript"/>
              </w:rPr>
              <w:t>**</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впевнені в собі</w:t>
            </w: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roofErr w:type="spellStart"/>
            <w:r w:rsidRPr="00542AAF">
              <w:rPr>
                <w:rFonts w:ascii="Arial" w:hAnsi="Arial" w:cs="Arial"/>
                <w:color w:val="000000"/>
                <w:sz w:val="18"/>
                <w:szCs w:val="18"/>
              </w:rPr>
              <w:t>Коеф</w:t>
            </w:r>
            <w:proofErr w:type="spellEnd"/>
            <w:r w:rsidRPr="00542AAF">
              <w:rPr>
                <w:rFonts w:ascii="Arial" w:hAnsi="Arial" w:cs="Arial"/>
                <w:color w:val="000000"/>
                <w:sz w:val="18"/>
                <w:szCs w:val="18"/>
              </w:rPr>
              <w:t xml:space="preserve">. </w:t>
            </w:r>
            <w:proofErr w:type="spellStart"/>
            <w:r w:rsidRPr="00542AAF">
              <w:rPr>
                <w:rFonts w:ascii="Arial" w:hAnsi="Arial" w:cs="Arial"/>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,568</w:t>
            </w:r>
            <w:r w:rsidRPr="00542AAF">
              <w:rPr>
                <w:rFonts w:ascii="Arial" w:hAnsi="Arial" w:cs="Arial"/>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,858</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,760</w:t>
            </w:r>
            <w:r w:rsidRPr="00542AAF">
              <w:rPr>
                <w:rFonts w:ascii="Arial" w:hAnsi="Arial" w:cs="Arial"/>
                <w:color w:val="000000"/>
                <w:sz w:val="18"/>
                <w:szCs w:val="18"/>
                <w:vertAlign w:val="superscript"/>
              </w:rPr>
              <w:t>**</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1,000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,719</w:t>
            </w:r>
            <w:r w:rsidRPr="00542AAF">
              <w:rPr>
                <w:rFonts w:ascii="Arial" w:hAnsi="Arial" w:cs="Arial"/>
                <w:color w:val="000000"/>
                <w:sz w:val="18"/>
                <w:szCs w:val="18"/>
                <w:vertAlign w:val="superscript"/>
              </w:rPr>
              <w:t>**</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,738</w:t>
            </w:r>
            <w:r w:rsidRPr="00542AAF">
              <w:rPr>
                <w:rFonts w:ascii="Arial" w:hAnsi="Arial" w:cs="Arial"/>
                <w:color w:val="000000"/>
                <w:sz w:val="18"/>
                <w:szCs w:val="18"/>
                <w:vertAlign w:val="superscript"/>
              </w:rPr>
              <w:t>**</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почуття гідності</w:t>
            </w: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roofErr w:type="spellStart"/>
            <w:r w:rsidRPr="00542AAF">
              <w:rPr>
                <w:rFonts w:ascii="Arial" w:hAnsi="Arial" w:cs="Arial"/>
                <w:color w:val="000000"/>
                <w:sz w:val="18"/>
                <w:szCs w:val="18"/>
              </w:rPr>
              <w:t>Коеф</w:t>
            </w:r>
            <w:proofErr w:type="spellEnd"/>
            <w:r w:rsidRPr="00542AAF">
              <w:rPr>
                <w:rFonts w:ascii="Arial" w:hAnsi="Arial" w:cs="Arial"/>
                <w:color w:val="000000"/>
                <w:sz w:val="18"/>
                <w:szCs w:val="18"/>
              </w:rPr>
              <w:t xml:space="preserve">. </w:t>
            </w:r>
            <w:proofErr w:type="spellStart"/>
            <w:r w:rsidRPr="00542AAF">
              <w:rPr>
                <w:rFonts w:ascii="Arial" w:hAnsi="Arial" w:cs="Arial"/>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,756</w:t>
            </w:r>
            <w:r w:rsidRPr="00542AAF">
              <w:rPr>
                <w:rFonts w:ascii="Arial" w:hAnsi="Arial" w:cs="Arial"/>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,597</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,656</w:t>
            </w:r>
            <w:r w:rsidRPr="00542AAF">
              <w:rPr>
                <w:rFonts w:ascii="Arial" w:hAnsi="Arial" w:cs="Arial"/>
                <w:color w:val="000000"/>
                <w:sz w:val="18"/>
                <w:szCs w:val="18"/>
                <w:vertAlign w:val="superscript"/>
              </w:rPr>
              <w:t>**</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,719</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1,000</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,800</w:t>
            </w:r>
            <w:r w:rsidRPr="00542AAF">
              <w:rPr>
                <w:rFonts w:ascii="Arial" w:hAnsi="Arial" w:cs="Arial"/>
                <w:color w:val="000000"/>
                <w:sz w:val="18"/>
                <w:szCs w:val="18"/>
                <w:vertAlign w:val="superscript"/>
              </w:rPr>
              <w:t>**</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val="restart"/>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енергійні</w:t>
            </w: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roofErr w:type="spellStart"/>
            <w:r w:rsidRPr="00542AAF">
              <w:rPr>
                <w:rFonts w:ascii="Arial" w:hAnsi="Arial" w:cs="Arial"/>
                <w:color w:val="000000"/>
                <w:sz w:val="18"/>
                <w:szCs w:val="18"/>
              </w:rPr>
              <w:t>Коеф</w:t>
            </w:r>
            <w:proofErr w:type="spellEnd"/>
            <w:r w:rsidRPr="00542AAF">
              <w:rPr>
                <w:rFonts w:ascii="Arial" w:hAnsi="Arial" w:cs="Arial"/>
                <w:color w:val="000000"/>
                <w:sz w:val="18"/>
                <w:szCs w:val="18"/>
              </w:rPr>
              <w:t xml:space="preserve">. </w:t>
            </w:r>
            <w:proofErr w:type="spellStart"/>
            <w:r w:rsidRPr="00542AAF">
              <w:rPr>
                <w:rFonts w:ascii="Arial" w:hAnsi="Arial" w:cs="Arial"/>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,607</w:t>
            </w:r>
            <w:r w:rsidRPr="00542AAF">
              <w:rPr>
                <w:rFonts w:ascii="Arial" w:hAnsi="Arial" w:cs="Arial"/>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,595</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,701</w:t>
            </w:r>
            <w:r w:rsidRPr="00542AAF">
              <w:rPr>
                <w:rFonts w:ascii="Arial" w:hAnsi="Arial" w:cs="Arial"/>
                <w:color w:val="000000"/>
                <w:sz w:val="18"/>
                <w:szCs w:val="18"/>
                <w:vertAlign w:val="superscript"/>
              </w:rPr>
              <w:t>**</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,738</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,800</w:t>
            </w:r>
            <w:r w:rsidRPr="00542AAF">
              <w:rPr>
                <w:rFonts w:ascii="Arial" w:hAnsi="Arial" w:cs="Arial"/>
                <w:color w:val="000000"/>
                <w:sz w:val="18"/>
                <w:szCs w:val="18"/>
                <w:vertAlign w:val="superscript"/>
              </w:rPr>
              <w:t>**</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1,000</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single" w:sz="16" w:space="0" w:color="000000"/>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N</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c>
          <w:tcPr>
            <w:tcW w:w="850"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64</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val="restart"/>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енергійні</w:t>
            </w: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roofErr w:type="spellStart"/>
            <w:r w:rsidRPr="00542AAF">
              <w:rPr>
                <w:rFonts w:ascii="Arial" w:hAnsi="Arial" w:cs="Arial"/>
                <w:color w:val="000000"/>
                <w:sz w:val="18"/>
                <w:szCs w:val="18"/>
              </w:rPr>
              <w:t>Коеф</w:t>
            </w:r>
            <w:proofErr w:type="spellEnd"/>
            <w:r w:rsidRPr="00542AAF">
              <w:rPr>
                <w:rFonts w:ascii="Arial" w:hAnsi="Arial" w:cs="Arial"/>
                <w:color w:val="000000"/>
                <w:sz w:val="18"/>
                <w:szCs w:val="18"/>
              </w:rPr>
              <w:t xml:space="preserve">. </w:t>
            </w:r>
            <w:proofErr w:type="spellStart"/>
            <w:r w:rsidRPr="00542AAF">
              <w:rPr>
                <w:rFonts w:ascii="Arial" w:hAnsi="Arial" w:cs="Arial"/>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,607</w:t>
            </w:r>
            <w:r w:rsidRPr="00542AAF">
              <w:rPr>
                <w:rFonts w:ascii="Arial" w:hAnsi="Arial" w:cs="Arial"/>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,595</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,701</w:t>
            </w:r>
            <w:r w:rsidRPr="00542AAF">
              <w:rPr>
                <w:rFonts w:ascii="Arial" w:hAnsi="Arial" w:cs="Arial"/>
                <w:color w:val="000000"/>
                <w:sz w:val="18"/>
                <w:szCs w:val="18"/>
                <w:vertAlign w:val="superscript"/>
              </w:rPr>
              <w:t>**</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,738</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,800</w:t>
            </w:r>
            <w:r w:rsidRPr="00542AAF">
              <w:rPr>
                <w:rFonts w:ascii="Arial" w:hAnsi="Arial" w:cs="Arial"/>
                <w:color w:val="000000"/>
                <w:sz w:val="18"/>
                <w:szCs w:val="18"/>
                <w:vertAlign w:val="superscript"/>
              </w:rPr>
              <w:t>**</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1,000</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single" w:sz="16" w:space="0" w:color="000000"/>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c>
          <w:tcPr>
            <w:tcW w:w="850"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c>
          <w:tcPr>
            <w:tcW w:w="850"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val="restart"/>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енергійні</w:t>
            </w: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roofErr w:type="spellStart"/>
            <w:r w:rsidRPr="00542AAF">
              <w:rPr>
                <w:rFonts w:ascii="Arial" w:hAnsi="Arial" w:cs="Arial"/>
                <w:color w:val="000000"/>
                <w:sz w:val="18"/>
                <w:szCs w:val="18"/>
              </w:rPr>
              <w:t>Коеф</w:t>
            </w:r>
            <w:proofErr w:type="spellEnd"/>
            <w:r w:rsidRPr="00542AAF">
              <w:rPr>
                <w:rFonts w:ascii="Arial" w:hAnsi="Arial" w:cs="Arial"/>
                <w:color w:val="000000"/>
                <w:sz w:val="18"/>
                <w:szCs w:val="18"/>
              </w:rPr>
              <w:t xml:space="preserve">. </w:t>
            </w:r>
            <w:proofErr w:type="spellStart"/>
            <w:r w:rsidRPr="00542AAF">
              <w:rPr>
                <w:rFonts w:ascii="Arial" w:hAnsi="Arial" w:cs="Arial"/>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,607</w:t>
            </w:r>
            <w:r w:rsidRPr="00542AAF">
              <w:rPr>
                <w:rFonts w:ascii="Arial" w:hAnsi="Arial" w:cs="Arial"/>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,595</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,701</w:t>
            </w:r>
            <w:r w:rsidRPr="00542AAF">
              <w:rPr>
                <w:rFonts w:ascii="Arial" w:hAnsi="Arial" w:cs="Arial"/>
                <w:color w:val="000000"/>
                <w:sz w:val="18"/>
                <w:szCs w:val="18"/>
                <w:vertAlign w:val="superscript"/>
              </w:rPr>
              <w:t>**</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,738</w:t>
            </w:r>
            <w:r w:rsidRPr="00542AAF">
              <w:rPr>
                <w:rFonts w:ascii="Arial" w:hAnsi="Arial" w:cs="Arial"/>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,800</w:t>
            </w:r>
            <w:r w:rsidRPr="00542AAF">
              <w:rPr>
                <w:rFonts w:ascii="Arial" w:hAnsi="Arial" w:cs="Arial"/>
                <w:color w:val="000000"/>
                <w:sz w:val="18"/>
                <w:szCs w:val="18"/>
                <w:vertAlign w:val="superscript"/>
              </w:rPr>
              <w:t>**</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1,000</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r w:rsidRPr="00542AAF">
              <w:rPr>
                <w:rFonts w:ascii="Arial" w:hAnsi="Arial" w:cs="Arial"/>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,000</w:t>
            </w:r>
          </w:p>
        </w:tc>
        <w:tc>
          <w:tcPr>
            <w:tcW w:w="85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r w:rsidRPr="00542AAF">
              <w:rPr>
                <w:rFonts w:ascii="Arial" w:hAnsi="Arial" w:cs="Arial"/>
                <w:color w:val="000000"/>
                <w:sz w:val="18"/>
                <w:szCs w:val="18"/>
              </w:rPr>
              <w:t>.</w:t>
            </w:r>
          </w:p>
        </w:tc>
      </w:tr>
      <w:tr w:rsidR="000444B0" w:rsidRPr="00542AAF" w:rsidTr="00600DD1">
        <w:trPr>
          <w:gridAfter w:val="1"/>
          <w:wAfter w:w="1559" w:type="dxa"/>
          <w:cantSplit/>
        </w:trPr>
        <w:tc>
          <w:tcPr>
            <w:tcW w:w="1418"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559"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Arial" w:hAnsi="Arial" w:cs="Arial"/>
                <w:color w:val="000000"/>
                <w:sz w:val="18"/>
                <w:szCs w:val="18"/>
              </w:rPr>
            </w:pPr>
          </w:p>
        </w:tc>
        <w:tc>
          <w:tcPr>
            <w:tcW w:w="1276" w:type="dxa"/>
            <w:tcBorders>
              <w:top w:val="nil"/>
              <w:left w:val="nil"/>
              <w:bottom w:val="single" w:sz="16" w:space="0" w:color="000000"/>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c>
          <w:tcPr>
            <w:tcW w:w="850"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c>
          <w:tcPr>
            <w:tcW w:w="850"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Arial" w:hAnsi="Arial" w:cs="Arial"/>
                <w:color w:val="000000"/>
                <w:sz w:val="18"/>
                <w:szCs w:val="18"/>
              </w:rPr>
            </w:pPr>
          </w:p>
        </w:tc>
      </w:tr>
      <w:tr w:rsidR="000444B0" w:rsidRPr="00542AAF" w:rsidTr="00600DD1">
        <w:trPr>
          <w:cantSplit/>
        </w:trPr>
        <w:tc>
          <w:tcPr>
            <w:tcW w:w="10206" w:type="dxa"/>
            <w:gridSpan w:val="10"/>
            <w:tcBorders>
              <w:top w:val="nil"/>
              <w:left w:val="nil"/>
              <w:bottom w:val="nil"/>
              <w:right w:val="nil"/>
            </w:tcBorders>
            <w:shd w:val="clear" w:color="auto" w:fill="FFFFFF"/>
          </w:tcPr>
          <w:p w:rsidR="000444B0" w:rsidRPr="00542AAF" w:rsidRDefault="000444B0" w:rsidP="00600DD1">
            <w:pPr>
              <w:autoSpaceDE w:val="0"/>
              <w:autoSpaceDN w:val="0"/>
              <w:adjustRightInd w:val="0"/>
              <w:spacing w:after="0" w:line="360" w:lineRule="auto"/>
              <w:jc w:val="both"/>
              <w:rPr>
                <w:rFonts w:ascii="Times New Roman" w:hAnsi="Times New Roman" w:cs="Times New Roman"/>
                <w:sz w:val="28"/>
                <w:szCs w:val="28"/>
              </w:rPr>
            </w:pPr>
            <w:r w:rsidRPr="00542AAF">
              <w:rPr>
                <w:rFonts w:ascii="Times New Roman" w:hAnsi="Times New Roman" w:cs="Times New Roman"/>
                <w:sz w:val="28"/>
                <w:szCs w:val="28"/>
              </w:rPr>
              <w:lastRenderedPageBreak/>
              <w:t>Додаток К</w:t>
            </w:r>
          </w:p>
          <w:p w:rsidR="000444B0" w:rsidRPr="00542AAF" w:rsidRDefault="000444B0" w:rsidP="00600DD1">
            <w:pPr>
              <w:autoSpaceDE w:val="0"/>
              <w:autoSpaceDN w:val="0"/>
              <w:adjustRightInd w:val="0"/>
              <w:spacing w:after="0" w:line="360" w:lineRule="auto"/>
              <w:jc w:val="both"/>
              <w:rPr>
                <w:rFonts w:ascii="Times New Roman" w:hAnsi="Times New Roman" w:cs="Times New Roman"/>
                <w:sz w:val="28"/>
                <w:szCs w:val="28"/>
              </w:rPr>
            </w:pPr>
            <w:r w:rsidRPr="00542AAF">
              <w:rPr>
                <w:rFonts w:ascii="Times New Roman" w:hAnsi="Times New Roman" w:cs="Times New Roman"/>
                <w:sz w:val="28"/>
                <w:szCs w:val="28"/>
              </w:rPr>
              <w:t>Таблиця №15 «</w:t>
            </w:r>
            <w:proofErr w:type="spellStart"/>
            <w:r w:rsidRPr="00542AAF">
              <w:rPr>
                <w:rFonts w:ascii="Times New Roman" w:hAnsi="Times New Roman" w:cs="Times New Roman"/>
                <w:sz w:val="28"/>
                <w:szCs w:val="28"/>
              </w:rPr>
              <w:t>Критрерій</w:t>
            </w:r>
            <w:proofErr w:type="spellEnd"/>
            <w:r w:rsidRPr="00542AAF">
              <w:rPr>
                <w:rFonts w:ascii="Times New Roman" w:hAnsi="Times New Roman" w:cs="Times New Roman"/>
                <w:sz w:val="28"/>
                <w:szCs w:val="28"/>
              </w:rPr>
              <w:t xml:space="preserve"> </w:t>
            </w:r>
            <w:proofErr w:type="spellStart"/>
            <w:r w:rsidRPr="00542AAF">
              <w:rPr>
                <w:rFonts w:ascii="Times New Roman" w:hAnsi="Times New Roman" w:cs="Times New Roman"/>
                <w:sz w:val="28"/>
                <w:szCs w:val="28"/>
              </w:rPr>
              <w:t>Мана-Уїтні</w:t>
            </w:r>
            <w:proofErr w:type="spellEnd"/>
            <w:r w:rsidRPr="00542AAF">
              <w:rPr>
                <w:rFonts w:ascii="Times New Roman" w:hAnsi="Times New Roman" w:cs="Times New Roman"/>
                <w:sz w:val="28"/>
                <w:szCs w:val="28"/>
              </w:rPr>
              <w:t xml:space="preserve"> для визначення чи є відмінності між</w:t>
            </w:r>
          </w:p>
          <w:p w:rsidR="000444B0" w:rsidRPr="00542AAF" w:rsidRDefault="000444B0" w:rsidP="00600DD1">
            <w:pPr>
              <w:autoSpaceDE w:val="0"/>
              <w:autoSpaceDN w:val="0"/>
              <w:adjustRightInd w:val="0"/>
              <w:spacing w:after="0" w:line="360" w:lineRule="auto"/>
              <w:jc w:val="both"/>
              <w:rPr>
                <w:rFonts w:ascii="Times New Roman" w:hAnsi="Times New Roman" w:cs="Times New Roman"/>
                <w:sz w:val="28"/>
                <w:szCs w:val="28"/>
              </w:rPr>
            </w:pPr>
            <w:proofErr w:type="spellStart"/>
            <w:r w:rsidRPr="00542AAF">
              <w:rPr>
                <w:rFonts w:ascii="Times New Roman" w:hAnsi="Times New Roman" w:cs="Times New Roman"/>
                <w:sz w:val="28"/>
                <w:szCs w:val="28"/>
              </w:rPr>
              <w:t>автостереотипами</w:t>
            </w:r>
            <w:proofErr w:type="spellEnd"/>
            <w:r w:rsidRPr="00542AAF">
              <w:rPr>
                <w:rFonts w:ascii="Times New Roman" w:hAnsi="Times New Roman" w:cs="Times New Roman"/>
                <w:sz w:val="28"/>
                <w:szCs w:val="28"/>
              </w:rPr>
              <w:t>»</w:t>
            </w:r>
          </w:p>
          <w:tbl>
            <w:tblPr>
              <w:tblStyle w:val="ad"/>
              <w:tblW w:w="0" w:type="auto"/>
              <w:tblLayout w:type="fixed"/>
              <w:tblLook w:val="04A0" w:firstRow="1" w:lastRow="0" w:firstColumn="1" w:lastColumn="0" w:noHBand="0" w:noVBand="1"/>
            </w:tblPr>
            <w:tblGrid>
              <w:gridCol w:w="3398"/>
              <w:gridCol w:w="3399"/>
              <w:gridCol w:w="2412"/>
            </w:tblGrid>
            <w:tr w:rsidR="000444B0" w:rsidRPr="00542AAF" w:rsidTr="00600DD1">
              <w:tc>
                <w:tcPr>
                  <w:tcW w:w="3398"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Змінні</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proofErr w:type="spellStart"/>
                  <w:r w:rsidRPr="00542AAF">
                    <w:rPr>
                      <w:rFonts w:ascii="Times New Roman" w:hAnsi="Times New Roman" w:cs="Times New Roman"/>
                      <w:sz w:val="18"/>
                      <w:szCs w:val="18"/>
                    </w:rPr>
                    <w:t>Мана-Уїтні</w:t>
                  </w:r>
                  <w:proofErr w:type="spellEnd"/>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р</w:t>
                  </w:r>
                </w:p>
              </w:tc>
            </w:tr>
            <w:tr w:rsidR="000444B0" w:rsidRPr="00542AAF" w:rsidTr="00600DD1">
              <w:tc>
                <w:tcPr>
                  <w:tcW w:w="3398"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Оптимізм</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384,000</w:t>
                  </w:r>
                  <w:r w:rsidRPr="00542AAF">
                    <w:rPr>
                      <w:rFonts w:ascii="Times New Roman" w:hAnsi="Times New Roman" w:cs="Times New Roman"/>
                      <w:sz w:val="18"/>
                      <w:szCs w:val="18"/>
                    </w:rPr>
                    <w:tab/>
                  </w:r>
                  <w:r w:rsidRPr="00542AAF">
                    <w:rPr>
                      <w:rFonts w:ascii="Times New Roman" w:hAnsi="Times New Roman" w:cs="Times New Roman"/>
                      <w:sz w:val="18"/>
                      <w:szCs w:val="18"/>
                    </w:rPr>
                    <w:tab/>
                  </w:r>
                  <w:r w:rsidRPr="00542AAF">
                    <w:rPr>
                      <w:rFonts w:ascii="Times New Roman" w:hAnsi="Times New Roman" w:cs="Times New Roman"/>
                      <w:sz w:val="18"/>
                      <w:szCs w:val="18"/>
                    </w:rPr>
                    <w:tab/>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0,082</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Агресивність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397,000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0,114</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 xml:space="preserve">Непосидючість </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367,000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0,049</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Терплячість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344,500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0,022</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Нехазяйновитість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421,000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0,214</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Гідність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414,500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0,184</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Стриманість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411,000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0,169</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Матеріальні цінності</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345,000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0,023</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Пригніченість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361,500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0,041</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Серйозність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372,500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0,058</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proofErr w:type="spellStart"/>
                  <w:r w:rsidRPr="00542AAF">
                    <w:rPr>
                      <w:rFonts w:ascii="Times New Roman" w:hAnsi="Times New Roman" w:cs="Times New Roman"/>
                      <w:sz w:val="18"/>
                      <w:szCs w:val="18"/>
                    </w:rPr>
                    <w:t>Конкурентність</w:t>
                  </w:r>
                  <w:proofErr w:type="spellEnd"/>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375,500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0,063</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Консервативність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444,500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0,360</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Розкутість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350,500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0,028</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Патріотичність</w:t>
                  </w:r>
                  <w:r w:rsidRPr="00542AAF">
                    <w:rPr>
                      <w:rFonts w:ascii="Times New Roman" w:hAnsi="Times New Roman" w:cs="Times New Roman"/>
                      <w:sz w:val="18"/>
                      <w:szCs w:val="18"/>
                    </w:rPr>
                    <w:tab/>
                  </w:r>
                  <w:r w:rsidRPr="00542AAF">
                    <w:rPr>
                      <w:rFonts w:ascii="Times New Roman" w:hAnsi="Times New Roman" w:cs="Times New Roman"/>
                      <w:sz w:val="18"/>
                      <w:szCs w:val="18"/>
                    </w:rPr>
                    <w:tab/>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362,000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0,041</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Гостинність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402,000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0,135</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Дисциплінованість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365,500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0,047</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Гордість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411,000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0,169</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Емоційність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393,000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0,105</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Адаптивність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406,500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0,150</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Дружність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358,500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0,037</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Незалежність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341,000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0,021</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Витривалість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370,500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0,054</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Таємничість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385,000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0,085</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Почуття гумору</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350,000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0,028</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Пасивність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409,000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0,162</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Безвідповідальність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427,500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0,250</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Довірливість</w:t>
                  </w:r>
                  <w:r w:rsidRPr="00542AAF">
                    <w:rPr>
                      <w:rFonts w:ascii="Times New Roman" w:hAnsi="Times New Roman" w:cs="Times New Roman"/>
                      <w:sz w:val="18"/>
                      <w:szCs w:val="18"/>
                    </w:rPr>
                    <w:tab/>
                  </w:r>
                  <w:r w:rsidRPr="00542AAF">
                    <w:rPr>
                      <w:rFonts w:ascii="Times New Roman" w:hAnsi="Times New Roman" w:cs="Times New Roman"/>
                      <w:sz w:val="18"/>
                      <w:szCs w:val="18"/>
                    </w:rPr>
                    <w:tab/>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331,500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0,014</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Впевненість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345,000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0,023</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Доброзичливість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369,500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0,053</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proofErr w:type="spellStart"/>
                  <w:r w:rsidRPr="00542AAF">
                    <w:rPr>
                      <w:rFonts w:ascii="Times New Roman" w:hAnsi="Times New Roman" w:cs="Times New Roman"/>
                      <w:sz w:val="18"/>
                      <w:szCs w:val="18"/>
                    </w:rPr>
                    <w:t>Успіщність</w:t>
                  </w:r>
                  <w:proofErr w:type="spellEnd"/>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367,000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0,048</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Діловитість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381,500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0,076</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Комунікабельність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338,500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0,018</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Енергійність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397,000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0,117</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Працьовитість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370,500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0,054</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Прогресивність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319,500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0,009</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Сила</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351,500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0,029</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Слухняність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312,000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0,007</w:t>
                  </w:r>
                </w:p>
              </w:tc>
            </w:tr>
            <w:tr w:rsidR="000444B0" w:rsidRPr="00542AAF" w:rsidTr="00600DD1">
              <w:tc>
                <w:tcPr>
                  <w:tcW w:w="3398" w:type="dxa"/>
                </w:tcPr>
                <w:p w:rsidR="000444B0" w:rsidRPr="00542AAF" w:rsidRDefault="000444B0" w:rsidP="00600DD1">
                  <w:pPr>
                    <w:rPr>
                      <w:rFonts w:ascii="Times New Roman" w:hAnsi="Times New Roman" w:cs="Times New Roman"/>
                      <w:sz w:val="18"/>
                      <w:szCs w:val="18"/>
                    </w:rPr>
                  </w:pPr>
                  <w:r w:rsidRPr="00542AAF">
                    <w:rPr>
                      <w:rFonts w:ascii="Times New Roman" w:hAnsi="Times New Roman" w:cs="Times New Roman"/>
                      <w:sz w:val="18"/>
                      <w:szCs w:val="18"/>
                    </w:rPr>
                    <w:t>Заповзятливість</w:t>
                  </w:r>
                </w:p>
              </w:tc>
              <w:tc>
                <w:tcPr>
                  <w:tcW w:w="3399"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355,500</w:t>
                  </w:r>
                </w:p>
              </w:tc>
              <w:tc>
                <w:tcPr>
                  <w:tcW w:w="2412" w:type="dxa"/>
                </w:tcPr>
                <w:p w:rsidR="000444B0" w:rsidRPr="00542AAF" w:rsidRDefault="000444B0" w:rsidP="00600DD1">
                  <w:pPr>
                    <w:autoSpaceDE w:val="0"/>
                    <w:autoSpaceDN w:val="0"/>
                    <w:adjustRightInd w:val="0"/>
                    <w:spacing w:line="360" w:lineRule="auto"/>
                    <w:jc w:val="both"/>
                    <w:rPr>
                      <w:rFonts w:ascii="Times New Roman" w:hAnsi="Times New Roman" w:cs="Times New Roman"/>
                      <w:sz w:val="18"/>
                      <w:szCs w:val="18"/>
                    </w:rPr>
                  </w:pPr>
                  <w:r w:rsidRPr="00542AAF">
                    <w:rPr>
                      <w:rFonts w:ascii="Times New Roman" w:hAnsi="Times New Roman" w:cs="Times New Roman"/>
                      <w:sz w:val="18"/>
                      <w:szCs w:val="18"/>
                    </w:rPr>
                    <w:t>0,033</w:t>
                  </w:r>
                </w:p>
              </w:tc>
            </w:tr>
          </w:tbl>
          <w:p w:rsidR="000444B0" w:rsidRPr="00542AAF" w:rsidRDefault="000444B0" w:rsidP="00600DD1">
            <w:pPr>
              <w:autoSpaceDE w:val="0"/>
              <w:autoSpaceDN w:val="0"/>
              <w:adjustRightInd w:val="0"/>
              <w:spacing w:after="0" w:line="360" w:lineRule="auto"/>
              <w:jc w:val="both"/>
              <w:rPr>
                <w:rFonts w:ascii="Times New Roman" w:hAnsi="Times New Roman" w:cs="Times New Roman"/>
                <w:sz w:val="18"/>
                <w:szCs w:val="18"/>
              </w:rPr>
            </w:pPr>
          </w:p>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
        </w:tc>
      </w:tr>
      <w:tr w:rsidR="000444B0" w:rsidRPr="00542AAF" w:rsidTr="00600DD1">
        <w:trPr>
          <w:cantSplit/>
        </w:trPr>
        <w:tc>
          <w:tcPr>
            <w:tcW w:w="10206" w:type="dxa"/>
            <w:gridSpan w:val="10"/>
            <w:tcBorders>
              <w:top w:val="nil"/>
              <w:left w:val="nil"/>
              <w:bottom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
        </w:tc>
      </w:tr>
    </w:tbl>
    <w:p w:rsidR="000444B0" w:rsidRPr="00542AAF" w:rsidRDefault="000444B0" w:rsidP="000444B0">
      <w:pPr>
        <w:autoSpaceDE w:val="0"/>
        <w:autoSpaceDN w:val="0"/>
        <w:adjustRightInd w:val="0"/>
        <w:spacing w:after="0" w:line="400" w:lineRule="atLeast"/>
        <w:rPr>
          <w:rFonts w:ascii="Times New Roman" w:hAnsi="Times New Roman" w:cs="Times New Roman"/>
          <w:sz w:val="28"/>
          <w:szCs w:val="28"/>
        </w:rPr>
      </w:pPr>
      <w:r w:rsidRPr="00542AAF">
        <w:rPr>
          <w:rFonts w:ascii="Times New Roman" w:hAnsi="Times New Roman" w:cs="Times New Roman"/>
          <w:sz w:val="28"/>
          <w:szCs w:val="28"/>
        </w:rPr>
        <w:t>Додаток Л</w:t>
      </w:r>
      <w:r w:rsidRPr="00542AAF">
        <w:rPr>
          <w:rFonts w:ascii="Times New Roman" w:hAnsi="Times New Roman" w:cs="Times New Roman"/>
          <w:sz w:val="28"/>
          <w:szCs w:val="28"/>
        </w:rPr>
        <w:br/>
      </w:r>
    </w:p>
    <w:p w:rsidR="000444B0" w:rsidRPr="00542AAF" w:rsidRDefault="000444B0" w:rsidP="000444B0">
      <w:pPr>
        <w:autoSpaceDE w:val="0"/>
        <w:autoSpaceDN w:val="0"/>
        <w:adjustRightInd w:val="0"/>
        <w:spacing w:after="0" w:line="240" w:lineRule="auto"/>
        <w:rPr>
          <w:rFonts w:ascii="Times New Roman" w:hAnsi="Times New Roman" w:cs="Times New Roman"/>
          <w:sz w:val="28"/>
          <w:szCs w:val="28"/>
        </w:rPr>
      </w:pPr>
      <w:r w:rsidRPr="00542AAF">
        <w:rPr>
          <w:rFonts w:ascii="Times New Roman" w:hAnsi="Times New Roman" w:cs="Times New Roman"/>
          <w:sz w:val="28"/>
          <w:szCs w:val="28"/>
        </w:rPr>
        <w:t xml:space="preserve">Таблиця №16 «Медіана для порівняння </w:t>
      </w:r>
      <w:proofErr w:type="spellStart"/>
      <w:r w:rsidRPr="00542AAF">
        <w:rPr>
          <w:rFonts w:ascii="Times New Roman" w:hAnsi="Times New Roman" w:cs="Times New Roman"/>
          <w:sz w:val="28"/>
          <w:szCs w:val="28"/>
        </w:rPr>
        <w:t>автостереотипів</w:t>
      </w:r>
      <w:proofErr w:type="spellEnd"/>
      <w:r w:rsidRPr="00542AAF">
        <w:rPr>
          <w:rFonts w:ascii="Times New Roman" w:hAnsi="Times New Roman" w:cs="Times New Roman"/>
          <w:sz w:val="28"/>
          <w:szCs w:val="28"/>
        </w:rPr>
        <w:t>»</w:t>
      </w:r>
    </w:p>
    <w:p w:rsidR="000444B0" w:rsidRPr="00542AAF" w:rsidRDefault="000444B0" w:rsidP="000444B0">
      <w:pPr>
        <w:autoSpaceDE w:val="0"/>
        <w:autoSpaceDN w:val="0"/>
        <w:adjustRightInd w:val="0"/>
        <w:spacing w:after="0" w:line="240" w:lineRule="auto"/>
        <w:rPr>
          <w:rFonts w:ascii="Times New Roman" w:hAnsi="Times New Roman" w:cs="Times New Roman"/>
          <w:sz w:val="28"/>
          <w:szCs w:val="28"/>
        </w:rPr>
      </w:pPr>
    </w:p>
    <w:tbl>
      <w:tblPr>
        <w:tblStyle w:val="ad"/>
        <w:tblW w:w="0" w:type="auto"/>
        <w:tblLook w:val="04A0" w:firstRow="1" w:lastRow="0" w:firstColumn="1" w:lastColumn="0" w:noHBand="0" w:noVBand="1"/>
      </w:tblPr>
      <w:tblGrid>
        <w:gridCol w:w="3156"/>
        <w:gridCol w:w="3156"/>
        <w:gridCol w:w="3157"/>
      </w:tblGrid>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Змінні</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Східна Україна</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Західна Україна</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Непосидючість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41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16</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Терплячість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51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11</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Матеріальні цінності</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51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36</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Пригніченість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36</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16</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Розкутість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41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11</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Патріотичні</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51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16</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Дисциплінованість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41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21</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Дружелюбність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51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21</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Незалежність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41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21</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Почуття гумору</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56</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31</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Довірливість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51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21</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Впевненість в собі</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41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26</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Прагнення до успіху</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51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26</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Комунікабельність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56</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41</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Прогресивність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46</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16</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Сила</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56</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31</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Слухняність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41</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16</w:t>
            </w:r>
          </w:p>
        </w:tc>
      </w:tr>
      <w:tr w:rsidR="000444B0" w:rsidRPr="00542AAF" w:rsidTr="00600DD1">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Заповзятливість</w:t>
            </w:r>
          </w:p>
        </w:tc>
        <w:tc>
          <w:tcPr>
            <w:tcW w:w="3156"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46</w:t>
            </w:r>
          </w:p>
        </w:tc>
        <w:tc>
          <w:tcPr>
            <w:tcW w:w="3157" w:type="dxa"/>
          </w:tcPr>
          <w:p w:rsidR="000444B0" w:rsidRPr="00542AAF" w:rsidRDefault="000444B0" w:rsidP="00600DD1">
            <w:pPr>
              <w:autoSpaceDE w:val="0"/>
              <w:autoSpaceDN w:val="0"/>
              <w:adjustRightInd w:val="0"/>
              <w:rPr>
                <w:rFonts w:ascii="Times New Roman" w:hAnsi="Times New Roman" w:cs="Times New Roman"/>
                <w:sz w:val="28"/>
                <w:szCs w:val="28"/>
              </w:rPr>
            </w:pPr>
            <w:r w:rsidRPr="00542AAF">
              <w:rPr>
                <w:rFonts w:ascii="Times New Roman" w:hAnsi="Times New Roman" w:cs="Times New Roman"/>
                <w:sz w:val="28"/>
                <w:szCs w:val="28"/>
              </w:rPr>
              <w:t>26</w:t>
            </w:r>
          </w:p>
        </w:tc>
      </w:tr>
    </w:tbl>
    <w:p w:rsidR="000444B0" w:rsidRPr="00542AAF" w:rsidRDefault="000444B0" w:rsidP="000444B0">
      <w:pPr>
        <w:autoSpaceDE w:val="0"/>
        <w:autoSpaceDN w:val="0"/>
        <w:adjustRightInd w:val="0"/>
        <w:spacing w:after="0" w:line="240" w:lineRule="auto"/>
        <w:rPr>
          <w:rFonts w:ascii="Times New Roman" w:hAnsi="Times New Roman" w:cs="Times New Roman"/>
          <w:sz w:val="28"/>
          <w:szCs w:val="28"/>
        </w:rPr>
      </w:pPr>
    </w:p>
    <w:p w:rsidR="000444B0" w:rsidRPr="00542AAF" w:rsidRDefault="000444B0" w:rsidP="000444B0">
      <w:pPr>
        <w:autoSpaceDE w:val="0"/>
        <w:autoSpaceDN w:val="0"/>
        <w:adjustRightInd w:val="0"/>
        <w:spacing w:after="0" w:line="400" w:lineRule="atLeast"/>
        <w:rPr>
          <w:rFonts w:ascii="Times New Roman" w:hAnsi="Times New Roman" w:cs="Times New Roman"/>
          <w:sz w:val="28"/>
          <w:szCs w:val="28"/>
        </w:rPr>
      </w:pPr>
    </w:p>
    <w:p w:rsidR="000444B0" w:rsidRPr="00542AAF" w:rsidRDefault="000444B0" w:rsidP="000444B0">
      <w:pPr>
        <w:autoSpaceDE w:val="0"/>
        <w:autoSpaceDN w:val="0"/>
        <w:adjustRightInd w:val="0"/>
        <w:spacing w:after="0" w:line="400" w:lineRule="atLeast"/>
        <w:rPr>
          <w:rFonts w:ascii="Times New Roman" w:hAnsi="Times New Roman" w:cs="Times New Roman"/>
          <w:sz w:val="24"/>
          <w:szCs w:val="24"/>
        </w:rPr>
      </w:pPr>
    </w:p>
    <w:p w:rsidR="000444B0" w:rsidRPr="00542AAF" w:rsidRDefault="000444B0" w:rsidP="000444B0">
      <w:pPr>
        <w:spacing w:after="0"/>
        <w:rPr>
          <w:rFonts w:ascii="Times New Roman" w:hAnsi="Times New Roman" w:cs="Times New Roman"/>
          <w:sz w:val="28"/>
          <w:szCs w:val="28"/>
        </w:rPr>
      </w:pPr>
      <w:r w:rsidRPr="00542AAF">
        <w:rPr>
          <w:rFonts w:ascii="Times New Roman" w:hAnsi="Times New Roman" w:cs="Times New Roman"/>
          <w:sz w:val="28"/>
          <w:szCs w:val="28"/>
        </w:rPr>
        <w:br w:type="page"/>
      </w:r>
    </w:p>
    <w:p w:rsidR="000444B0" w:rsidRPr="00542AAF" w:rsidRDefault="000444B0" w:rsidP="000444B0">
      <w:pPr>
        <w:autoSpaceDE w:val="0"/>
        <w:autoSpaceDN w:val="0"/>
        <w:adjustRightInd w:val="0"/>
        <w:spacing w:after="0" w:line="400" w:lineRule="atLeast"/>
        <w:rPr>
          <w:rFonts w:ascii="Times New Roman" w:hAnsi="Times New Roman" w:cs="Times New Roman"/>
          <w:sz w:val="28"/>
          <w:szCs w:val="28"/>
        </w:rPr>
      </w:pPr>
    </w:p>
    <w:p w:rsidR="000444B0" w:rsidRPr="00542AAF" w:rsidRDefault="000444B0" w:rsidP="000444B0">
      <w:pPr>
        <w:autoSpaceDE w:val="0"/>
        <w:autoSpaceDN w:val="0"/>
        <w:adjustRightInd w:val="0"/>
        <w:spacing w:after="0" w:line="400" w:lineRule="atLeast"/>
        <w:rPr>
          <w:rFonts w:ascii="Times New Roman" w:hAnsi="Times New Roman" w:cs="Times New Roman"/>
          <w:sz w:val="28"/>
          <w:szCs w:val="28"/>
        </w:rPr>
      </w:pPr>
      <w:r w:rsidRPr="00542AAF">
        <w:rPr>
          <w:rFonts w:ascii="Times New Roman" w:hAnsi="Times New Roman" w:cs="Times New Roman"/>
          <w:sz w:val="28"/>
          <w:szCs w:val="28"/>
        </w:rPr>
        <w:t>Додаток М</w:t>
      </w:r>
    </w:p>
    <w:p w:rsidR="000444B0" w:rsidRPr="00542AAF" w:rsidRDefault="000444B0" w:rsidP="000444B0">
      <w:pPr>
        <w:autoSpaceDE w:val="0"/>
        <w:autoSpaceDN w:val="0"/>
        <w:adjustRightInd w:val="0"/>
        <w:spacing w:after="0" w:line="400" w:lineRule="atLeast"/>
        <w:rPr>
          <w:rFonts w:ascii="Times New Roman" w:hAnsi="Times New Roman" w:cs="Times New Roman"/>
          <w:sz w:val="28"/>
          <w:szCs w:val="28"/>
        </w:rPr>
      </w:pPr>
      <w:r w:rsidRPr="00542AAF">
        <w:rPr>
          <w:rFonts w:ascii="Times New Roman" w:hAnsi="Times New Roman" w:cs="Times New Roman"/>
          <w:sz w:val="28"/>
          <w:szCs w:val="28"/>
        </w:rPr>
        <w:t>Таблиця  №17 «</w:t>
      </w:r>
      <w:r w:rsidRPr="00542AAF">
        <w:rPr>
          <w:rFonts w:ascii="Times New Roman" w:hAnsi="Times New Roman" w:cs="Times New Roman"/>
          <w:color w:val="000000" w:themeColor="text1"/>
          <w:sz w:val="28"/>
          <w:szCs w:val="28"/>
        </w:rPr>
        <w:t>Кореляція між стереотипними уявленнями про українця між представниками західного та східного регіонів»</w:t>
      </w:r>
    </w:p>
    <w:tbl>
      <w:tblPr>
        <w:tblW w:w="9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1134"/>
        <w:gridCol w:w="1134"/>
        <w:gridCol w:w="708"/>
        <w:gridCol w:w="709"/>
        <w:gridCol w:w="709"/>
        <w:gridCol w:w="709"/>
        <w:gridCol w:w="567"/>
        <w:gridCol w:w="567"/>
        <w:gridCol w:w="708"/>
        <w:gridCol w:w="567"/>
        <w:gridCol w:w="851"/>
        <w:gridCol w:w="709"/>
      </w:tblGrid>
      <w:tr w:rsidR="000444B0" w:rsidRPr="00542AAF" w:rsidTr="00600DD1">
        <w:trPr>
          <w:cantSplit/>
        </w:trPr>
        <w:tc>
          <w:tcPr>
            <w:tcW w:w="9923" w:type="dxa"/>
            <w:gridSpan w:val="13"/>
            <w:tcBorders>
              <w:top w:val="nil"/>
              <w:left w:val="nil"/>
              <w:bottom w:val="nil"/>
              <w:right w:val="nil"/>
            </w:tcBorders>
            <w:shd w:val="clear" w:color="auto" w:fill="FFFFFF"/>
            <w:vAlign w:val="center"/>
          </w:tcPr>
          <w:p w:rsidR="000444B0" w:rsidRPr="00542AAF" w:rsidRDefault="000444B0" w:rsidP="00600DD1">
            <w:pPr>
              <w:autoSpaceDE w:val="0"/>
              <w:autoSpaceDN w:val="0"/>
              <w:adjustRightInd w:val="0"/>
              <w:spacing w:after="0" w:line="320" w:lineRule="atLeast"/>
              <w:ind w:right="60"/>
              <w:rPr>
                <w:rFonts w:ascii="Times New Roman" w:hAnsi="Times New Roman" w:cs="Times New Roman"/>
                <w:color w:val="000000"/>
                <w:sz w:val="16"/>
                <w:szCs w:val="16"/>
              </w:rPr>
            </w:pPr>
            <w:r w:rsidRPr="00542AAF">
              <w:rPr>
                <w:rFonts w:ascii="Times New Roman" w:hAnsi="Times New Roman" w:cs="Times New Roman"/>
                <w:b/>
                <w:bCs/>
                <w:color w:val="000000"/>
                <w:sz w:val="16"/>
                <w:szCs w:val="16"/>
              </w:rPr>
              <w:t>Кореляції</w:t>
            </w:r>
          </w:p>
        </w:tc>
      </w:tr>
      <w:tr w:rsidR="000444B0" w:rsidRPr="00542AAF" w:rsidTr="00600DD1">
        <w:trPr>
          <w:gridAfter w:val="1"/>
          <w:wAfter w:w="709" w:type="dxa"/>
          <w:cantSplit/>
          <w:trHeight w:val="1134"/>
        </w:trPr>
        <w:tc>
          <w:tcPr>
            <w:tcW w:w="3119" w:type="dxa"/>
            <w:gridSpan w:val="3"/>
            <w:tcBorders>
              <w:top w:val="single" w:sz="16" w:space="0" w:color="000000"/>
              <w:left w:val="single" w:sz="16" w:space="0" w:color="000000"/>
              <w:bottom w:val="single" w:sz="16" w:space="0" w:color="000000"/>
              <w:right w:val="nil"/>
            </w:tcBorders>
            <w:shd w:val="clear" w:color="auto" w:fill="FFFFFF"/>
            <w:vAlign w:val="bottom"/>
          </w:tcPr>
          <w:p w:rsidR="000444B0" w:rsidRPr="00542AAF" w:rsidRDefault="000444B0" w:rsidP="00600DD1">
            <w:pPr>
              <w:autoSpaceDE w:val="0"/>
              <w:autoSpaceDN w:val="0"/>
              <w:adjustRightInd w:val="0"/>
              <w:spacing w:after="0" w:line="240" w:lineRule="auto"/>
              <w:ind w:right="-425"/>
              <w:rPr>
                <w:rFonts w:ascii="Times New Roman" w:hAnsi="Times New Roman" w:cs="Times New Roman"/>
                <w:sz w:val="16"/>
                <w:szCs w:val="16"/>
              </w:rPr>
            </w:pPr>
          </w:p>
        </w:tc>
        <w:tc>
          <w:tcPr>
            <w:tcW w:w="708"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542AAF">
              <w:rPr>
                <w:rFonts w:ascii="Times New Roman" w:hAnsi="Times New Roman" w:cs="Times New Roman"/>
                <w:color w:val="000000"/>
                <w:sz w:val="16"/>
                <w:szCs w:val="16"/>
              </w:rPr>
              <w:t>непосидючість</w:t>
            </w:r>
          </w:p>
        </w:tc>
        <w:tc>
          <w:tcPr>
            <w:tcW w:w="709"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542AAF">
              <w:rPr>
                <w:rFonts w:ascii="Times New Roman" w:hAnsi="Times New Roman" w:cs="Times New Roman"/>
                <w:color w:val="000000"/>
                <w:sz w:val="16"/>
                <w:szCs w:val="16"/>
              </w:rPr>
              <w:t>терплячість</w:t>
            </w:r>
          </w:p>
        </w:tc>
        <w:tc>
          <w:tcPr>
            <w:tcW w:w="709"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542AAF">
              <w:rPr>
                <w:rFonts w:ascii="Times New Roman" w:hAnsi="Times New Roman" w:cs="Times New Roman"/>
                <w:color w:val="000000"/>
                <w:sz w:val="16"/>
                <w:szCs w:val="16"/>
              </w:rPr>
              <w:t>матеріальні цінності</w:t>
            </w:r>
          </w:p>
        </w:tc>
        <w:tc>
          <w:tcPr>
            <w:tcW w:w="709"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542AAF">
              <w:rPr>
                <w:rFonts w:ascii="Times New Roman" w:hAnsi="Times New Roman" w:cs="Times New Roman"/>
                <w:color w:val="000000"/>
                <w:sz w:val="16"/>
                <w:szCs w:val="16"/>
              </w:rPr>
              <w:t>пригніченість</w:t>
            </w:r>
          </w:p>
        </w:tc>
        <w:tc>
          <w:tcPr>
            <w:tcW w:w="567"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542AAF">
              <w:rPr>
                <w:rFonts w:ascii="Times New Roman" w:hAnsi="Times New Roman" w:cs="Times New Roman"/>
                <w:color w:val="000000"/>
                <w:sz w:val="16"/>
                <w:szCs w:val="16"/>
              </w:rPr>
              <w:t>розкуті</w:t>
            </w:r>
          </w:p>
        </w:tc>
        <w:tc>
          <w:tcPr>
            <w:tcW w:w="567"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542AAF">
              <w:rPr>
                <w:rFonts w:ascii="Times New Roman" w:hAnsi="Times New Roman" w:cs="Times New Roman"/>
                <w:color w:val="000000"/>
                <w:sz w:val="16"/>
                <w:szCs w:val="16"/>
              </w:rPr>
              <w:t>патріотичні</w:t>
            </w:r>
          </w:p>
        </w:tc>
        <w:tc>
          <w:tcPr>
            <w:tcW w:w="708"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542AAF">
              <w:rPr>
                <w:rFonts w:ascii="Times New Roman" w:hAnsi="Times New Roman" w:cs="Times New Roman"/>
                <w:color w:val="000000"/>
                <w:sz w:val="16"/>
                <w:szCs w:val="16"/>
              </w:rPr>
              <w:t>дисципліновані</w:t>
            </w:r>
          </w:p>
        </w:tc>
        <w:tc>
          <w:tcPr>
            <w:tcW w:w="567" w:type="dxa"/>
            <w:tcBorders>
              <w:top w:val="single" w:sz="16" w:space="0" w:color="000000"/>
              <w:bottom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542AAF">
              <w:rPr>
                <w:rFonts w:ascii="Times New Roman" w:hAnsi="Times New Roman" w:cs="Times New Roman"/>
                <w:color w:val="000000"/>
                <w:sz w:val="16"/>
                <w:szCs w:val="16"/>
              </w:rPr>
              <w:t>незалежні</w:t>
            </w:r>
          </w:p>
        </w:tc>
        <w:tc>
          <w:tcPr>
            <w:tcW w:w="851" w:type="dxa"/>
            <w:tcBorders>
              <w:top w:val="single" w:sz="16" w:space="0" w:color="000000"/>
              <w:bottom w:val="single" w:sz="16" w:space="0" w:color="000000"/>
              <w:right w:val="single" w:sz="16" w:space="0" w:color="000000"/>
            </w:tcBorders>
            <w:shd w:val="clear" w:color="auto" w:fill="FFFFFF"/>
            <w:textDirection w:val="tbRl"/>
            <w:vAlign w:val="bottom"/>
          </w:tcPr>
          <w:p w:rsidR="000444B0" w:rsidRPr="00542AAF" w:rsidRDefault="000444B0" w:rsidP="00600DD1">
            <w:pPr>
              <w:autoSpaceDE w:val="0"/>
              <w:autoSpaceDN w:val="0"/>
              <w:adjustRightInd w:val="0"/>
              <w:spacing w:after="0" w:line="320" w:lineRule="atLeast"/>
              <w:ind w:left="60" w:right="60"/>
              <w:jc w:val="center"/>
              <w:rPr>
                <w:rFonts w:ascii="Times New Roman" w:hAnsi="Times New Roman" w:cs="Times New Roman"/>
                <w:color w:val="000000"/>
                <w:sz w:val="16"/>
                <w:szCs w:val="16"/>
              </w:rPr>
            </w:pPr>
            <w:r w:rsidRPr="00542AAF">
              <w:rPr>
                <w:rFonts w:ascii="Times New Roman" w:hAnsi="Times New Roman" w:cs="Times New Roman"/>
                <w:color w:val="000000"/>
                <w:sz w:val="16"/>
                <w:szCs w:val="16"/>
              </w:rPr>
              <w:t>дружні</w:t>
            </w:r>
          </w:p>
        </w:tc>
      </w:tr>
      <w:tr w:rsidR="000444B0" w:rsidRPr="00542AAF" w:rsidTr="00600DD1">
        <w:trPr>
          <w:gridAfter w:val="1"/>
          <w:wAfter w:w="709" w:type="dxa"/>
          <w:cantSplit/>
        </w:trPr>
        <w:tc>
          <w:tcPr>
            <w:tcW w:w="851" w:type="dxa"/>
            <w:vMerge w:val="restart"/>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roofErr w:type="spellStart"/>
            <w:r w:rsidRPr="00542AAF">
              <w:rPr>
                <w:rFonts w:ascii="Times New Roman" w:hAnsi="Times New Roman" w:cs="Times New Roman"/>
                <w:color w:val="000000"/>
                <w:sz w:val="16"/>
                <w:szCs w:val="16"/>
              </w:rPr>
              <w:t>Коеф</w:t>
            </w:r>
            <w:proofErr w:type="spellEnd"/>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Спірмен</w:t>
            </w:r>
            <w:proofErr w:type="spellEnd"/>
          </w:p>
        </w:tc>
        <w:tc>
          <w:tcPr>
            <w:tcW w:w="1134"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4"/>
                <w:szCs w:val="14"/>
              </w:rPr>
            </w:pPr>
            <w:r w:rsidRPr="00542AAF">
              <w:rPr>
                <w:rFonts w:ascii="Times New Roman" w:hAnsi="Times New Roman" w:cs="Times New Roman"/>
                <w:color w:val="000000"/>
                <w:sz w:val="14"/>
                <w:szCs w:val="14"/>
              </w:rPr>
              <w:t>непосидючість</w:t>
            </w: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roofErr w:type="spellStart"/>
            <w:r w:rsidRPr="00542AAF">
              <w:rPr>
                <w:rFonts w:ascii="Times New Roman" w:hAnsi="Times New Roman" w:cs="Times New Roman"/>
                <w:color w:val="000000"/>
                <w:sz w:val="16"/>
                <w:szCs w:val="16"/>
              </w:rPr>
              <w:t>Коеф</w:t>
            </w:r>
            <w:proofErr w:type="spellEnd"/>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Корел</w:t>
            </w:r>
            <w:proofErr w:type="spellEnd"/>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1,000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,607</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,582</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,523</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,744</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,534</w:t>
            </w:r>
            <w:r w:rsidRPr="00542AAF">
              <w:rPr>
                <w:rFonts w:ascii="Times New Roman" w:hAnsi="Times New Roman" w:cs="Times New Roman"/>
                <w:color w:val="000000"/>
                <w:sz w:val="16"/>
                <w:szCs w:val="16"/>
                <w:vertAlign w:val="superscript"/>
              </w:rPr>
              <w:t>**</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,644</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,734</w:t>
            </w:r>
            <w:r w:rsidRPr="00542AAF">
              <w:rPr>
                <w:rFonts w:ascii="Times New Roman" w:hAnsi="Times New Roman" w:cs="Times New Roman"/>
                <w:color w:val="000000"/>
                <w:sz w:val="16"/>
                <w:szCs w:val="16"/>
                <w:vertAlign w:val="superscript"/>
              </w:rPr>
              <w:t>**</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,583</w:t>
            </w:r>
            <w:r w:rsidRPr="00542AAF">
              <w:rPr>
                <w:rFonts w:ascii="Times New Roman" w:hAnsi="Times New Roman" w:cs="Times New Roman"/>
                <w:color w:val="000000"/>
                <w:sz w:val="16"/>
                <w:szCs w:val="16"/>
                <w:vertAlign w:val="superscript"/>
              </w:rPr>
              <w:t>**</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р(2-бічний)</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N</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851"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r>
      <w:tr w:rsidR="000444B0" w:rsidRPr="00542AAF" w:rsidTr="00600DD1">
        <w:trPr>
          <w:gridAfter w:val="1"/>
          <w:wAfter w:w="709" w:type="dxa"/>
          <w:cantSplit/>
          <w:trHeight w:val="355"/>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терплячість</w:t>
            </w: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Коеф</w:t>
            </w:r>
            <w:proofErr w:type="spellEnd"/>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Корел</w:t>
            </w:r>
            <w:proofErr w:type="spellEnd"/>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,607</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1,000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,558</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,403</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,479</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,566</w:t>
            </w:r>
            <w:r w:rsidRPr="00542AAF">
              <w:rPr>
                <w:rFonts w:ascii="Times New Roman" w:hAnsi="Times New Roman" w:cs="Times New Roman"/>
                <w:color w:val="000000"/>
                <w:sz w:val="16"/>
                <w:szCs w:val="16"/>
                <w:vertAlign w:val="superscript"/>
              </w:rPr>
              <w:t>**</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,732</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,602</w:t>
            </w:r>
            <w:r w:rsidRPr="00542AAF">
              <w:rPr>
                <w:rFonts w:ascii="Times New Roman" w:hAnsi="Times New Roman" w:cs="Times New Roman"/>
                <w:color w:val="000000"/>
                <w:sz w:val="16"/>
                <w:szCs w:val="16"/>
                <w:vertAlign w:val="superscript"/>
              </w:rPr>
              <w:t>**</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,819</w:t>
            </w:r>
            <w:r w:rsidRPr="00542AAF">
              <w:rPr>
                <w:rFonts w:ascii="Times New Roman" w:hAnsi="Times New Roman" w:cs="Times New Roman"/>
                <w:color w:val="000000"/>
                <w:sz w:val="16"/>
                <w:szCs w:val="16"/>
                <w:vertAlign w:val="superscript"/>
              </w:rPr>
              <w:t>**</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р(2-бічний)</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,001</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N</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851"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матеріальні цінності</w:t>
            </w: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roofErr w:type="spellStart"/>
            <w:r w:rsidRPr="00542AAF">
              <w:rPr>
                <w:rFonts w:ascii="Times New Roman" w:hAnsi="Times New Roman" w:cs="Times New Roman"/>
                <w:color w:val="000000"/>
                <w:sz w:val="16"/>
                <w:szCs w:val="16"/>
              </w:rPr>
              <w:t>Коеф</w:t>
            </w:r>
            <w:proofErr w:type="spellEnd"/>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Корел</w:t>
            </w:r>
            <w:proofErr w:type="spellEnd"/>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,582</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,558</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1,000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,590</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,531</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,550</w:t>
            </w:r>
            <w:r w:rsidRPr="00542AAF">
              <w:rPr>
                <w:rFonts w:ascii="Times New Roman" w:hAnsi="Times New Roman" w:cs="Times New Roman"/>
                <w:color w:val="000000"/>
                <w:sz w:val="16"/>
                <w:szCs w:val="16"/>
                <w:vertAlign w:val="superscript"/>
              </w:rPr>
              <w:t>**</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,624</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,652</w:t>
            </w:r>
            <w:r w:rsidRPr="00542AAF">
              <w:rPr>
                <w:rFonts w:ascii="Times New Roman" w:hAnsi="Times New Roman" w:cs="Times New Roman"/>
                <w:color w:val="000000"/>
                <w:sz w:val="16"/>
                <w:szCs w:val="16"/>
                <w:vertAlign w:val="superscript"/>
              </w:rPr>
              <w:t>**</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,591</w:t>
            </w:r>
            <w:r w:rsidRPr="00542AAF">
              <w:rPr>
                <w:rFonts w:ascii="Times New Roman" w:hAnsi="Times New Roman" w:cs="Times New Roman"/>
                <w:color w:val="000000"/>
                <w:sz w:val="16"/>
                <w:szCs w:val="16"/>
                <w:vertAlign w:val="superscript"/>
              </w:rPr>
              <w:t>**</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р(2-бічний)</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N</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851"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пригніченість</w:t>
            </w: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roofErr w:type="spellStart"/>
            <w:r w:rsidRPr="00542AAF">
              <w:rPr>
                <w:rFonts w:ascii="Times New Roman" w:hAnsi="Times New Roman" w:cs="Times New Roman"/>
                <w:color w:val="000000"/>
                <w:sz w:val="16"/>
                <w:szCs w:val="16"/>
              </w:rPr>
              <w:t>Коеф</w:t>
            </w:r>
            <w:proofErr w:type="spellEnd"/>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Корел</w:t>
            </w:r>
            <w:proofErr w:type="spellEnd"/>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,523</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,403</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,590</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1,000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,516</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,295</w:t>
            </w:r>
            <w:r w:rsidRPr="00542AAF">
              <w:rPr>
                <w:rFonts w:ascii="Times New Roman" w:hAnsi="Times New Roman" w:cs="Times New Roman"/>
                <w:color w:val="000000"/>
                <w:sz w:val="16"/>
                <w:szCs w:val="16"/>
                <w:vertAlign w:val="superscript"/>
              </w:rPr>
              <w:t>*</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,365</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,364</w:t>
            </w:r>
            <w:r w:rsidRPr="00542AAF">
              <w:rPr>
                <w:rFonts w:ascii="Times New Roman" w:hAnsi="Times New Roman" w:cs="Times New Roman"/>
                <w:color w:val="000000"/>
                <w:sz w:val="16"/>
                <w:szCs w:val="16"/>
                <w:vertAlign w:val="superscript"/>
              </w:rPr>
              <w:t>**</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,355</w:t>
            </w:r>
            <w:r w:rsidRPr="00542AAF">
              <w:rPr>
                <w:rFonts w:ascii="Times New Roman" w:hAnsi="Times New Roman" w:cs="Times New Roman"/>
                <w:color w:val="000000"/>
                <w:sz w:val="16"/>
                <w:szCs w:val="16"/>
                <w:vertAlign w:val="superscript"/>
              </w:rPr>
              <w:t>**</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р(2-бічний)</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,001</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,018</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,003</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,003</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,004</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N</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851"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розкуті</w:t>
            </w: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roofErr w:type="spellStart"/>
            <w:r w:rsidRPr="00542AAF">
              <w:rPr>
                <w:rFonts w:ascii="Times New Roman" w:hAnsi="Times New Roman" w:cs="Times New Roman"/>
                <w:color w:val="000000"/>
                <w:sz w:val="16"/>
                <w:szCs w:val="16"/>
              </w:rPr>
              <w:t>Коеф</w:t>
            </w:r>
            <w:proofErr w:type="spellEnd"/>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Корел</w:t>
            </w:r>
            <w:proofErr w:type="spellEnd"/>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,744</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,479</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,531</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,516</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1,000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,593</w:t>
            </w:r>
            <w:r w:rsidRPr="00542AAF">
              <w:rPr>
                <w:rFonts w:ascii="Times New Roman" w:hAnsi="Times New Roman" w:cs="Times New Roman"/>
                <w:color w:val="000000"/>
                <w:sz w:val="16"/>
                <w:szCs w:val="16"/>
                <w:vertAlign w:val="superscript"/>
              </w:rPr>
              <w:t>**</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,591</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,729</w:t>
            </w:r>
            <w:r w:rsidRPr="00542AAF">
              <w:rPr>
                <w:rFonts w:ascii="Times New Roman" w:hAnsi="Times New Roman" w:cs="Times New Roman"/>
                <w:color w:val="000000"/>
                <w:sz w:val="16"/>
                <w:szCs w:val="16"/>
                <w:vertAlign w:val="superscript"/>
              </w:rPr>
              <w:t>**</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,590</w:t>
            </w:r>
            <w:r w:rsidRPr="00542AAF">
              <w:rPr>
                <w:rFonts w:ascii="Times New Roman" w:hAnsi="Times New Roman" w:cs="Times New Roman"/>
                <w:color w:val="000000"/>
                <w:sz w:val="16"/>
                <w:szCs w:val="16"/>
                <w:vertAlign w:val="superscript"/>
              </w:rPr>
              <w:t>**</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р(2-бічний)</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N</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851"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патріотичні</w:t>
            </w: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roofErr w:type="spellStart"/>
            <w:r w:rsidRPr="00542AAF">
              <w:rPr>
                <w:rFonts w:ascii="Times New Roman" w:hAnsi="Times New Roman" w:cs="Times New Roman"/>
                <w:color w:val="000000"/>
                <w:sz w:val="16"/>
                <w:szCs w:val="16"/>
              </w:rPr>
              <w:t>Коеф</w:t>
            </w:r>
            <w:proofErr w:type="spellEnd"/>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Корел</w:t>
            </w:r>
            <w:proofErr w:type="spellEnd"/>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,534</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,566</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,550</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,295</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,593</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1,000</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,794</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,828</w:t>
            </w:r>
            <w:r w:rsidRPr="00542AAF">
              <w:rPr>
                <w:rFonts w:ascii="Times New Roman" w:hAnsi="Times New Roman" w:cs="Times New Roman"/>
                <w:color w:val="000000"/>
                <w:sz w:val="16"/>
                <w:szCs w:val="16"/>
                <w:vertAlign w:val="superscript"/>
              </w:rPr>
              <w:t>**</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,676</w:t>
            </w:r>
            <w:r w:rsidRPr="00542AAF">
              <w:rPr>
                <w:rFonts w:ascii="Times New Roman" w:hAnsi="Times New Roman" w:cs="Times New Roman"/>
                <w:color w:val="000000"/>
                <w:sz w:val="16"/>
                <w:szCs w:val="16"/>
                <w:vertAlign w:val="superscript"/>
              </w:rPr>
              <w:t>**</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р(2-бічний)</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,018</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N</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851"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дисципліновані</w:t>
            </w: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roofErr w:type="spellStart"/>
            <w:r w:rsidRPr="00542AAF">
              <w:rPr>
                <w:rFonts w:ascii="Times New Roman" w:hAnsi="Times New Roman" w:cs="Times New Roman"/>
                <w:color w:val="000000"/>
                <w:sz w:val="16"/>
                <w:szCs w:val="16"/>
              </w:rPr>
              <w:t>Коеф</w:t>
            </w:r>
            <w:proofErr w:type="spellEnd"/>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Корел</w:t>
            </w:r>
            <w:proofErr w:type="spellEnd"/>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,644</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,732</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,624</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,365</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,591</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,794</w:t>
            </w:r>
            <w:r w:rsidRPr="00542AAF">
              <w:rPr>
                <w:rFonts w:ascii="Times New Roman" w:hAnsi="Times New Roman" w:cs="Times New Roman"/>
                <w:color w:val="000000"/>
                <w:sz w:val="16"/>
                <w:szCs w:val="16"/>
                <w:vertAlign w:val="superscript"/>
              </w:rPr>
              <w:t>**</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1,000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,835</w:t>
            </w:r>
            <w:r w:rsidRPr="00542AAF">
              <w:rPr>
                <w:rFonts w:ascii="Times New Roman" w:hAnsi="Times New Roman" w:cs="Times New Roman"/>
                <w:color w:val="000000"/>
                <w:sz w:val="16"/>
                <w:szCs w:val="16"/>
                <w:vertAlign w:val="superscript"/>
              </w:rPr>
              <w:t>**</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,847</w:t>
            </w:r>
            <w:r w:rsidRPr="00542AAF">
              <w:rPr>
                <w:rFonts w:ascii="Times New Roman" w:hAnsi="Times New Roman" w:cs="Times New Roman"/>
                <w:color w:val="000000"/>
                <w:sz w:val="16"/>
                <w:szCs w:val="16"/>
                <w:vertAlign w:val="superscript"/>
              </w:rPr>
              <w:t>**</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р(2-бічний)</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,003</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N</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851"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незалежні</w:t>
            </w: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roofErr w:type="spellStart"/>
            <w:r w:rsidRPr="00542AAF">
              <w:rPr>
                <w:rFonts w:ascii="Times New Roman" w:hAnsi="Times New Roman" w:cs="Times New Roman"/>
                <w:color w:val="000000"/>
                <w:sz w:val="16"/>
                <w:szCs w:val="16"/>
              </w:rPr>
              <w:t>Коеф</w:t>
            </w:r>
            <w:proofErr w:type="spellEnd"/>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Корел</w:t>
            </w:r>
            <w:proofErr w:type="spellEnd"/>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,734</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,602</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,652</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,364</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,729</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,828</w:t>
            </w:r>
            <w:r w:rsidRPr="00542AAF">
              <w:rPr>
                <w:rFonts w:ascii="Times New Roman" w:hAnsi="Times New Roman" w:cs="Times New Roman"/>
                <w:color w:val="000000"/>
                <w:sz w:val="16"/>
                <w:szCs w:val="16"/>
                <w:vertAlign w:val="superscript"/>
              </w:rPr>
              <w:t>**</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,835</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1,000</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,734</w:t>
            </w:r>
            <w:r w:rsidRPr="00542AAF">
              <w:rPr>
                <w:rFonts w:ascii="Times New Roman" w:hAnsi="Times New Roman" w:cs="Times New Roman"/>
                <w:color w:val="000000"/>
                <w:sz w:val="16"/>
                <w:szCs w:val="16"/>
                <w:vertAlign w:val="superscript"/>
              </w:rPr>
              <w:t>**</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р(2-бічний)</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,003</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N</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8"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851"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val="restart"/>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дружні</w:t>
            </w: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roofErr w:type="spellStart"/>
            <w:r w:rsidRPr="00542AAF">
              <w:rPr>
                <w:rFonts w:ascii="Times New Roman" w:hAnsi="Times New Roman" w:cs="Times New Roman"/>
                <w:color w:val="000000"/>
                <w:sz w:val="16"/>
                <w:szCs w:val="16"/>
              </w:rPr>
              <w:t>Коеф</w:t>
            </w:r>
            <w:proofErr w:type="spellEnd"/>
            <w:r w:rsidRPr="00542AAF">
              <w:rPr>
                <w:rFonts w:ascii="Times New Roman" w:hAnsi="Times New Roman" w:cs="Times New Roman"/>
                <w:color w:val="000000"/>
                <w:sz w:val="16"/>
                <w:szCs w:val="16"/>
              </w:rPr>
              <w:t xml:space="preserve"> </w:t>
            </w:r>
            <w:proofErr w:type="spellStart"/>
            <w:r w:rsidRPr="00542AAF">
              <w:rPr>
                <w:rFonts w:ascii="Times New Roman" w:hAnsi="Times New Roman" w:cs="Times New Roman"/>
                <w:color w:val="000000"/>
                <w:sz w:val="16"/>
                <w:szCs w:val="16"/>
              </w:rPr>
              <w:t>Корел</w:t>
            </w:r>
            <w:proofErr w:type="spellEnd"/>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,583</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,819</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,591</w:t>
            </w:r>
            <w:r w:rsidRPr="00542AAF">
              <w:rPr>
                <w:rFonts w:ascii="Times New Roman" w:hAnsi="Times New Roman" w:cs="Times New Roman"/>
                <w:color w:val="000000"/>
                <w:sz w:val="16"/>
                <w:szCs w:val="16"/>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,355</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,590</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,676</w:t>
            </w:r>
            <w:r w:rsidRPr="00542AAF">
              <w:rPr>
                <w:rFonts w:ascii="Times New Roman" w:hAnsi="Times New Roman" w:cs="Times New Roman"/>
                <w:color w:val="000000"/>
                <w:sz w:val="16"/>
                <w:szCs w:val="16"/>
                <w:vertAlign w:val="superscript"/>
              </w:rPr>
              <w:t>**</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,847</w:t>
            </w:r>
            <w:r w:rsidRPr="00542AAF">
              <w:rPr>
                <w:rFonts w:ascii="Times New Roman" w:hAnsi="Times New Roman" w:cs="Times New Roman"/>
                <w:color w:val="000000"/>
                <w:sz w:val="16"/>
                <w:szCs w:val="16"/>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,734</w:t>
            </w:r>
            <w:r w:rsidRPr="00542AAF">
              <w:rPr>
                <w:rFonts w:ascii="Times New Roman" w:hAnsi="Times New Roman" w:cs="Times New Roman"/>
                <w:color w:val="000000"/>
                <w:sz w:val="16"/>
                <w:szCs w:val="16"/>
                <w:vertAlign w:val="superscript"/>
              </w:rPr>
              <w:t>**</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1,000</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р(2-бічний)</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,004</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,000</w:t>
            </w: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single" w:sz="16" w:space="0" w:color="000000"/>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N</w:t>
            </w:r>
          </w:p>
        </w:tc>
        <w:tc>
          <w:tcPr>
            <w:tcW w:w="708"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708"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c>
          <w:tcPr>
            <w:tcW w:w="851"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r w:rsidRPr="00542AAF">
              <w:rPr>
                <w:rFonts w:ascii="Times New Roman" w:hAnsi="Times New Roman" w:cs="Times New Roman"/>
                <w:color w:val="000000"/>
                <w:sz w:val="16"/>
                <w:szCs w:val="16"/>
              </w:rPr>
              <w:t>64</w:t>
            </w:r>
          </w:p>
        </w:tc>
      </w:tr>
      <w:tr w:rsidR="000444B0" w:rsidRPr="00542AAF" w:rsidTr="00600DD1">
        <w:trPr>
          <w:gridAfter w:val="1"/>
          <w:wAfter w:w="709" w:type="dxa"/>
          <w:cantSplit/>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val="restart"/>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320" w:lineRule="atLeast"/>
              <w:ind w:right="60"/>
              <w:rPr>
                <w:rFonts w:ascii="Times New Roman" w:hAnsi="Times New Roman" w:cs="Times New Roman"/>
                <w:color w:val="000000"/>
                <w:sz w:val="16"/>
                <w:szCs w:val="16"/>
              </w:rPr>
            </w:pPr>
          </w:p>
        </w:tc>
        <w:tc>
          <w:tcPr>
            <w:tcW w:w="1134"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8"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851"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r>
      <w:tr w:rsidR="000444B0" w:rsidRPr="00542AAF" w:rsidTr="00600DD1">
        <w:trPr>
          <w:gridAfter w:val="1"/>
          <w:wAfter w:w="709" w:type="dxa"/>
          <w:cantSplit/>
          <w:trHeight w:val="40"/>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single" w:sz="16" w:space="0" w:color="000000"/>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
        </w:tc>
        <w:tc>
          <w:tcPr>
            <w:tcW w:w="708"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8"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851"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r>
      <w:tr w:rsidR="000444B0" w:rsidRPr="00542AAF" w:rsidTr="00600DD1">
        <w:trPr>
          <w:gridAfter w:val="1"/>
          <w:wAfter w:w="709" w:type="dxa"/>
          <w:cantSplit/>
          <w:trHeight w:val="40"/>
        </w:trPr>
        <w:tc>
          <w:tcPr>
            <w:tcW w:w="851"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34" w:type="dxa"/>
            <w:tcBorders>
              <w:top w:val="nil"/>
              <w:left w:val="nil"/>
              <w:bottom w:val="single" w:sz="16" w:space="0" w:color="000000"/>
              <w:right w:val="single" w:sz="16" w:space="0" w:color="000000"/>
            </w:tcBorders>
            <w:shd w:val="clear" w:color="auto" w:fill="FFFFFF"/>
          </w:tcPr>
          <w:p w:rsidR="000444B0" w:rsidRPr="00542AAF" w:rsidRDefault="000444B0" w:rsidP="00600DD1">
            <w:pPr>
              <w:autoSpaceDE w:val="0"/>
              <w:autoSpaceDN w:val="0"/>
              <w:adjustRightInd w:val="0"/>
              <w:spacing w:after="0" w:line="320" w:lineRule="atLeast"/>
              <w:ind w:left="60" w:right="60"/>
              <w:rPr>
                <w:rFonts w:ascii="Times New Roman" w:hAnsi="Times New Roman" w:cs="Times New Roman"/>
                <w:color w:val="000000"/>
                <w:sz w:val="16"/>
                <w:szCs w:val="16"/>
              </w:rPr>
            </w:pPr>
          </w:p>
        </w:tc>
        <w:tc>
          <w:tcPr>
            <w:tcW w:w="708"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708"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c>
          <w:tcPr>
            <w:tcW w:w="851"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320" w:lineRule="atLeast"/>
              <w:ind w:left="60" w:right="60"/>
              <w:jc w:val="right"/>
              <w:rPr>
                <w:rFonts w:ascii="Times New Roman" w:hAnsi="Times New Roman" w:cs="Times New Roman"/>
                <w:color w:val="000000"/>
                <w:sz w:val="16"/>
                <w:szCs w:val="16"/>
              </w:rPr>
            </w:pPr>
          </w:p>
        </w:tc>
      </w:tr>
      <w:tr w:rsidR="000444B0" w:rsidRPr="00542AAF" w:rsidTr="00600DD1">
        <w:trPr>
          <w:cantSplit/>
        </w:trPr>
        <w:tc>
          <w:tcPr>
            <w:tcW w:w="9923" w:type="dxa"/>
            <w:gridSpan w:val="13"/>
            <w:tcBorders>
              <w:top w:val="nil"/>
              <w:left w:val="nil"/>
              <w:bottom w:val="nil"/>
              <w:right w:val="nil"/>
            </w:tcBorders>
            <w:shd w:val="clear" w:color="auto" w:fill="FFFFFF"/>
          </w:tcPr>
          <w:p w:rsidR="000444B0" w:rsidRPr="00542AAF" w:rsidRDefault="000444B0" w:rsidP="00600DD1">
            <w:pPr>
              <w:autoSpaceDE w:val="0"/>
              <w:autoSpaceDN w:val="0"/>
              <w:adjustRightInd w:val="0"/>
              <w:spacing w:after="0" w:line="320" w:lineRule="atLeast"/>
              <w:ind w:left="60" w:right="60"/>
              <w:rPr>
                <w:rFonts w:ascii="Arial" w:hAnsi="Arial" w:cs="Arial"/>
                <w:color w:val="000000"/>
                <w:sz w:val="18"/>
                <w:szCs w:val="18"/>
              </w:rPr>
            </w:pPr>
          </w:p>
        </w:tc>
      </w:tr>
    </w:tbl>
    <w:p w:rsidR="000444B0" w:rsidRPr="00542AAF" w:rsidRDefault="000444B0" w:rsidP="000444B0">
      <w:pPr>
        <w:autoSpaceDE w:val="0"/>
        <w:autoSpaceDN w:val="0"/>
        <w:adjustRightInd w:val="0"/>
        <w:spacing w:after="0" w:line="240" w:lineRule="auto"/>
        <w:rPr>
          <w:rFonts w:ascii="Times New Roman" w:hAnsi="Times New Roman" w:cs="Times New Roman"/>
          <w:sz w:val="16"/>
          <w:szCs w:val="16"/>
        </w:rPr>
      </w:pPr>
    </w:p>
    <w:tbl>
      <w:tblPr>
        <w:tblW w:w="9599" w:type="dxa"/>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09"/>
        <w:gridCol w:w="909"/>
        <w:gridCol w:w="1176"/>
        <w:gridCol w:w="709"/>
        <w:gridCol w:w="669"/>
        <w:gridCol w:w="607"/>
        <w:gridCol w:w="709"/>
        <w:gridCol w:w="790"/>
        <w:gridCol w:w="567"/>
        <w:gridCol w:w="627"/>
        <w:gridCol w:w="709"/>
        <w:gridCol w:w="810"/>
        <w:gridCol w:w="808"/>
      </w:tblGrid>
      <w:tr w:rsidR="000444B0" w:rsidRPr="00542AAF" w:rsidTr="00600DD1">
        <w:trPr>
          <w:cantSplit/>
        </w:trPr>
        <w:tc>
          <w:tcPr>
            <w:tcW w:w="9599" w:type="dxa"/>
            <w:gridSpan w:val="13"/>
            <w:tcBorders>
              <w:top w:val="nil"/>
              <w:left w:val="nil"/>
              <w:bottom w:val="nil"/>
              <w:right w:val="nil"/>
            </w:tcBorders>
            <w:shd w:val="clear" w:color="auto" w:fill="FFFFFF"/>
            <w:vAlign w:val="center"/>
          </w:tcPr>
          <w:p w:rsidR="000444B0" w:rsidRPr="00542AAF" w:rsidRDefault="000444B0" w:rsidP="00600DD1">
            <w:pPr>
              <w:autoSpaceDE w:val="0"/>
              <w:autoSpaceDN w:val="0"/>
              <w:adjustRightInd w:val="0"/>
              <w:spacing w:after="0" w:line="240" w:lineRule="auto"/>
              <w:ind w:right="60"/>
              <w:rPr>
                <w:rFonts w:ascii="Times New Roman" w:hAnsi="Times New Roman" w:cs="Times New Roman"/>
                <w:bCs/>
                <w:color w:val="000000"/>
                <w:sz w:val="28"/>
                <w:szCs w:val="28"/>
              </w:rPr>
            </w:pPr>
            <w:r w:rsidRPr="00542AAF">
              <w:rPr>
                <w:rFonts w:ascii="Times New Roman" w:hAnsi="Times New Roman" w:cs="Times New Roman"/>
                <w:b/>
                <w:bCs/>
                <w:color w:val="000000"/>
                <w:sz w:val="16"/>
                <w:szCs w:val="16"/>
              </w:rPr>
              <w:t xml:space="preserve"> </w:t>
            </w:r>
            <w:r w:rsidRPr="00542AAF">
              <w:rPr>
                <w:rFonts w:ascii="Times New Roman" w:hAnsi="Times New Roman" w:cs="Times New Roman"/>
                <w:bCs/>
                <w:color w:val="000000"/>
                <w:sz w:val="28"/>
                <w:szCs w:val="28"/>
              </w:rPr>
              <w:t>Додаток Н</w:t>
            </w:r>
          </w:p>
          <w:p w:rsidR="000444B0" w:rsidRPr="00542AAF" w:rsidRDefault="000444B0" w:rsidP="00600DD1">
            <w:pPr>
              <w:autoSpaceDE w:val="0"/>
              <w:autoSpaceDN w:val="0"/>
              <w:adjustRightInd w:val="0"/>
              <w:spacing w:after="0" w:line="240" w:lineRule="auto"/>
              <w:ind w:right="60"/>
              <w:rPr>
                <w:rFonts w:ascii="Times New Roman" w:hAnsi="Times New Roman" w:cs="Times New Roman"/>
                <w:color w:val="000000"/>
                <w:sz w:val="28"/>
                <w:szCs w:val="28"/>
              </w:rPr>
            </w:pPr>
            <w:r w:rsidRPr="00542AAF">
              <w:rPr>
                <w:rFonts w:ascii="Times New Roman" w:hAnsi="Times New Roman" w:cs="Times New Roman"/>
                <w:bCs/>
                <w:color w:val="000000"/>
                <w:sz w:val="28"/>
                <w:szCs w:val="28"/>
              </w:rPr>
              <w:t>Таблиця 18</w:t>
            </w:r>
            <w:r w:rsidRPr="00542AAF">
              <w:rPr>
                <w:rFonts w:ascii="Times New Roman" w:hAnsi="Times New Roman" w:cs="Times New Roman"/>
                <w:sz w:val="28"/>
                <w:szCs w:val="28"/>
              </w:rPr>
              <w:t xml:space="preserve"> «</w:t>
            </w:r>
            <w:r w:rsidRPr="00542AAF">
              <w:rPr>
                <w:rFonts w:ascii="Times New Roman" w:hAnsi="Times New Roman" w:cs="Times New Roman"/>
                <w:color w:val="000000" w:themeColor="text1"/>
                <w:sz w:val="28"/>
                <w:szCs w:val="28"/>
              </w:rPr>
              <w:t>кореляція між стереотипними уявленнями про українця між представниками західного та східного регіонів»</w:t>
            </w:r>
          </w:p>
        </w:tc>
      </w:tr>
      <w:tr w:rsidR="000444B0" w:rsidRPr="00542AAF" w:rsidTr="00600DD1">
        <w:trPr>
          <w:gridAfter w:val="1"/>
          <w:wAfter w:w="808" w:type="dxa"/>
          <w:cantSplit/>
          <w:trHeight w:val="772"/>
        </w:trPr>
        <w:tc>
          <w:tcPr>
            <w:tcW w:w="2594" w:type="dxa"/>
            <w:gridSpan w:val="3"/>
            <w:tcBorders>
              <w:top w:val="single" w:sz="16" w:space="0" w:color="000000"/>
              <w:left w:val="single" w:sz="16" w:space="0" w:color="000000"/>
              <w:bottom w:val="single" w:sz="16" w:space="0" w:color="000000"/>
              <w:right w:val="nil"/>
            </w:tcBorders>
            <w:shd w:val="clear" w:color="auto" w:fill="FFFFFF"/>
            <w:vAlign w:val="bottom"/>
          </w:tcPr>
          <w:p w:rsidR="000444B0" w:rsidRPr="00542AAF" w:rsidRDefault="000444B0" w:rsidP="00600DD1">
            <w:pPr>
              <w:autoSpaceDE w:val="0"/>
              <w:autoSpaceDN w:val="0"/>
              <w:adjustRightInd w:val="0"/>
              <w:spacing w:after="0" w:line="240" w:lineRule="auto"/>
              <w:rPr>
                <w:rFonts w:ascii="Times New Roman" w:hAnsi="Times New Roman" w:cs="Times New Roman"/>
                <w:sz w:val="18"/>
                <w:szCs w:val="18"/>
              </w:rPr>
            </w:pPr>
          </w:p>
        </w:tc>
        <w:tc>
          <w:tcPr>
            <w:tcW w:w="709"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42AAF">
              <w:rPr>
                <w:rFonts w:ascii="Times New Roman" w:hAnsi="Times New Roman" w:cs="Times New Roman"/>
                <w:color w:val="000000"/>
                <w:sz w:val="18"/>
                <w:szCs w:val="18"/>
              </w:rPr>
              <w:t>почуття гумору</w:t>
            </w:r>
          </w:p>
        </w:tc>
        <w:tc>
          <w:tcPr>
            <w:tcW w:w="669"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42AAF">
              <w:rPr>
                <w:rFonts w:ascii="Times New Roman" w:hAnsi="Times New Roman" w:cs="Times New Roman"/>
                <w:color w:val="000000"/>
                <w:sz w:val="18"/>
                <w:szCs w:val="18"/>
              </w:rPr>
              <w:t>довірливі</w:t>
            </w:r>
          </w:p>
        </w:tc>
        <w:tc>
          <w:tcPr>
            <w:tcW w:w="607"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42AAF">
              <w:rPr>
                <w:rFonts w:ascii="Times New Roman" w:hAnsi="Times New Roman" w:cs="Times New Roman"/>
                <w:color w:val="000000"/>
                <w:sz w:val="18"/>
                <w:szCs w:val="18"/>
              </w:rPr>
              <w:t>впевнені в собі</w:t>
            </w:r>
          </w:p>
        </w:tc>
        <w:tc>
          <w:tcPr>
            <w:tcW w:w="709"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42AAF">
              <w:rPr>
                <w:rFonts w:ascii="Times New Roman" w:hAnsi="Times New Roman" w:cs="Times New Roman"/>
                <w:color w:val="000000"/>
                <w:sz w:val="18"/>
                <w:szCs w:val="18"/>
              </w:rPr>
              <w:t>прагнуть до успіху</w:t>
            </w:r>
          </w:p>
        </w:tc>
        <w:tc>
          <w:tcPr>
            <w:tcW w:w="790"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42AAF">
              <w:rPr>
                <w:rFonts w:ascii="Times New Roman" w:hAnsi="Times New Roman" w:cs="Times New Roman"/>
                <w:color w:val="000000"/>
                <w:sz w:val="18"/>
                <w:szCs w:val="18"/>
              </w:rPr>
              <w:t>комунікабельні</w:t>
            </w:r>
          </w:p>
        </w:tc>
        <w:tc>
          <w:tcPr>
            <w:tcW w:w="567"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42AAF">
              <w:rPr>
                <w:rFonts w:ascii="Times New Roman" w:hAnsi="Times New Roman" w:cs="Times New Roman"/>
                <w:color w:val="000000"/>
                <w:sz w:val="18"/>
                <w:szCs w:val="18"/>
              </w:rPr>
              <w:t>прогресивні</w:t>
            </w:r>
          </w:p>
        </w:tc>
        <w:tc>
          <w:tcPr>
            <w:tcW w:w="627"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42AAF">
              <w:rPr>
                <w:rFonts w:ascii="Times New Roman" w:hAnsi="Times New Roman" w:cs="Times New Roman"/>
                <w:color w:val="000000"/>
                <w:sz w:val="18"/>
                <w:szCs w:val="18"/>
              </w:rPr>
              <w:t>сильні</w:t>
            </w:r>
          </w:p>
        </w:tc>
        <w:tc>
          <w:tcPr>
            <w:tcW w:w="709" w:type="dxa"/>
            <w:tcBorders>
              <w:top w:val="single" w:sz="16" w:space="0" w:color="000000"/>
              <w:bottom w:val="single" w:sz="16" w:space="0" w:color="000000"/>
            </w:tcBorders>
            <w:shd w:val="clear" w:color="auto" w:fill="FFFFFF"/>
            <w:vAlign w:val="bottom"/>
          </w:tcPr>
          <w:p w:rsidR="000444B0" w:rsidRPr="00542AAF" w:rsidRDefault="000444B0" w:rsidP="00600DD1">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42AAF">
              <w:rPr>
                <w:rFonts w:ascii="Times New Roman" w:hAnsi="Times New Roman" w:cs="Times New Roman"/>
                <w:color w:val="000000"/>
                <w:sz w:val="18"/>
                <w:szCs w:val="18"/>
              </w:rPr>
              <w:t>слухняні</w:t>
            </w:r>
          </w:p>
        </w:tc>
        <w:tc>
          <w:tcPr>
            <w:tcW w:w="810" w:type="dxa"/>
            <w:tcBorders>
              <w:top w:val="single" w:sz="16" w:space="0" w:color="000000"/>
              <w:bottom w:val="single" w:sz="16" w:space="0" w:color="000000"/>
              <w:right w:val="single" w:sz="16" w:space="0" w:color="000000"/>
            </w:tcBorders>
            <w:shd w:val="clear" w:color="auto" w:fill="FFFFFF"/>
            <w:vAlign w:val="bottom"/>
          </w:tcPr>
          <w:p w:rsidR="000444B0" w:rsidRPr="00542AAF" w:rsidRDefault="000444B0" w:rsidP="00600DD1">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542AAF">
              <w:rPr>
                <w:rFonts w:ascii="Times New Roman" w:hAnsi="Times New Roman" w:cs="Times New Roman"/>
                <w:color w:val="000000"/>
                <w:sz w:val="18"/>
                <w:szCs w:val="18"/>
              </w:rPr>
              <w:t>заповзятливі</w:t>
            </w:r>
          </w:p>
        </w:tc>
      </w:tr>
      <w:tr w:rsidR="000444B0" w:rsidRPr="00542AAF" w:rsidTr="00600DD1">
        <w:trPr>
          <w:gridAfter w:val="1"/>
          <w:wAfter w:w="808" w:type="dxa"/>
          <w:cantSplit/>
        </w:trPr>
        <w:tc>
          <w:tcPr>
            <w:tcW w:w="509" w:type="dxa"/>
            <w:vMerge w:val="restart"/>
            <w:tcBorders>
              <w:top w:val="single" w:sz="16" w:space="0" w:color="000000"/>
              <w:left w:val="single" w:sz="16" w:space="0" w:color="000000"/>
              <w:bottom w:val="single" w:sz="16" w:space="0" w:color="000000"/>
              <w:right w:val="nil"/>
            </w:tcBorders>
            <w:shd w:val="clear" w:color="auto" w:fill="FFFFFF"/>
            <w:textDirection w:val="tbRl"/>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Коеф</w:t>
            </w:r>
            <w:proofErr w:type="spellEnd"/>
            <w:r w:rsidRPr="00542AAF">
              <w:rPr>
                <w:rFonts w:ascii="Times New Roman" w:hAnsi="Times New Roman" w:cs="Times New Roman"/>
                <w:color w:val="000000"/>
                <w:sz w:val="18"/>
                <w:szCs w:val="18"/>
              </w:rPr>
              <w:t xml:space="preserve"> </w:t>
            </w:r>
          </w:p>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Спірмена</w:t>
            </w:r>
            <w:proofErr w:type="spellEnd"/>
          </w:p>
        </w:tc>
        <w:tc>
          <w:tcPr>
            <w:tcW w:w="90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почуття гумору</w:t>
            </w: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Коеф</w:t>
            </w:r>
            <w:proofErr w:type="spellEnd"/>
            <w:r w:rsidRPr="00542AAF">
              <w:rPr>
                <w:rFonts w:ascii="Times New Roman" w:hAnsi="Times New Roman" w:cs="Times New Roman"/>
                <w:color w:val="000000"/>
                <w:sz w:val="18"/>
                <w:szCs w:val="18"/>
              </w:rPr>
              <w:t xml:space="preserve">. </w:t>
            </w:r>
            <w:proofErr w:type="spellStart"/>
            <w:r w:rsidRPr="00542AAF">
              <w:rPr>
                <w:rFonts w:ascii="Times New Roman" w:hAnsi="Times New Roman" w:cs="Times New Roman"/>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1,000</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,655</w:t>
            </w:r>
            <w:r w:rsidRPr="00542AAF">
              <w:rPr>
                <w:rFonts w:ascii="Times New Roman" w:hAnsi="Times New Roman" w:cs="Times New Roman"/>
                <w:color w:val="000000"/>
                <w:sz w:val="18"/>
                <w:szCs w:val="18"/>
                <w:vertAlign w:val="superscript"/>
              </w:rPr>
              <w:t>**</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,776</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,798</w:t>
            </w:r>
            <w:r w:rsidRPr="00542AAF">
              <w:rPr>
                <w:rFonts w:ascii="Times New Roman" w:hAnsi="Times New Roman" w:cs="Times New Roman"/>
                <w:color w:val="000000"/>
                <w:sz w:val="18"/>
                <w:szCs w:val="18"/>
                <w:vertAlign w:val="superscript"/>
              </w:rPr>
              <w:t>**</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,793</w:t>
            </w:r>
            <w:r w:rsidRPr="00542AAF">
              <w:rPr>
                <w:rFonts w:ascii="Times New Roman" w:hAnsi="Times New Roman" w:cs="Times New Roman"/>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,672</w:t>
            </w:r>
            <w:r w:rsidRPr="00542AAF">
              <w:rPr>
                <w:rFonts w:ascii="Times New Roman" w:hAnsi="Times New Roman" w:cs="Times New Roman"/>
                <w:color w:val="000000"/>
                <w:sz w:val="18"/>
                <w:szCs w:val="18"/>
                <w:vertAlign w:val="superscript"/>
              </w:rPr>
              <w:t>**</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,735</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,644</w:t>
            </w:r>
            <w:r w:rsidRPr="00542AAF">
              <w:rPr>
                <w:rFonts w:ascii="Times New Roman" w:hAnsi="Times New Roman" w:cs="Times New Roman"/>
                <w:color w:val="000000"/>
                <w:sz w:val="18"/>
                <w:szCs w:val="18"/>
                <w:vertAlign w:val="superscript"/>
              </w:rPr>
              <w:t>**</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,737</w:t>
            </w:r>
            <w:r w:rsidRPr="00542AAF">
              <w:rPr>
                <w:rFonts w:ascii="Times New Roman" w:hAnsi="Times New Roman" w:cs="Times New Roman"/>
                <w:color w:val="000000"/>
                <w:sz w:val="18"/>
                <w:szCs w:val="18"/>
                <w:vertAlign w:val="superscript"/>
              </w:rPr>
              <w:t>**</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r>
      <w:tr w:rsidR="000444B0" w:rsidRPr="00542AAF" w:rsidTr="00600DD1">
        <w:trPr>
          <w:gridAfter w:val="1"/>
          <w:wAfter w:w="808" w:type="dxa"/>
          <w:cantSplit/>
          <w:trHeight w:val="148"/>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6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0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90"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2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81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довірливі</w:t>
            </w: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Коеф</w:t>
            </w:r>
            <w:proofErr w:type="spellEnd"/>
            <w:r w:rsidRPr="00542AAF">
              <w:rPr>
                <w:rFonts w:ascii="Times New Roman" w:hAnsi="Times New Roman" w:cs="Times New Roman"/>
                <w:color w:val="000000"/>
                <w:sz w:val="18"/>
                <w:szCs w:val="18"/>
              </w:rPr>
              <w:t xml:space="preserve">. </w:t>
            </w:r>
            <w:proofErr w:type="spellStart"/>
            <w:r w:rsidRPr="00542AAF">
              <w:rPr>
                <w:rFonts w:ascii="Times New Roman" w:hAnsi="Times New Roman" w:cs="Times New Roman"/>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,655</w:t>
            </w:r>
            <w:r w:rsidRPr="00542AAF">
              <w:rPr>
                <w:rFonts w:ascii="Times New Roman" w:hAnsi="Times New Roman" w:cs="Times New Roman"/>
                <w:color w:val="000000"/>
                <w:sz w:val="18"/>
                <w:szCs w:val="18"/>
                <w:vertAlign w:val="superscript"/>
              </w:rPr>
              <w:t>**</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1,000</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,765</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,780</w:t>
            </w:r>
            <w:r w:rsidRPr="00542AAF">
              <w:rPr>
                <w:rFonts w:ascii="Times New Roman" w:hAnsi="Times New Roman" w:cs="Times New Roman"/>
                <w:color w:val="000000"/>
                <w:sz w:val="18"/>
                <w:szCs w:val="18"/>
                <w:vertAlign w:val="superscript"/>
              </w:rPr>
              <w:t>**</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,766</w:t>
            </w:r>
            <w:r w:rsidRPr="00542AAF">
              <w:rPr>
                <w:rFonts w:ascii="Times New Roman" w:hAnsi="Times New Roman" w:cs="Times New Roman"/>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,711</w:t>
            </w:r>
            <w:r w:rsidRPr="00542AAF">
              <w:rPr>
                <w:rFonts w:ascii="Times New Roman" w:hAnsi="Times New Roman" w:cs="Times New Roman"/>
                <w:color w:val="000000"/>
                <w:sz w:val="18"/>
                <w:szCs w:val="18"/>
                <w:vertAlign w:val="superscript"/>
              </w:rPr>
              <w:t>**</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,768</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,684</w:t>
            </w:r>
            <w:r w:rsidRPr="00542AAF">
              <w:rPr>
                <w:rFonts w:ascii="Times New Roman" w:hAnsi="Times New Roman" w:cs="Times New Roman"/>
                <w:color w:val="000000"/>
                <w:sz w:val="18"/>
                <w:szCs w:val="18"/>
                <w:vertAlign w:val="superscript"/>
              </w:rPr>
              <w:t>**</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,678</w:t>
            </w:r>
            <w:r w:rsidRPr="00542AAF">
              <w:rPr>
                <w:rFonts w:ascii="Times New Roman" w:hAnsi="Times New Roman" w:cs="Times New Roman"/>
                <w:color w:val="000000"/>
                <w:sz w:val="18"/>
                <w:szCs w:val="18"/>
                <w:vertAlign w:val="superscript"/>
              </w:rPr>
              <w:t>**</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6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0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90"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2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81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впевнені в собі</w:t>
            </w: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Коеф</w:t>
            </w:r>
            <w:proofErr w:type="spellEnd"/>
            <w:r w:rsidRPr="00542AAF">
              <w:rPr>
                <w:rFonts w:ascii="Times New Roman" w:hAnsi="Times New Roman" w:cs="Times New Roman"/>
                <w:color w:val="000000"/>
                <w:sz w:val="18"/>
                <w:szCs w:val="18"/>
              </w:rPr>
              <w:t xml:space="preserve">. </w:t>
            </w:r>
            <w:proofErr w:type="spellStart"/>
            <w:r w:rsidRPr="00542AAF">
              <w:rPr>
                <w:rFonts w:ascii="Times New Roman" w:hAnsi="Times New Roman" w:cs="Times New Roman"/>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,776</w:t>
            </w:r>
            <w:r w:rsidRPr="00542AAF">
              <w:rPr>
                <w:rFonts w:ascii="Times New Roman" w:hAnsi="Times New Roman" w:cs="Times New Roman"/>
                <w:color w:val="000000"/>
                <w:sz w:val="18"/>
                <w:szCs w:val="18"/>
                <w:vertAlign w:val="superscript"/>
              </w:rPr>
              <w:t>**</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,765</w:t>
            </w:r>
            <w:r w:rsidRPr="00542AAF">
              <w:rPr>
                <w:rFonts w:ascii="Times New Roman" w:hAnsi="Times New Roman" w:cs="Times New Roman"/>
                <w:color w:val="000000"/>
                <w:sz w:val="18"/>
                <w:szCs w:val="18"/>
                <w:vertAlign w:val="superscript"/>
              </w:rPr>
              <w:t>**</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1,000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,812</w:t>
            </w:r>
            <w:r w:rsidRPr="00542AAF">
              <w:rPr>
                <w:rFonts w:ascii="Times New Roman" w:hAnsi="Times New Roman" w:cs="Times New Roman"/>
                <w:color w:val="000000"/>
                <w:sz w:val="18"/>
                <w:szCs w:val="18"/>
                <w:vertAlign w:val="superscript"/>
              </w:rPr>
              <w:t>**</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,776</w:t>
            </w:r>
            <w:r w:rsidRPr="00542AAF">
              <w:rPr>
                <w:rFonts w:ascii="Times New Roman" w:hAnsi="Times New Roman" w:cs="Times New Roman"/>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,734</w:t>
            </w:r>
            <w:r w:rsidRPr="00542AAF">
              <w:rPr>
                <w:rFonts w:ascii="Times New Roman" w:hAnsi="Times New Roman" w:cs="Times New Roman"/>
                <w:color w:val="000000"/>
                <w:sz w:val="18"/>
                <w:szCs w:val="18"/>
                <w:vertAlign w:val="superscript"/>
              </w:rPr>
              <w:t>**</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,730</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,669</w:t>
            </w:r>
            <w:r w:rsidRPr="00542AAF">
              <w:rPr>
                <w:rFonts w:ascii="Times New Roman" w:hAnsi="Times New Roman" w:cs="Times New Roman"/>
                <w:color w:val="000000"/>
                <w:sz w:val="18"/>
                <w:szCs w:val="18"/>
                <w:vertAlign w:val="superscript"/>
              </w:rPr>
              <w:t>**</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,724</w:t>
            </w:r>
            <w:r w:rsidRPr="00542AAF">
              <w:rPr>
                <w:rFonts w:ascii="Times New Roman" w:hAnsi="Times New Roman" w:cs="Times New Roman"/>
                <w:color w:val="000000"/>
                <w:sz w:val="18"/>
                <w:szCs w:val="18"/>
                <w:vertAlign w:val="superscript"/>
              </w:rPr>
              <w:t>**</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6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0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90"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2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81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прагнуть до успіху</w:t>
            </w: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Коеф</w:t>
            </w:r>
            <w:proofErr w:type="spellEnd"/>
            <w:r w:rsidRPr="00542AAF">
              <w:rPr>
                <w:rFonts w:ascii="Times New Roman" w:hAnsi="Times New Roman" w:cs="Times New Roman"/>
                <w:color w:val="000000"/>
                <w:sz w:val="18"/>
                <w:szCs w:val="18"/>
              </w:rPr>
              <w:t xml:space="preserve">. </w:t>
            </w:r>
            <w:proofErr w:type="spellStart"/>
            <w:r w:rsidRPr="00542AAF">
              <w:rPr>
                <w:rFonts w:ascii="Times New Roman" w:hAnsi="Times New Roman" w:cs="Times New Roman"/>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,798</w:t>
            </w:r>
            <w:r w:rsidRPr="00542AAF">
              <w:rPr>
                <w:rFonts w:ascii="Times New Roman" w:hAnsi="Times New Roman" w:cs="Times New Roman"/>
                <w:color w:val="000000"/>
                <w:sz w:val="18"/>
                <w:szCs w:val="18"/>
                <w:vertAlign w:val="superscript"/>
              </w:rPr>
              <w:t>**</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,780</w:t>
            </w:r>
            <w:r w:rsidRPr="00542AAF">
              <w:rPr>
                <w:rFonts w:ascii="Times New Roman" w:hAnsi="Times New Roman" w:cs="Times New Roman"/>
                <w:color w:val="000000"/>
                <w:sz w:val="18"/>
                <w:szCs w:val="18"/>
                <w:vertAlign w:val="superscript"/>
              </w:rPr>
              <w:t>**</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,812</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1,000</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,843</w:t>
            </w:r>
            <w:r w:rsidRPr="00542AAF">
              <w:rPr>
                <w:rFonts w:ascii="Times New Roman" w:hAnsi="Times New Roman" w:cs="Times New Roman"/>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,874</w:t>
            </w:r>
            <w:r w:rsidRPr="00542AAF">
              <w:rPr>
                <w:rFonts w:ascii="Times New Roman" w:hAnsi="Times New Roman" w:cs="Times New Roman"/>
                <w:color w:val="000000"/>
                <w:sz w:val="18"/>
                <w:szCs w:val="18"/>
                <w:vertAlign w:val="superscript"/>
              </w:rPr>
              <w:t>**</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,853</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,717</w:t>
            </w:r>
            <w:r w:rsidRPr="00542AAF">
              <w:rPr>
                <w:rFonts w:ascii="Times New Roman" w:hAnsi="Times New Roman" w:cs="Times New Roman"/>
                <w:color w:val="000000"/>
                <w:sz w:val="18"/>
                <w:szCs w:val="18"/>
                <w:vertAlign w:val="superscript"/>
              </w:rPr>
              <w:t>**</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,703</w:t>
            </w:r>
            <w:r w:rsidRPr="00542AAF">
              <w:rPr>
                <w:rFonts w:ascii="Times New Roman" w:hAnsi="Times New Roman" w:cs="Times New Roman"/>
                <w:color w:val="000000"/>
                <w:sz w:val="18"/>
                <w:szCs w:val="18"/>
                <w:vertAlign w:val="superscript"/>
              </w:rPr>
              <w:t>**</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6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0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90"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2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81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комунікабельні</w:t>
            </w: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Коеф</w:t>
            </w:r>
            <w:proofErr w:type="spellEnd"/>
            <w:r w:rsidRPr="00542AAF">
              <w:rPr>
                <w:rFonts w:ascii="Times New Roman" w:hAnsi="Times New Roman" w:cs="Times New Roman"/>
                <w:color w:val="000000"/>
                <w:sz w:val="18"/>
                <w:szCs w:val="18"/>
              </w:rPr>
              <w:t xml:space="preserve">. </w:t>
            </w:r>
            <w:proofErr w:type="spellStart"/>
            <w:r w:rsidRPr="00542AAF">
              <w:rPr>
                <w:rFonts w:ascii="Times New Roman" w:hAnsi="Times New Roman" w:cs="Times New Roman"/>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,793</w:t>
            </w:r>
            <w:r w:rsidRPr="00542AAF">
              <w:rPr>
                <w:rFonts w:ascii="Times New Roman" w:hAnsi="Times New Roman" w:cs="Times New Roman"/>
                <w:color w:val="000000"/>
                <w:sz w:val="18"/>
                <w:szCs w:val="18"/>
                <w:vertAlign w:val="superscript"/>
              </w:rPr>
              <w:t>**</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,766</w:t>
            </w:r>
            <w:r w:rsidRPr="00542AAF">
              <w:rPr>
                <w:rFonts w:ascii="Times New Roman" w:hAnsi="Times New Roman" w:cs="Times New Roman"/>
                <w:color w:val="000000"/>
                <w:sz w:val="18"/>
                <w:szCs w:val="18"/>
                <w:vertAlign w:val="superscript"/>
              </w:rPr>
              <w:t>**</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,776</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,843</w:t>
            </w:r>
            <w:r w:rsidRPr="00542AAF">
              <w:rPr>
                <w:rFonts w:ascii="Times New Roman" w:hAnsi="Times New Roman" w:cs="Times New Roman"/>
                <w:color w:val="000000"/>
                <w:sz w:val="18"/>
                <w:szCs w:val="18"/>
                <w:vertAlign w:val="superscript"/>
              </w:rPr>
              <w:t>**</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1,000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,814</w:t>
            </w:r>
            <w:r w:rsidRPr="00542AAF">
              <w:rPr>
                <w:rFonts w:ascii="Times New Roman" w:hAnsi="Times New Roman" w:cs="Times New Roman"/>
                <w:color w:val="000000"/>
                <w:sz w:val="18"/>
                <w:szCs w:val="18"/>
                <w:vertAlign w:val="superscript"/>
              </w:rPr>
              <w:t>**</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,906</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,804</w:t>
            </w:r>
            <w:r w:rsidRPr="00542AAF">
              <w:rPr>
                <w:rFonts w:ascii="Times New Roman" w:hAnsi="Times New Roman" w:cs="Times New Roman"/>
                <w:color w:val="000000"/>
                <w:sz w:val="18"/>
                <w:szCs w:val="18"/>
                <w:vertAlign w:val="superscript"/>
              </w:rPr>
              <w:t>**</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,826</w:t>
            </w:r>
            <w:r w:rsidRPr="00542AAF">
              <w:rPr>
                <w:rFonts w:ascii="Times New Roman" w:hAnsi="Times New Roman" w:cs="Times New Roman"/>
                <w:color w:val="000000"/>
                <w:sz w:val="18"/>
                <w:szCs w:val="18"/>
                <w:vertAlign w:val="superscript"/>
              </w:rPr>
              <w:t>**</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6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0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90"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2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81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прогресивні</w:t>
            </w: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Коеф</w:t>
            </w:r>
            <w:proofErr w:type="spellEnd"/>
            <w:r w:rsidRPr="00542AAF">
              <w:rPr>
                <w:rFonts w:ascii="Times New Roman" w:hAnsi="Times New Roman" w:cs="Times New Roman"/>
                <w:color w:val="000000"/>
                <w:sz w:val="18"/>
                <w:szCs w:val="18"/>
              </w:rPr>
              <w:t xml:space="preserve">. </w:t>
            </w:r>
            <w:proofErr w:type="spellStart"/>
            <w:r w:rsidRPr="00542AAF">
              <w:rPr>
                <w:rFonts w:ascii="Times New Roman" w:hAnsi="Times New Roman" w:cs="Times New Roman"/>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,672</w:t>
            </w:r>
            <w:r w:rsidRPr="00542AAF">
              <w:rPr>
                <w:rFonts w:ascii="Times New Roman" w:hAnsi="Times New Roman" w:cs="Times New Roman"/>
                <w:color w:val="000000"/>
                <w:sz w:val="18"/>
                <w:szCs w:val="18"/>
                <w:vertAlign w:val="superscript"/>
              </w:rPr>
              <w:t>**</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,711</w:t>
            </w:r>
            <w:r w:rsidRPr="00542AAF">
              <w:rPr>
                <w:rFonts w:ascii="Times New Roman" w:hAnsi="Times New Roman" w:cs="Times New Roman"/>
                <w:color w:val="000000"/>
                <w:sz w:val="18"/>
                <w:szCs w:val="18"/>
                <w:vertAlign w:val="superscript"/>
              </w:rPr>
              <w:t>**</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,734</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,874</w:t>
            </w:r>
            <w:r w:rsidRPr="00542AAF">
              <w:rPr>
                <w:rFonts w:ascii="Times New Roman" w:hAnsi="Times New Roman" w:cs="Times New Roman"/>
                <w:color w:val="000000"/>
                <w:sz w:val="18"/>
                <w:szCs w:val="18"/>
                <w:vertAlign w:val="superscript"/>
              </w:rPr>
              <w:t>**</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,814</w:t>
            </w:r>
            <w:r w:rsidRPr="00542AAF">
              <w:rPr>
                <w:rFonts w:ascii="Times New Roman" w:hAnsi="Times New Roman" w:cs="Times New Roman"/>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1,000</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,853</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,760</w:t>
            </w:r>
            <w:r w:rsidRPr="00542AAF">
              <w:rPr>
                <w:rFonts w:ascii="Times New Roman" w:hAnsi="Times New Roman" w:cs="Times New Roman"/>
                <w:color w:val="000000"/>
                <w:sz w:val="18"/>
                <w:szCs w:val="18"/>
                <w:vertAlign w:val="superscript"/>
              </w:rPr>
              <w:t>**</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,759</w:t>
            </w:r>
            <w:r w:rsidRPr="00542AAF">
              <w:rPr>
                <w:rFonts w:ascii="Times New Roman" w:hAnsi="Times New Roman" w:cs="Times New Roman"/>
                <w:color w:val="000000"/>
                <w:sz w:val="18"/>
                <w:szCs w:val="18"/>
                <w:vertAlign w:val="superscript"/>
              </w:rPr>
              <w:t>**</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6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0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90"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2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81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сильні</w:t>
            </w: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Коеф</w:t>
            </w:r>
            <w:proofErr w:type="spellEnd"/>
            <w:r w:rsidRPr="00542AAF">
              <w:rPr>
                <w:rFonts w:ascii="Times New Roman" w:hAnsi="Times New Roman" w:cs="Times New Roman"/>
                <w:color w:val="000000"/>
                <w:sz w:val="18"/>
                <w:szCs w:val="18"/>
              </w:rPr>
              <w:t xml:space="preserve">. </w:t>
            </w:r>
            <w:proofErr w:type="spellStart"/>
            <w:r w:rsidRPr="00542AAF">
              <w:rPr>
                <w:rFonts w:ascii="Times New Roman" w:hAnsi="Times New Roman" w:cs="Times New Roman"/>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,735</w:t>
            </w:r>
            <w:r w:rsidRPr="00542AAF">
              <w:rPr>
                <w:rFonts w:ascii="Times New Roman" w:hAnsi="Times New Roman" w:cs="Times New Roman"/>
                <w:color w:val="000000"/>
                <w:sz w:val="18"/>
                <w:szCs w:val="18"/>
                <w:vertAlign w:val="superscript"/>
              </w:rPr>
              <w:t>**</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,768</w:t>
            </w:r>
            <w:r w:rsidRPr="00542AAF">
              <w:rPr>
                <w:rFonts w:ascii="Times New Roman" w:hAnsi="Times New Roman" w:cs="Times New Roman"/>
                <w:color w:val="000000"/>
                <w:sz w:val="18"/>
                <w:szCs w:val="18"/>
                <w:vertAlign w:val="superscript"/>
              </w:rPr>
              <w:t>**</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,730</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,853</w:t>
            </w:r>
            <w:r w:rsidRPr="00542AAF">
              <w:rPr>
                <w:rFonts w:ascii="Times New Roman" w:hAnsi="Times New Roman" w:cs="Times New Roman"/>
                <w:color w:val="000000"/>
                <w:sz w:val="18"/>
                <w:szCs w:val="18"/>
                <w:vertAlign w:val="superscript"/>
              </w:rPr>
              <w:t>**</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,906</w:t>
            </w:r>
            <w:r w:rsidRPr="00542AAF">
              <w:rPr>
                <w:rFonts w:ascii="Times New Roman" w:hAnsi="Times New Roman" w:cs="Times New Roman"/>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,853</w:t>
            </w:r>
            <w:r w:rsidRPr="00542AAF">
              <w:rPr>
                <w:rFonts w:ascii="Times New Roman" w:hAnsi="Times New Roman" w:cs="Times New Roman"/>
                <w:color w:val="000000"/>
                <w:sz w:val="18"/>
                <w:szCs w:val="18"/>
                <w:vertAlign w:val="superscript"/>
              </w:rPr>
              <w:t>**</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1,000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,885</w:t>
            </w:r>
            <w:r w:rsidRPr="00542AAF">
              <w:rPr>
                <w:rFonts w:ascii="Times New Roman" w:hAnsi="Times New Roman" w:cs="Times New Roman"/>
                <w:color w:val="000000"/>
                <w:sz w:val="18"/>
                <w:szCs w:val="18"/>
                <w:vertAlign w:val="superscript"/>
              </w:rPr>
              <w:t>**</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,842</w:t>
            </w:r>
            <w:r w:rsidRPr="00542AAF">
              <w:rPr>
                <w:rFonts w:ascii="Times New Roman" w:hAnsi="Times New Roman" w:cs="Times New Roman"/>
                <w:color w:val="000000"/>
                <w:sz w:val="18"/>
                <w:szCs w:val="18"/>
                <w:vertAlign w:val="superscript"/>
              </w:rPr>
              <w:t>**</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6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0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90"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2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81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val="restart"/>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слухняні</w:t>
            </w: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Коеф</w:t>
            </w:r>
            <w:proofErr w:type="spellEnd"/>
            <w:r w:rsidRPr="00542AAF">
              <w:rPr>
                <w:rFonts w:ascii="Times New Roman" w:hAnsi="Times New Roman" w:cs="Times New Roman"/>
                <w:color w:val="000000"/>
                <w:sz w:val="18"/>
                <w:szCs w:val="18"/>
              </w:rPr>
              <w:t xml:space="preserve">. </w:t>
            </w:r>
            <w:proofErr w:type="spellStart"/>
            <w:r w:rsidRPr="00542AAF">
              <w:rPr>
                <w:rFonts w:ascii="Times New Roman" w:hAnsi="Times New Roman" w:cs="Times New Roman"/>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,644</w:t>
            </w:r>
            <w:r w:rsidRPr="00542AAF">
              <w:rPr>
                <w:rFonts w:ascii="Times New Roman" w:hAnsi="Times New Roman" w:cs="Times New Roman"/>
                <w:color w:val="000000"/>
                <w:sz w:val="18"/>
                <w:szCs w:val="18"/>
                <w:vertAlign w:val="superscript"/>
              </w:rPr>
              <w:t>**</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,684</w:t>
            </w:r>
            <w:r w:rsidRPr="00542AAF">
              <w:rPr>
                <w:rFonts w:ascii="Times New Roman" w:hAnsi="Times New Roman" w:cs="Times New Roman"/>
                <w:color w:val="000000"/>
                <w:sz w:val="18"/>
                <w:szCs w:val="18"/>
                <w:vertAlign w:val="superscript"/>
              </w:rPr>
              <w:t>**</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,669</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,717</w:t>
            </w:r>
            <w:r w:rsidRPr="00542AAF">
              <w:rPr>
                <w:rFonts w:ascii="Times New Roman" w:hAnsi="Times New Roman" w:cs="Times New Roman"/>
                <w:color w:val="000000"/>
                <w:sz w:val="18"/>
                <w:szCs w:val="18"/>
                <w:vertAlign w:val="superscript"/>
              </w:rPr>
              <w:t>**</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,804</w:t>
            </w:r>
            <w:r w:rsidRPr="00542AAF">
              <w:rPr>
                <w:rFonts w:ascii="Times New Roman" w:hAnsi="Times New Roman" w:cs="Times New Roman"/>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,760</w:t>
            </w:r>
            <w:r w:rsidRPr="00542AAF">
              <w:rPr>
                <w:rFonts w:ascii="Times New Roman" w:hAnsi="Times New Roman" w:cs="Times New Roman"/>
                <w:color w:val="000000"/>
                <w:sz w:val="18"/>
                <w:szCs w:val="18"/>
                <w:vertAlign w:val="superscript"/>
              </w:rPr>
              <w:t>**</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,885</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1,000</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,873</w:t>
            </w:r>
            <w:r w:rsidRPr="00542AAF">
              <w:rPr>
                <w:rFonts w:ascii="Times New Roman" w:hAnsi="Times New Roman" w:cs="Times New Roman"/>
                <w:color w:val="000000"/>
                <w:sz w:val="18"/>
                <w:szCs w:val="18"/>
                <w:vertAlign w:val="superscript"/>
              </w:rPr>
              <w:t>**</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N</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6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0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90"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56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627"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709" w:type="dxa"/>
            <w:tcBorders>
              <w:top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c>
          <w:tcPr>
            <w:tcW w:w="810" w:type="dxa"/>
            <w:tcBorders>
              <w:top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64</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val="restart"/>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6"/>
                <w:szCs w:val="16"/>
              </w:rPr>
            </w:pPr>
            <w:r w:rsidRPr="00542AAF">
              <w:rPr>
                <w:rFonts w:ascii="Times New Roman" w:hAnsi="Times New Roman" w:cs="Times New Roman"/>
                <w:color w:val="000000"/>
                <w:sz w:val="16"/>
                <w:szCs w:val="16"/>
              </w:rPr>
              <w:t>заповзятливі</w:t>
            </w: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roofErr w:type="spellStart"/>
            <w:r w:rsidRPr="00542AAF">
              <w:rPr>
                <w:rFonts w:ascii="Times New Roman" w:hAnsi="Times New Roman" w:cs="Times New Roman"/>
                <w:color w:val="000000"/>
                <w:sz w:val="18"/>
                <w:szCs w:val="18"/>
              </w:rPr>
              <w:t>Коеф</w:t>
            </w:r>
            <w:proofErr w:type="spellEnd"/>
            <w:r w:rsidRPr="00542AAF">
              <w:rPr>
                <w:rFonts w:ascii="Times New Roman" w:hAnsi="Times New Roman" w:cs="Times New Roman"/>
                <w:color w:val="000000"/>
                <w:sz w:val="18"/>
                <w:szCs w:val="18"/>
              </w:rPr>
              <w:t xml:space="preserve">. </w:t>
            </w:r>
            <w:proofErr w:type="spellStart"/>
            <w:r w:rsidRPr="00542AAF">
              <w:rPr>
                <w:rFonts w:ascii="Times New Roman" w:hAnsi="Times New Roman" w:cs="Times New Roman"/>
                <w:color w:val="000000"/>
                <w:sz w:val="18"/>
                <w:szCs w:val="18"/>
              </w:rPr>
              <w:t>Корел</w:t>
            </w:r>
            <w:proofErr w:type="spellEnd"/>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,737</w:t>
            </w:r>
            <w:r w:rsidRPr="00542AAF">
              <w:rPr>
                <w:rFonts w:ascii="Times New Roman" w:hAnsi="Times New Roman" w:cs="Times New Roman"/>
                <w:color w:val="000000"/>
                <w:sz w:val="18"/>
                <w:szCs w:val="18"/>
                <w:vertAlign w:val="superscript"/>
              </w:rPr>
              <w:t>**</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,678</w:t>
            </w:r>
            <w:r w:rsidRPr="00542AAF">
              <w:rPr>
                <w:rFonts w:ascii="Times New Roman" w:hAnsi="Times New Roman" w:cs="Times New Roman"/>
                <w:color w:val="000000"/>
                <w:sz w:val="18"/>
                <w:szCs w:val="18"/>
                <w:vertAlign w:val="superscript"/>
              </w:rPr>
              <w:t>**</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,724</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,703</w:t>
            </w:r>
            <w:r w:rsidRPr="00542AAF">
              <w:rPr>
                <w:rFonts w:ascii="Times New Roman" w:hAnsi="Times New Roman" w:cs="Times New Roman"/>
                <w:color w:val="000000"/>
                <w:sz w:val="18"/>
                <w:szCs w:val="18"/>
                <w:vertAlign w:val="superscript"/>
              </w:rPr>
              <w:t>**</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,826</w:t>
            </w:r>
            <w:r w:rsidRPr="00542AAF">
              <w:rPr>
                <w:rFonts w:ascii="Times New Roman" w:hAnsi="Times New Roman" w:cs="Times New Roman"/>
                <w:color w:val="000000"/>
                <w:sz w:val="18"/>
                <w:szCs w:val="18"/>
                <w:vertAlign w:val="superscript"/>
              </w:rPr>
              <w:t>**</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,759</w:t>
            </w:r>
            <w:r w:rsidRPr="00542AAF">
              <w:rPr>
                <w:rFonts w:ascii="Times New Roman" w:hAnsi="Times New Roman" w:cs="Times New Roman"/>
                <w:color w:val="000000"/>
                <w:sz w:val="18"/>
                <w:szCs w:val="18"/>
                <w:vertAlign w:val="superscript"/>
              </w:rPr>
              <w:t>**</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,842</w:t>
            </w:r>
            <w:r w:rsidRPr="00542AAF">
              <w:rPr>
                <w:rFonts w:ascii="Times New Roman" w:hAnsi="Times New Roman" w:cs="Times New Roman"/>
                <w:color w:val="000000"/>
                <w:sz w:val="18"/>
                <w:szCs w:val="18"/>
                <w:vertAlign w:val="superscript"/>
              </w:rPr>
              <w:t>**</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,873</w:t>
            </w:r>
            <w:r w:rsidRPr="00542AAF">
              <w:rPr>
                <w:rFonts w:ascii="Times New Roman" w:hAnsi="Times New Roman" w:cs="Times New Roman"/>
                <w:color w:val="000000"/>
                <w:sz w:val="18"/>
                <w:szCs w:val="18"/>
                <w:vertAlign w:val="superscript"/>
              </w:rPr>
              <w:t>**</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1,000</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8"/>
                <w:szCs w:val="18"/>
              </w:rPr>
              <w:t>Р(2-бічний)</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,000</w:t>
            </w: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8"/>
                <w:szCs w:val="18"/>
              </w:rPr>
              <w:t>.</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1176" w:type="dxa"/>
            <w:tcBorders>
              <w:top w:val="nil"/>
              <w:left w:val="nil"/>
              <w:bottom w:val="single" w:sz="16" w:space="0" w:color="000000"/>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r w:rsidRPr="00542AAF">
              <w:rPr>
                <w:rFonts w:ascii="Times New Roman" w:hAnsi="Times New Roman" w:cs="Times New Roman"/>
                <w:color w:val="000000"/>
                <w:sz w:val="16"/>
                <w:szCs w:val="16"/>
              </w:rPr>
              <w:t>N</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6"/>
                <w:szCs w:val="16"/>
              </w:rPr>
              <w:t>64</w:t>
            </w:r>
          </w:p>
        </w:tc>
        <w:tc>
          <w:tcPr>
            <w:tcW w:w="66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6"/>
                <w:szCs w:val="16"/>
              </w:rPr>
              <w:t>64</w:t>
            </w:r>
          </w:p>
        </w:tc>
        <w:tc>
          <w:tcPr>
            <w:tcW w:w="60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6"/>
                <w:szCs w:val="16"/>
              </w:rPr>
              <w:t>64</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6"/>
                <w:szCs w:val="16"/>
              </w:rPr>
              <w:t>64</w:t>
            </w:r>
          </w:p>
        </w:tc>
        <w:tc>
          <w:tcPr>
            <w:tcW w:w="790"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6"/>
                <w:szCs w:val="16"/>
              </w:rPr>
              <w:t>64</w:t>
            </w: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6"/>
                <w:szCs w:val="16"/>
              </w:rPr>
              <w:t>64</w:t>
            </w:r>
          </w:p>
        </w:tc>
        <w:tc>
          <w:tcPr>
            <w:tcW w:w="62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6"/>
                <w:szCs w:val="16"/>
              </w:rPr>
              <w:t>64</w:t>
            </w: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6"/>
                <w:szCs w:val="16"/>
              </w:rPr>
              <w:t>64</w:t>
            </w:r>
          </w:p>
        </w:tc>
        <w:tc>
          <w:tcPr>
            <w:tcW w:w="810"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542AAF">
              <w:rPr>
                <w:rFonts w:ascii="Times New Roman" w:hAnsi="Times New Roman" w:cs="Times New Roman"/>
                <w:color w:val="000000"/>
                <w:sz w:val="16"/>
                <w:szCs w:val="16"/>
              </w:rPr>
              <w:t>64</w:t>
            </w: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val="restart"/>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r>
      <w:tr w:rsidR="000444B0" w:rsidRPr="00542AAF" w:rsidTr="00600DD1">
        <w:trPr>
          <w:gridAfter w:val="1"/>
          <w:wAfter w:w="808" w:type="dxa"/>
          <w:cantSplit/>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909"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8"/>
                <w:szCs w:val="18"/>
              </w:rPr>
            </w:pPr>
          </w:p>
        </w:tc>
        <w:tc>
          <w:tcPr>
            <w:tcW w:w="1176" w:type="dxa"/>
            <w:tcBorders>
              <w:top w:val="nil"/>
              <w:left w:val="nil"/>
              <w:bottom w:val="nil"/>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66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60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790"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56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627"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709" w:type="dxa"/>
            <w:tcBorders>
              <w:top w:val="nil"/>
              <w:bottom w:val="nil"/>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c>
          <w:tcPr>
            <w:tcW w:w="810" w:type="dxa"/>
            <w:tcBorders>
              <w:top w:val="nil"/>
              <w:bottom w:val="nil"/>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8"/>
                <w:szCs w:val="18"/>
              </w:rPr>
            </w:pPr>
          </w:p>
        </w:tc>
      </w:tr>
      <w:tr w:rsidR="000444B0" w:rsidRPr="00542AAF" w:rsidTr="00600DD1">
        <w:trPr>
          <w:gridAfter w:val="1"/>
          <w:wAfter w:w="808" w:type="dxa"/>
          <w:cantSplit/>
          <w:trHeight w:val="40"/>
        </w:trPr>
        <w:tc>
          <w:tcPr>
            <w:tcW w:w="509" w:type="dxa"/>
            <w:vMerge/>
            <w:tcBorders>
              <w:top w:val="single" w:sz="16" w:space="0" w:color="000000"/>
              <w:left w:val="single" w:sz="16" w:space="0" w:color="000000"/>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909" w:type="dxa"/>
            <w:vMerge/>
            <w:tcBorders>
              <w:top w:val="nil"/>
              <w:left w:val="nil"/>
              <w:bottom w:val="single" w:sz="16" w:space="0" w:color="000000"/>
              <w:right w:val="nil"/>
            </w:tcBorders>
            <w:shd w:val="clear" w:color="auto" w:fill="FFFFFF"/>
          </w:tcPr>
          <w:p w:rsidR="000444B0" w:rsidRPr="00542AAF" w:rsidRDefault="000444B0" w:rsidP="00600DD1">
            <w:pPr>
              <w:autoSpaceDE w:val="0"/>
              <w:autoSpaceDN w:val="0"/>
              <w:adjustRightInd w:val="0"/>
              <w:spacing w:after="0" w:line="240" w:lineRule="auto"/>
              <w:rPr>
                <w:rFonts w:ascii="Times New Roman" w:hAnsi="Times New Roman" w:cs="Times New Roman"/>
                <w:color w:val="000000"/>
                <w:sz w:val="16"/>
                <w:szCs w:val="16"/>
              </w:rPr>
            </w:pPr>
          </w:p>
        </w:tc>
        <w:tc>
          <w:tcPr>
            <w:tcW w:w="1176" w:type="dxa"/>
            <w:tcBorders>
              <w:top w:val="nil"/>
              <w:left w:val="nil"/>
              <w:bottom w:val="single" w:sz="16" w:space="0" w:color="000000"/>
              <w:right w:val="single" w:sz="16" w:space="0" w:color="000000"/>
            </w:tcBorders>
            <w:shd w:val="clear" w:color="auto" w:fill="FFFFFF"/>
          </w:tcPr>
          <w:p w:rsidR="000444B0" w:rsidRPr="00542AAF" w:rsidRDefault="000444B0" w:rsidP="00600DD1">
            <w:pPr>
              <w:autoSpaceDE w:val="0"/>
              <w:autoSpaceDN w:val="0"/>
              <w:adjustRightInd w:val="0"/>
              <w:spacing w:after="0" w:line="240" w:lineRule="auto"/>
              <w:ind w:left="60" w:right="60"/>
              <w:rPr>
                <w:rFonts w:ascii="Times New Roman" w:hAnsi="Times New Roman" w:cs="Times New Roman"/>
                <w:color w:val="000000"/>
                <w:sz w:val="16"/>
                <w:szCs w:val="16"/>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6"/>
                <w:szCs w:val="16"/>
              </w:rPr>
            </w:pPr>
          </w:p>
        </w:tc>
        <w:tc>
          <w:tcPr>
            <w:tcW w:w="66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6"/>
                <w:szCs w:val="16"/>
              </w:rPr>
            </w:pPr>
          </w:p>
        </w:tc>
        <w:tc>
          <w:tcPr>
            <w:tcW w:w="60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6"/>
                <w:szCs w:val="16"/>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6"/>
                <w:szCs w:val="16"/>
              </w:rPr>
            </w:pPr>
          </w:p>
        </w:tc>
        <w:tc>
          <w:tcPr>
            <w:tcW w:w="790"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6"/>
                <w:szCs w:val="16"/>
              </w:rPr>
            </w:pPr>
          </w:p>
        </w:tc>
        <w:tc>
          <w:tcPr>
            <w:tcW w:w="56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6"/>
                <w:szCs w:val="16"/>
              </w:rPr>
            </w:pPr>
          </w:p>
        </w:tc>
        <w:tc>
          <w:tcPr>
            <w:tcW w:w="627"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6"/>
                <w:szCs w:val="16"/>
              </w:rPr>
            </w:pPr>
          </w:p>
        </w:tc>
        <w:tc>
          <w:tcPr>
            <w:tcW w:w="709" w:type="dxa"/>
            <w:tcBorders>
              <w:top w:val="nil"/>
              <w:bottom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6"/>
                <w:szCs w:val="16"/>
              </w:rPr>
            </w:pPr>
          </w:p>
        </w:tc>
        <w:tc>
          <w:tcPr>
            <w:tcW w:w="810" w:type="dxa"/>
            <w:tcBorders>
              <w:top w:val="nil"/>
              <w:bottom w:val="single" w:sz="16" w:space="0" w:color="000000"/>
              <w:right w:val="single" w:sz="16" w:space="0" w:color="000000"/>
            </w:tcBorders>
            <w:shd w:val="clear" w:color="auto" w:fill="FFFFFF"/>
            <w:vAlign w:val="center"/>
          </w:tcPr>
          <w:p w:rsidR="000444B0" w:rsidRPr="00542AAF" w:rsidRDefault="000444B0" w:rsidP="00600DD1">
            <w:pPr>
              <w:autoSpaceDE w:val="0"/>
              <w:autoSpaceDN w:val="0"/>
              <w:adjustRightInd w:val="0"/>
              <w:spacing w:after="0" w:line="240" w:lineRule="auto"/>
              <w:ind w:left="60" w:right="60"/>
              <w:jc w:val="right"/>
              <w:rPr>
                <w:rFonts w:ascii="Times New Roman" w:hAnsi="Times New Roman" w:cs="Times New Roman"/>
                <w:color w:val="000000"/>
                <w:sz w:val="16"/>
                <w:szCs w:val="16"/>
              </w:rPr>
            </w:pPr>
          </w:p>
        </w:tc>
      </w:tr>
    </w:tbl>
    <w:p w:rsidR="000444B0" w:rsidRPr="00542AAF" w:rsidRDefault="000444B0" w:rsidP="000444B0">
      <w:pPr>
        <w:autoSpaceDE w:val="0"/>
        <w:autoSpaceDN w:val="0"/>
        <w:adjustRightInd w:val="0"/>
        <w:spacing w:after="0" w:line="400" w:lineRule="atLeast"/>
        <w:rPr>
          <w:rFonts w:ascii="Times New Roman" w:hAnsi="Times New Roman" w:cs="Times New Roman"/>
          <w:sz w:val="24"/>
          <w:szCs w:val="24"/>
        </w:rPr>
      </w:pPr>
    </w:p>
    <w:p w:rsidR="000444B0" w:rsidRPr="00542AAF" w:rsidRDefault="000444B0" w:rsidP="000444B0">
      <w:pPr>
        <w:spacing w:after="0"/>
        <w:rPr>
          <w:rFonts w:ascii="Times New Roman" w:hAnsi="Times New Roman" w:cs="Times New Roman"/>
          <w:sz w:val="28"/>
          <w:szCs w:val="28"/>
        </w:rPr>
      </w:pPr>
    </w:p>
    <w:p w:rsidR="000444B0" w:rsidRPr="00542AAF" w:rsidRDefault="000444B0" w:rsidP="000444B0">
      <w:pPr>
        <w:spacing w:after="0"/>
        <w:rPr>
          <w:rFonts w:ascii="Times New Roman" w:hAnsi="Times New Roman" w:cs="Times New Roman"/>
          <w:i/>
          <w:sz w:val="24"/>
          <w:szCs w:val="24"/>
        </w:rPr>
      </w:pPr>
      <w:r w:rsidRPr="00542AAF">
        <w:rPr>
          <w:rFonts w:ascii="Times New Roman" w:hAnsi="Times New Roman" w:cs="Times New Roman"/>
          <w:i/>
          <w:sz w:val="24"/>
          <w:szCs w:val="24"/>
        </w:rPr>
        <w:br w:type="page"/>
      </w:r>
    </w:p>
    <w:p w:rsidR="000444B0" w:rsidRPr="00542AAF" w:rsidRDefault="000444B0" w:rsidP="000444B0">
      <w:pPr>
        <w:spacing w:after="0"/>
        <w:ind w:left="360"/>
        <w:jc w:val="both"/>
        <w:rPr>
          <w:rFonts w:ascii="Times New Roman" w:hAnsi="Times New Roman" w:cs="Times New Roman"/>
          <w:sz w:val="28"/>
          <w:szCs w:val="28"/>
        </w:rPr>
      </w:pPr>
      <w:r w:rsidRPr="00542AAF">
        <w:rPr>
          <w:rFonts w:ascii="Times New Roman" w:hAnsi="Times New Roman" w:cs="Times New Roman"/>
          <w:sz w:val="28"/>
          <w:szCs w:val="28"/>
        </w:rPr>
        <w:lastRenderedPageBreak/>
        <w:t>Додаток О</w:t>
      </w:r>
    </w:p>
    <w:p w:rsidR="000444B0" w:rsidRPr="00542AAF" w:rsidRDefault="000444B0" w:rsidP="000444B0">
      <w:pPr>
        <w:spacing w:after="0"/>
        <w:ind w:left="360"/>
        <w:jc w:val="both"/>
        <w:rPr>
          <w:rStyle w:val="rvts14"/>
          <w:color w:val="000000" w:themeColor="text1"/>
        </w:rPr>
      </w:pPr>
      <w:r w:rsidRPr="00542AAF">
        <w:rPr>
          <w:rFonts w:ascii="Times New Roman" w:hAnsi="Times New Roman" w:cs="Times New Roman"/>
          <w:sz w:val="24"/>
          <w:szCs w:val="24"/>
        </w:rPr>
        <w:t xml:space="preserve">1.Стимульний матеріал методики </w:t>
      </w:r>
      <w:r w:rsidRPr="00542AAF">
        <w:rPr>
          <w:rStyle w:val="rvts14"/>
          <w:color w:val="000000" w:themeColor="text1"/>
        </w:rPr>
        <w:t xml:space="preserve">«Діагностичний коефіцієнт К. </w:t>
      </w:r>
      <w:proofErr w:type="spellStart"/>
      <w:r w:rsidRPr="00542AAF">
        <w:rPr>
          <w:rStyle w:val="rvts14"/>
          <w:color w:val="000000" w:themeColor="text1"/>
        </w:rPr>
        <w:t>Макколі</w:t>
      </w:r>
      <w:proofErr w:type="spellEnd"/>
      <w:r w:rsidRPr="00542AAF">
        <w:rPr>
          <w:rStyle w:val="rvts14"/>
          <w:color w:val="000000" w:themeColor="text1"/>
        </w:rPr>
        <w:t xml:space="preserve"> і К. </w:t>
      </w:r>
      <w:proofErr w:type="spellStart"/>
      <w:r w:rsidRPr="00542AAF">
        <w:rPr>
          <w:rStyle w:val="rvts14"/>
          <w:color w:val="000000" w:themeColor="text1"/>
        </w:rPr>
        <w:t>Стітта</w:t>
      </w:r>
      <w:proofErr w:type="spellEnd"/>
      <w:r w:rsidRPr="00542AAF">
        <w:rPr>
          <w:rStyle w:val="rvts14"/>
          <w:color w:val="000000" w:themeColor="text1"/>
        </w:rPr>
        <w:t xml:space="preserve">» </w:t>
      </w:r>
    </w:p>
    <w:p w:rsidR="000444B0" w:rsidRPr="00542AAF" w:rsidRDefault="000444B0" w:rsidP="000444B0">
      <w:pPr>
        <w:pStyle w:val="aa"/>
        <w:spacing w:before="225" w:beforeAutospacing="0" w:after="0" w:afterAutospacing="0" w:line="276" w:lineRule="auto"/>
        <w:ind w:left="225" w:right="375"/>
        <w:jc w:val="both"/>
        <w:rPr>
          <w:sz w:val="24"/>
          <w:szCs w:val="24"/>
        </w:rPr>
      </w:pPr>
      <w:r w:rsidRPr="00542AAF">
        <w:rPr>
          <w:i/>
          <w:sz w:val="24"/>
          <w:szCs w:val="24"/>
        </w:rPr>
        <w:t xml:space="preserve">Інструкція: </w:t>
      </w:r>
      <w:r w:rsidRPr="00542AAF">
        <w:rPr>
          <w:sz w:val="24"/>
          <w:szCs w:val="24"/>
        </w:rPr>
        <w:t xml:space="preserve">Вкажіть, будь ласка, який відсоток (східних/західних українців), на вашу думку, має такі особистісні якості: </w:t>
      </w:r>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Оптимистичные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Агрессивные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r w:rsidRPr="00542AAF">
        <w:rPr>
          <w:rFonts w:ascii="Times New Roman" w:eastAsia="Times New Roman" w:hAnsi="Times New Roman" w:cs="Times New Roman"/>
          <w:color w:val="000000"/>
          <w:sz w:val="24"/>
          <w:szCs w:val="24"/>
          <w:lang w:eastAsia="uk-UA"/>
        </w:rPr>
        <w:t xml:space="preserve"> </w:t>
      </w:r>
      <w:proofErr w:type="spellStart"/>
      <w:r w:rsidRPr="00542AAF">
        <w:rPr>
          <w:rFonts w:ascii="Times New Roman" w:hAnsi="Times New Roman" w:cs="Times New Roman"/>
          <w:color w:val="000000"/>
          <w:sz w:val="24"/>
          <w:szCs w:val="24"/>
        </w:rPr>
        <w:t>Непоседливые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hAnsi="Times New Roman" w:cs="Times New Roman"/>
          <w:color w:val="000000"/>
          <w:sz w:val="24"/>
          <w:szCs w:val="24"/>
        </w:rPr>
        <w:t>Терпеливые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Бесхозяйственные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Обладающие</w:t>
      </w:r>
      <w:proofErr w:type="spellEnd"/>
      <w:r w:rsidRPr="00542AAF">
        <w:rPr>
          <w:rFonts w:ascii="Times New Roman" w:eastAsia="Times New Roman" w:hAnsi="Times New Roman" w:cs="Times New Roman"/>
          <w:color w:val="000000"/>
          <w:sz w:val="24"/>
          <w:szCs w:val="24"/>
          <w:lang w:eastAsia="uk-UA"/>
        </w:rPr>
        <w:t xml:space="preserve"> </w:t>
      </w:r>
      <w:proofErr w:type="spellStart"/>
      <w:r w:rsidRPr="00542AAF">
        <w:rPr>
          <w:rFonts w:ascii="Times New Roman" w:eastAsia="Times New Roman" w:hAnsi="Times New Roman" w:cs="Times New Roman"/>
          <w:color w:val="000000"/>
          <w:sz w:val="24"/>
          <w:szCs w:val="24"/>
          <w:lang w:eastAsia="uk-UA"/>
        </w:rPr>
        <w:t>чувством</w:t>
      </w:r>
      <w:proofErr w:type="spellEnd"/>
      <w:r w:rsidRPr="00542AAF">
        <w:rPr>
          <w:rFonts w:ascii="Times New Roman" w:eastAsia="Times New Roman" w:hAnsi="Times New Roman" w:cs="Times New Roman"/>
          <w:color w:val="000000"/>
          <w:sz w:val="24"/>
          <w:szCs w:val="24"/>
          <w:lang w:eastAsia="uk-UA"/>
        </w:rPr>
        <w:t xml:space="preserve"> </w:t>
      </w:r>
      <w:proofErr w:type="spellStart"/>
      <w:r w:rsidRPr="00542AAF">
        <w:rPr>
          <w:rFonts w:ascii="Times New Roman" w:eastAsia="Times New Roman" w:hAnsi="Times New Roman" w:cs="Times New Roman"/>
          <w:color w:val="000000"/>
          <w:sz w:val="24"/>
          <w:szCs w:val="24"/>
          <w:lang w:eastAsia="uk-UA"/>
        </w:rPr>
        <w:t>собственного</w:t>
      </w:r>
      <w:proofErr w:type="spellEnd"/>
      <w:r w:rsidRPr="00542AAF">
        <w:rPr>
          <w:rFonts w:ascii="Times New Roman" w:eastAsia="Times New Roman" w:hAnsi="Times New Roman" w:cs="Times New Roman"/>
          <w:color w:val="000000"/>
          <w:sz w:val="24"/>
          <w:szCs w:val="24"/>
          <w:lang w:eastAsia="uk-UA"/>
        </w:rPr>
        <w:t xml:space="preserve"> </w:t>
      </w:r>
      <w:proofErr w:type="spellStart"/>
      <w:r w:rsidRPr="00542AAF">
        <w:rPr>
          <w:rFonts w:ascii="Times New Roman" w:eastAsia="Times New Roman" w:hAnsi="Times New Roman" w:cs="Times New Roman"/>
          <w:color w:val="000000"/>
          <w:sz w:val="24"/>
          <w:szCs w:val="24"/>
          <w:lang w:eastAsia="uk-UA"/>
        </w:rPr>
        <w:t>достоинства</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Сдержанные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Предпочитающие</w:t>
      </w:r>
      <w:proofErr w:type="spellEnd"/>
      <w:r w:rsidRPr="00542AAF">
        <w:rPr>
          <w:rFonts w:ascii="Times New Roman" w:eastAsia="Times New Roman" w:hAnsi="Times New Roman" w:cs="Times New Roman"/>
          <w:color w:val="000000"/>
          <w:sz w:val="24"/>
          <w:szCs w:val="24"/>
          <w:lang w:eastAsia="uk-UA"/>
        </w:rPr>
        <w:t xml:space="preserve"> </w:t>
      </w:r>
      <w:proofErr w:type="spellStart"/>
      <w:r w:rsidRPr="00542AAF">
        <w:rPr>
          <w:rFonts w:ascii="Times New Roman" w:eastAsia="Times New Roman" w:hAnsi="Times New Roman" w:cs="Times New Roman"/>
          <w:color w:val="000000"/>
          <w:sz w:val="24"/>
          <w:szCs w:val="24"/>
          <w:lang w:eastAsia="uk-UA"/>
        </w:rPr>
        <w:t>материальные</w:t>
      </w:r>
      <w:proofErr w:type="spellEnd"/>
      <w:r w:rsidRPr="00542AAF">
        <w:rPr>
          <w:rFonts w:ascii="Times New Roman" w:eastAsia="Times New Roman" w:hAnsi="Times New Roman" w:cs="Times New Roman"/>
          <w:color w:val="000000"/>
          <w:sz w:val="24"/>
          <w:szCs w:val="24"/>
          <w:lang w:eastAsia="uk-UA"/>
        </w:rPr>
        <w:t xml:space="preserve"> </w:t>
      </w:r>
      <w:proofErr w:type="spellStart"/>
      <w:r w:rsidRPr="00542AAF">
        <w:rPr>
          <w:rFonts w:ascii="Times New Roman" w:eastAsia="Times New Roman" w:hAnsi="Times New Roman" w:cs="Times New Roman"/>
          <w:color w:val="000000"/>
          <w:sz w:val="24"/>
          <w:szCs w:val="24"/>
          <w:lang w:eastAsia="uk-UA"/>
        </w:rPr>
        <w:t>ценности</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Подавленные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Серьезные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Конкурирующие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Консервативные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Раскованные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Патриотичные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Гостеприимные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Дисциплинированные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Гордые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Эмоциональные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Адаптирующиеся</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Дружелюбные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Независимые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Выносливые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Скритные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Обладающие</w:t>
      </w:r>
      <w:proofErr w:type="spellEnd"/>
      <w:r w:rsidRPr="00542AAF">
        <w:rPr>
          <w:rFonts w:ascii="Times New Roman" w:eastAsia="Times New Roman" w:hAnsi="Times New Roman" w:cs="Times New Roman"/>
          <w:color w:val="000000"/>
          <w:sz w:val="24"/>
          <w:szCs w:val="24"/>
          <w:lang w:eastAsia="uk-UA"/>
        </w:rPr>
        <w:t xml:space="preserve"> </w:t>
      </w:r>
      <w:proofErr w:type="spellStart"/>
      <w:r w:rsidRPr="00542AAF">
        <w:rPr>
          <w:rFonts w:ascii="Times New Roman" w:eastAsia="Times New Roman" w:hAnsi="Times New Roman" w:cs="Times New Roman"/>
          <w:color w:val="000000"/>
          <w:sz w:val="24"/>
          <w:szCs w:val="24"/>
          <w:lang w:eastAsia="uk-UA"/>
        </w:rPr>
        <w:t>чувтсвом</w:t>
      </w:r>
      <w:proofErr w:type="spellEnd"/>
      <w:r w:rsidRPr="00542AAF">
        <w:rPr>
          <w:rFonts w:ascii="Times New Roman" w:eastAsia="Times New Roman" w:hAnsi="Times New Roman" w:cs="Times New Roman"/>
          <w:color w:val="000000"/>
          <w:sz w:val="24"/>
          <w:szCs w:val="24"/>
          <w:lang w:eastAsia="uk-UA"/>
        </w:rPr>
        <w:t xml:space="preserve"> </w:t>
      </w:r>
      <w:proofErr w:type="spellStart"/>
      <w:r w:rsidRPr="00542AAF">
        <w:rPr>
          <w:rFonts w:ascii="Times New Roman" w:eastAsia="Times New Roman" w:hAnsi="Times New Roman" w:cs="Times New Roman"/>
          <w:color w:val="000000"/>
          <w:sz w:val="24"/>
          <w:szCs w:val="24"/>
          <w:lang w:eastAsia="uk-UA"/>
        </w:rPr>
        <w:t>юмора</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Пассивные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Безответственные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Доверчивые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Уверенные</w:t>
      </w:r>
      <w:proofErr w:type="spellEnd"/>
      <w:r w:rsidRPr="00542AAF">
        <w:rPr>
          <w:rFonts w:ascii="Times New Roman" w:eastAsia="Times New Roman" w:hAnsi="Times New Roman" w:cs="Times New Roman"/>
          <w:color w:val="000000"/>
          <w:sz w:val="24"/>
          <w:szCs w:val="24"/>
          <w:lang w:eastAsia="uk-UA"/>
        </w:rPr>
        <w:t xml:space="preserve"> в себе</w:t>
      </w:r>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Добрые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Стремящиеся</w:t>
      </w:r>
      <w:proofErr w:type="spellEnd"/>
      <w:r w:rsidRPr="00542AAF">
        <w:rPr>
          <w:rFonts w:ascii="Times New Roman" w:eastAsia="Times New Roman" w:hAnsi="Times New Roman" w:cs="Times New Roman"/>
          <w:color w:val="000000"/>
          <w:sz w:val="24"/>
          <w:szCs w:val="24"/>
          <w:lang w:eastAsia="uk-UA"/>
        </w:rPr>
        <w:t xml:space="preserve"> к </w:t>
      </w:r>
      <w:proofErr w:type="spellStart"/>
      <w:r w:rsidRPr="00542AAF">
        <w:rPr>
          <w:rFonts w:ascii="Times New Roman" w:eastAsia="Times New Roman" w:hAnsi="Times New Roman" w:cs="Times New Roman"/>
          <w:color w:val="000000"/>
          <w:sz w:val="24"/>
          <w:szCs w:val="24"/>
          <w:lang w:eastAsia="uk-UA"/>
        </w:rPr>
        <w:t>успеху</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Деловитые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Общительные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Энергичные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Трудолюбивые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Прогрессивные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Сильные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Послушние</w:t>
      </w:r>
      <w:proofErr w:type="spellEnd"/>
    </w:p>
    <w:p w:rsidR="000444B0" w:rsidRPr="00542AAF" w:rsidRDefault="000444B0" w:rsidP="000444B0">
      <w:pPr>
        <w:pStyle w:val="a7"/>
        <w:numPr>
          <w:ilvl w:val="0"/>
          <w:numId w:val="27"/>
        </w:numPr>
        <w:spacing w:before="225" w:after="0"/>
        <w:ind w:right="375"/>
        <w:jc w:val="both"/>
        <w:rPr>
          <w:rFonts w:ascii="Times New Roman" w:eastAsia="Times New Roman" w:hAnsi="Times New Roman" w:cs="Times New Roman"/>
          <w:color w:val="000000"/>
          <w:sz w:val="24"/>
          <w:szCs w:val="24"/>
          <w:lang w:eastAsia="uk-UA"/>
        </w:rPr>
      </w:pPr>
      <w:proofErr w:type="spellStart"/>
      <w:r w:rsidRPr="00542AAF">
        <w:rPr>
          <w:rFonts w:ascii="Times New Roman" w:eastAsia="Times New Roman" w:hAnsi="Times New Roman" w:cs="Times New Roman"/>
          <w:color w:val="000000"/>
          <w:sz w:val="24"/>
          <w:szCs w:val="24"/>
          <w:lang w:eastAsia="uk-UA"/>
        </w:rPr>
        <w:t>Предпреимчивые</w:t>
      </w:r>
      <w:proofErr w:type="spellEnd"/>
    </w:p>
    <w:p w:rsidR="00623672" w:rsidRPr="00542AAF" w:rsidRDefault="00623672">
      <w:pPr>
        <w:rPr>
          <w:rFonts w:ascii="Times New Roman" w:eastAsia="Times New Roman" w:hAnsi="Times New Roman" w:cs="Times New Roman"/>
          <w:color w:val="000000"/>
          <w:sz w:val="24"/>
          <w:szCs w:val="24"/>
          <w:lang w:eastAsia="uk-UA"/>
        </w:rPr>
      </w:pPr>
      <w:r w:rsidRPr="00542AAF">
        <w:rPr>
          <w:rFonts w:ascii="Times New Roman" w:eastAsia="Times New Roman" w:hAnsi="Times New Roman" w:cs="Times New Roman"/>
          <w:color w:val="000000"/>
          <w:sz w:val="24"/>
          <w:szCs w:val="24"/>
          <w:lang w:eastAsia="uk-UA"/>
        </w:rPr>
        <w:br w:type="page"/>
      </w:r>
    </w:p>
    <w:p w:rsidR="005F67F5" w:rsidRDefault="005F67F5" w:rsidP="005F67F5">
      <w:pPr>
        <w:pStyle w:val="1"/>
        <w:jc w:val="center"/>
        <w:rPr>
          <w:rFonts w:ascii="Times New Roman" w:eastAsia="Times New Roman" w:hAnsi="Times New Roman" w:cs="Times New Roman"/>
          <w:color w:val="000000"/>
          <w:szCs w:val="24"/>
          <w:lang w:eastAsia="uk-UA"/>
        </w:rPr>
      </w:pPr>
      <w:bookmarkStart w:id="17" w:name="_Toc32584205"/>
      <w:r w:rsidRPr="00542AAF">
        <w:rPr>
          <w:rFonts w:ascii="Times New Roman" w:eastAsia="Times New Roman" w:hAnsi="Times New Roman" w:cs="Times New Roman"/>
          <w:color w:val="000000"/>
          <w:szCs w:val="24"/>
          <w:lang w:eastAsia="uk-UA"/>
        </w:rPr>
        <w:lastRenderedPageBreak/>
        <w:t>АНОТАЦІЯ</w:t>
      </w:r>
      <w:bookmarkEnd w:id="17"/>
    </w:p>
    <w:p w:rsidR="005F67F5" w:rsidRPr="00542AAF" w:rsidRDefault="005F67F5" w:rsidP="005F67F5">
      <w:pPr>
        <w:spacing w:after="0" w:line="360" w:lineRule="auto"/>
        <w:ind w:right="375" w:firstLine="851"/>
        <w:jc w:val="both"/>
        <w:rPr>
          <w:rFonts w:ascii="Times New Roman" w:eastAsia="Times New Roman" w:hAnsi="Times New Roman" w:cs="Times New Roman"/>
          <w:color w:val="000000"/>
          <w:sz w:val="28"/>
          <w:szCs w:val="24"/>
          <w:lang w:eastAsia="uk-UA"/>
        </w:rPr>
      </w:pPr>
      <w:r w:rsidRPr="00542AAF">
        <w:rPr>
          <w:rFonts w:ascii="Times New Roman" w:eastAsia="Times New Roman" w:hAnsi="Times New Roman" w:cs="Times New Roman"/>
          <w:color w:val="000000"/>
          <w:sz w:val="28"/>
          <w:szCs w:val="24"/>
          <w:lang w:eastAsia="uk-UA"/>
        </w:rPr>
        <w:t xml:space="preserve">Робота має теоретико-прикладне спрямування. Актуальність мети визначається сучасною ситуацією в Україні: умовний поділ на «захід» та «схід», Міграція біженців зі сходу, необхідність налагодження міжособистісної взаємодії на тлі можливих етнічних упереджень. Відтак нагальною стає потреба аналізу </w:t>
      </w:r>
      <w:proofErr w:type="spellStart"/>
      <w:r w:rsidRPr="00542AAF">
        <w:rPr>
          <w:rFonts w:ascii="Times New Roman" w:eastAsia="Times New Roman" w:hAnsi="Times New Roman" w:cs="Times New Roman"/>
          <w:color w:val="000000"/>
          <w:sz w:val="28"/>
          <w:szCs w:val="24"/>
          <w:lang w:eastAsia="uk-UA"/>
        </w:rPr>
        <w:t>авто-</w:t>
      </w:r>
      <w:proofErr w:type="spellEnd"/>
      <w:r w:rsidRPr="00542AAF">
        <w:rPr>
          <w:rFonts w:ascii="Times New Roman" w:eastAsia="Times New Roman" w:hAnsi="Times New Roman" w:cs="Times New Roman"/>
          <w:color w:val="000000"/>
          <w:sz w:val="28"/>
          <w:szCs w:val="24"/>
          <w:lang w:eastAsia="uk-UA"/>
        </w:rPr>
        <w:t xml:space="preserve"> та </w:t>
      </w:r>
      <w:proofErr w:type="spellStart"/>
      <w:r w:rsidRPr="00542AAF">
        <w:rPr>
          <w:rFonts w:ascii="Times New Roman" w:eastAsia="Times New Roman" w:hAnsi="Times New Roman" w:cs="Times New Roman"/>
          <w:color w:val="000000"/>
          <w:sz w:val="28"/>
          <w:szCs w:val="24"/>
          <w:lang w:eastAsia="uk-UA"/>
        </w:rPr>
        <w:t>гетеростереотипних</w:t>
      </w:r>
      <w:proofErr w:type="spellEnd"/>
      <w:r w:rsidRPr="00542AAF">
        <w:rPr>
          <w:rFonts w:ascii="Times New Roman" w:eastAsia="Times New Roman" w:hAnsi="Times New Roman" w:cs="Times New Roman"/>
          <w:color w:val="000000"/>
          <w:sz w:val="28"/>
          <w:szCs w:val="24"/>
          <w:lang w:eastAsia="uk-UA"/>
        </w:rPr>
        <w:t xml:space="preserve"> уявлень у представників протилежних регіонів України. </w:t>
      </w:r>
    </w:p>
    <w:p w:rsidR="005F67F5" w:rsidRPr="00542AAF" w:rsidRDefault="005F67F5" w:rsidP="005F67F5">
      <w:pPr>
        <w:spacing w:after="0" w:line="360" w:lineRule="auto"/>
        <w:ind w:right="375" w:firstLine="851"/>
        <w:jc w:val="both"/>
        <w:rPr>
          <w:rFonts w:ascii="Times New Roman" w:eastAsia="Times New Roman" w:hAnsi="Times New Roman" w:cs="Times New Roman"/>
          <w:color w:val="000000"/>
          <w:sz w:val="28"/>
          <w:szCs w:val="24"/>
          <w:lang w:eastAsia="uk-UA"/>
        </w:rPr>
      </w:pPr>
      <w:r w:rsidRPr="00542AAF">
        <w:rPr>
          <w:rFonts w:ascii="Times New Roman" w:eastAsia="Times New Roman" w:hAnsi="Times New Roman" w:cs="Times New Roman"/>
          <w:color w:val="000000"/>
          <w:sz w:val="28"/>
          <w:szCs w:val="24"/>
          <w:lang w:eastAsia="uk-UA"/>
        </w:rPr>
        <w:t xml:space="preserve">До завдань роботи входили: аналіз теоретико-методологічної літератури; характеристика видів, ознак та функцій етнічних стереотипів; емпіричне дослідження співвідношення </w:t>
      </w:r>
      <w:proofErr w:type="spellStart"/>
      <w:r w:rsidRPr="00542AAF">
        <w:rPr>
          <w:rFonts w:ascii="Times New Roman" w:eastAsia="Times New Roman" w:hAnsi="Times New Roman" w:cs="Times New Roman"/>
          <w:color w:val="000000"/>
          <w:sz w:val="28"/>
          <w:szCs w:val="24"/>
          <w:lang w:eastAsia="uk-UA"/>
        </w:rPr>
        <w:t>авто-</w:t>
      </w:r>
      <w:proofErr w:type="spellEnd"/>
      <w:r w:rsidRPr="00542AAF">
        <w:rPr>
          <w:rFonts w:ascii="Times New Roman" w:eastAsia="Times New Roman" w:hAnsi="Times New Roman" w:cs="Times New Roman"/>
          <w:color w:val="000000"/>
          <w:sz w:val="28"/>
          <w:szCs w:val="24"/>
          <w:lang w:eastAsia="uk-UA"/>
        </w:rPr>
        <w:t xml:space="preserve"> та </w:t>
      </w:r>
      <w:proofErr w:type="spellStart"/>
      <w:r w:rsidRPr="00542AAF">
        <w:rPr>
          <w:rFonts w:ascii="Times New Roman" w:eastAsia="Times New Roman" w:hAnsi="Times New Roman" w:cs="Times New Roman"/>
          <w:color w:val="000000"/>
          <w:sz w:val="28"/>
          <w:szCs w:val="24"/>
          <w:lang w:eastAsia="uk-UA"/>
        </w:rPr>
        <w:t>гетеростереотипів</w:t>
      </w:r>
      <w:proofErr w:type="spellEnd"/>
      <w:r w:rsidRPr="00542AAF">
        <w:rPr>
          <w:rFonts w:ascii="Times New Roman" w:eastAsia="Times New Roman" w:hAnsi="Times New Roman" w:cs="Times New Roman"/>
          <w:color w:val="000000"/>
          <w:sz w:val="28"/>
          <w:szCs w:val="24"/>
          <w:lang w:eastAsia="uk-UA"/>
        </w:rPr>
        <w:t xml:space="preserve"> «східняків» та «</w:t>
      </w:r>
      <w:proofErr w:type="spellStart"/>
      <w:r w:rsidRPr="00542AAF">
        <w:rPr>
          <w:rFonts w:ascii="Times New Roman" w:eastAsia="Times New Roman" w:hAnsi="Times New Roman" w:cs="Times New Roman"/>
          <w:color w:val="000000"/>
          <w:sz w:val="28"/>
          <w:szCs w:val="24"/>
          <w:lang w:eastAsia="uk-UA"/>
        </w:rPr>
        <w:t>західняків</w:t>
      </w:r>
      <w:proofErr w:type="spellEnd"/>
      <w:r w:rsidRPr="00542AAF">
        <w:rPr>
          <w:rFonts w:ascii="Times New Roman" w:eastAsia="Times New Roman" w:hAnsi="Times New Roman" w:cs="Times New Roman"/>
          <w:color w:val="000000"/>
          <w:sz w:val="28"/>
          <w:szCs w:val="24"/>
          <w:lang w:eastAsia="uk-UA"/>
        </w:rPr>
        <w:t xml:space="preserve">»; виявлення кореляцій між стереотипними уявленнями про українця у представників західного та східного регіонів. </w:t>
      </w:r>
    </w:p>
    <w:p w:rsidR="005F67F5" w:rsidRPr="00542AAF" w:rsidRDefault="005F67F5" w:rsidP="005F67F5">
      <w:pPr>
        <w:spacing w:after="0" w:line="360" w:lineRule="auto"/>
        <w:ind w:right="375" w:firstLine="851"/>
        <w:jc w:val="both"/>
        <w:rPr>
          <w:rFonts w:ascii="Times New Roman" w:eastAsia="Times New Roman" w:hAnsi="Times New Roman" w:cs="Times New Roman"/>
          <w:color w:val="000000"/>
          <w:sz w:val="28"/>
          <w:szCs w:val="24"/>
          <w:lang w:eastAsia="uk-UA"/>
        </w:rPr>
      </w:pPr>
      <w:r w:rsidRPr="00542AAF">
        <w:rPr>
          <w:rFonts w:ascii="Times New Roman" w:eastAsia="Times New Roman" w:hAnsi="Times New Roman" w:cs="Times New Roman"/>
          <w:color w:val="000000"/>
          <w:sz w:val="28"/>
          <w:szCs w:val="24"/>
          <w:lang w:eastAsia="uk-UA"/>
        </w:rPr>
        <w:t>В роботі використано методику «Діагностичний коефіцієнт» К. </w:t>
      </w:r>
      <w:proofErr w:type="spellStart"/>
      <w:r w:rsidRPr="00542AAF">
        <w:rPr>
          <w:rFonts w:ascii="Times New Roman" w:eastAsia="Times New Roman" w:hAnsi="Times New Roman" w:cs="Times New Roman"/>
          <w:color w:val="000000"/>
          <w:sz w:val="28"/>
          <w:szCs w:val="24"/>
          <w:lang w:eastAsia="uk-UA"/>
        </w:rPr>
        <w:t>Макколі</w:t>
      </w:r>
      <w:proofErr w:type="spellEnd"/>
      <w:r w:rsidRPr="00542AAF">
        <w:rPr>
          <w:rFonts w:ascii="Times New Roman" w:eastAsia="Times New Roman" w:hAnsi="Times New Roman" w:cs="Times New Roman"/>
          <w:color w:val="000000"/>
          <w:sz w:val="28"/>
          <w:szCs w:val="24"/>
          <w:lang w:eastAsia="uk-UA"/>
        </w:rPr>
        <w:t xml:space="preserve"> та </w:t>
      </w:r>
      <w:proofErr w:type="spellStart"/>
      <w:r w:rsidRPr="00542AAF">
        <w:rPr>
          <w:rFonts w:ascii="Times New Roman" w:eastAsia="Times New Roman" w:hAnsi="Times New Roman" w:cs="Times New Roman"/>
          <w:color w:val="000000"/>
          <w:sz w:val="28"/>
          <w:szCs w:val="24"/>
          <w:lang w:eastAsia="uk-UA"/>
        </w:rPr>
        <w:t>К. Сті</w:t>
      </w:r>
      <w:proofErr w:type="spellEnd"/>
      <w:r w:rsidRPr="00542AAF">
        <w:rPr>
          <w:rFonts w:ascii="Times New Roman" w:eastAsia="Times New Roman" w:hAnsi="Times New Roman" w:cs="Times New Roman"/>
          <w:color w:val="000000"/>
          <w:sz w:val="28"/>
          <w:szCs w:val="24"/>
          <w:lang w:eastAsia="uk-UA"/>
        </w:rPr>
        <w:t xml:space="preserve">тта з поетапною обробкою результатів  дослідження з використанням SPSS </w:t>
      </w:r>
      <w:proofErr w:type="spellStart"/>
      <w:r w:rsidRPr="00542AAF">
        <w:rPr>
          <w:rFonts w:ascii="Times New Roman" w:eastAsia="Times New Roman" w:hAnsi="Times New Roman" w:cs="Times New Roman"/>
          <w:color w:val="000000"/>
          <w:sz w:val="28"/>
          <w:szCs w:val="24"/>
          <w:lang w:eastAsia="uk-UA"/>
        </w:rPr>
        <w:t>Statistics</w:t>
      </w:r>
      <w:proofErr w:type="spellEnd"/>
      <w:r w:rsidRPr="00542AAF">
        <w:rPr>
          <w:rFonts w:ascii="Times New Roman" w:eastAsia="Times New Roman" w:hAnsi="Times New Roman" w:cs="Times New Roman"/>
          <w:color w:val="000000"/>
          <w:sz w:val="28"/>
          <w:szCs w:val="24"/>
          <w:lang w:eastAsia="uk-UA"/>
        </w:rPr>
        <w:t xml:space="preserve">. </w:t>
      </w:r>
    </w:p>
    <w:p w:rsidR="005F67F5" w:rsidRPr="00542AAF" w:rsidRDefault="005F67F5" w:rsidP="005F67F5">
      <w:pPr>
        <w:spacing w:after="0" w:line="360" w:lineRule="auto"/>
        <w:ind w:right="375" w:firstLine="851"/>
        <w:jc w:val="both"/>
        <w:rPr>
          <w:rFonts w:ascii="Times New Roman" w:eastAsia="Times New Roman" w:hAnsi="Times New Roman" w:cs="Times New Roman"/>
          <w:color w:val="000000"/>
          <w:sz w:val="28"/>
          <w:szCs w:val="24"/>
          <w:lang w:eastAsia="uk-UA"/>
        </w:rPr>
      </w:pPr>
      <w:r w:rsidRPr="00542AAF">
        <w:rPr>
          <w:rFonts w:ascii="Times New Roman" w:eastAsia="Times New Roman" w:hAnsi="Times New Roman" w:cs="Times New Roman"/>
          <w:color w:val="000000"/>
          <w:sz w:val="28"/>
          <w:szCs w:val="24"/>
          <w:lang w:eastAsia="uk-UA"/>
        </w:rPr>
        <w:t xml:space="preserve">Процедура дослідження та отримані результати представлені у таблицях та діаграмах, що винесені в Додатки. </w:t>
      </w:r>
    </w:p>
    <w:p w:rsidR="005F67F5" w:rsidRPr="00542AAF" w:rsidRDefault="005F67F5" w:rsidP="005F67F5">
      <w:pPr>
        <w:spacing w:after="0" w:line="360" w:lineRule="auto"/>
        <w:ind w:right="375" w:firstLine="851"/>
        <w:jc w:val="both"/>
        <w:rPr>
          <w:rFonts w:ascii="Times New Roman" w:eastAsia="Times New Roman" w:hAnsi="Times New Roman" w:cs="Times New Roman"/>
          <w:color w:val="000000"/>
          <w:sz w:val="28"/>
          <w:szCs w:val="24"/>
          <w:lang w:eastAsia="uk-UA"/>
        </w:rPr>
      </w:pPr>
      <w:r w:rsidRPr="00542AAF">
        <w:rPr>
          <w:rFonts w:ascii="Times New Roman" w:eastAsia="Times New Roman" w:hAnsi="Times New Roman" w:cs="Times New Roman"/>
          <w:color w:val="000000"/>
          <w:sz w:val="28"/>
          <w:szCs w:val="24"/>
          <w:lang w:eastAsia="uk-UA"/>
        </w:rPr>
        <w:t xml:space="preserve">Діагностичні коефіцієнти, отримані в результаті обробки даних засвідчують відсутність етнічних упереджень західних українців стосовно мешканців східних регіонів. Також виявлено, що </w:t>
      </w:r>
      <w:proofErr w:type="spellStart"/>
      <w:r w:rsidRPr="00542AAF">
        <w:rPr>
          <w:rFonts w:ascii="Times New Roman" w:eastAsia="Times New Roman" w:hAnsi="Times New Roman" w:cs="Times New Roman"/>
          <w:color w:val="000000"/>
          <w:sz w:val="28"/>
          <w:szCs w:val="24"/>
          <w:lang w:eastAsia="uk-UA"/>
        </w:rPr>
        <w:t>автостереотипні</w:t>
      </w:r>
      <w:proofErr w:type="spellEnd"/>
      <w:r w:rsidRPr="00542AAF">
        <w:rPr>
          <w:rFonts w:ascii="Times New Roman" w:eastAsia="Times New Roman" w:hAnsi="Times New Roman" w:cs="Times New Roman"/>
          <w:color w:val="000000"/>
          <w:sz w:val="28"/>
          <w:szCs w:val="24"/>
          <w:lang w:eastAsia="uk-UA"/>
        </w:rPr>
        <w:t xml:space="preserve"> уявлення про українця у мешканців протилежних регіонів містять схожий спектр ознак. Однак «</w:t>
      </w:r>
      <w:proofErr w:type="spellStart"/>
      <w:r w:rsidRPr="00542AAF">
        <w:rPr>
          <w:rFonts w:ascii="Times New Roman" w:eastAsia="Times New Roman" w:hAnsi="Times New Roman" w:cs="Times New Roman"/>
          <w:color w:val="000000"/>
          <w:sz w:val="28"/>
          <w:szCs w:val="24"/>
          <w:lang w:eastAsia="uk-UA"/>
        </w:rPr>
        <w:t>західняки</w:t>
      </w:r>
      <w:proofErr w:type="spellEnd"/>
      <w:r w:rsidRPr="00542AAF">
        <w:rPr>
          <w:rFonts w:ascii="Times New Roman" w:eastAsia="Times New Roman" w:hAnsi="Times New Roman" w:cs="Times New Roman"/>
          <w:color w:val="000000"/>
          <w:sz w:val="28"/>
          <w:szCs w:val="24"/>
          <w:lang w:eastAsia="uk-UA"/>
        </w:rPr>
        <w:t xml:space="preserve">» приписують «терплячість» незначній кількості українців (11%), в той час як «східняки» – 51%. Натомість «патріотизм» на думку «східняків» притаманний 51% українців; на заході цей показник – лише 16%. Це може пояснюватися більшою вимогливістю до проявів патріотизму на заході України. </w:t>
      </w:r>
    </w:p>
    <w:p w:rsidR="005F67F5" w:rsidRPr="00542AAF" w:rsidRDefault="005F67F5" w:rsidP="005F67F5">
      <w:pPr>
        <w:spacing w:after="0" w:line="360" w:lineRule="auto"/>
        <w:ind w:right="375" w:firstLine="851"/>
        <w:jc w:val="both"/>
        <w:rPr>
          <w:rFonts w:ascii="Times New Roman" w:eastAsia="Times New Roman" w:hAnsi="Times New Roman" w:cs="Times New Roman"/>
          <w:color w:val="000000"/>
          <w:sz w:val="28"/>
          <w:szCs w:val="24"/>
          <w:lang w:eastAsia="uk-UA"/>
        </w:rPr>
      </w:pPr>
      <w:r w:rsidRPr="00542AAF">
        <w:rPr>
          <w:rFonts w:ascii="Times New Roman" w:eastAsia="Times New Roman" w:hAnsi="Times New Roman" w:cs="Times New Roman"/>
          <w:color w:val="000000"/>
          <w:sz w:val="28"/>
          <w:szCs w:val="24"/>
          <w:lang w:eastAsia="uk-UA"/>
        </w:rPr>
        <w:t xml:space="preserve">Проведене дослідження не виявило критичних розбіжностей у характеристиках </w:t>
      </w:r>
      <w:proofErr w:type="spellStart"/>
      <w:r w:rsidRPr="00542AAF">
        <w:rPr>
          <w:rFonts w:ascii="Times New Roman" w:eastAsia="Times New Roman" w:hAnsi="Times New Roman" w:cs="Times New Roman"/>
          <w:color w:val="000000"/>
          <w:sz w:val="28"/>
          <w:szCs w:val="24"/>
          <w:lang w:eastAsia="uk-UA"/>
        </w:rPr>
        <w:t>автостереотипу</w:t>
      </w:r>
      <w:proofErr w:type="spellEnd"/>
      <w:r w:rsidRPr="00542AAF">
        <w:rPr>
          <w:rFonts w:ascii="Times New Roman" w:eastAsia="Times New Roman" w:hAnsi="Times New Roman" w:cs="Times New Roman"/>
          <w:color w:val="000000"/>
          <w:sz w:val="28"/>
          <w:szCs w:val="24"/>
          <w:lang w:eastAsia="uk-UA"/>
        </w:rPr>
        <w:t xml:space="preserve"> українця в уявленнях представників «заходу» і «сходу», що є важливим обнадійливим висновком.</w:t>
      </w:r>
    </w:p>
    <w:p w:rsidR="005F67F5" w:rsidRPr="005F67F5" w:rsidRDefault="005F67F5" w:rsidP="005F67F5">
      <w:pPr>
        <w:rPr>
          <w:lang w:eastAsia="uk-UA"/>
        </w:rPr>
      </w:pPr>
    </w:p>
    <w:sectPr w:rsidR="005F67F5" w:rsidRPr="005F67F5" w:rsidSect="00C806D9">
      <w:headerReference w:type="defaul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FF7" w:rsidRDefault="00C63FF7" w:rsidP="0086583A">
      <w:pPr>
        <w:spacing w:after="0" w:line="240" w:lineRule="auto"/>
      </w:pPr>
      <w:r>
        <w:separator/>
      </w:r>
    </w:p>
  </w:endnote>
  <w:endnote w:type="continuationSeparator" w:id="0">
    <w:p w:rsidR="00C63FF7" w:rsidRDefault="00C63FF7" w:rsidP="00865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8DF" w:rsidRPr="007427FE" w:rsidRDefault="009128DF" w:rsidP="007427FE">
    <w:pPr>
      <w:pStyle w:val="af1"/>
      <w:jc w:val="center"/>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FF7" w:rsidRDefault="00C63FF7" w:rsidP="0086583A">
      <w:pPr>
        <w:spacing w:after="0" w:line="240" w:lineRule="auto"/>
      </w:pPr>
      <w:r>
        <w:separator/>
      </w:r>
    </w:p>
  </w:footnote>
  <w:footnote w:type="continuationSeparator" w:id="0">
    <w:p w:rsidR="00C63FF7" w:rsidRDefault="00C63FF7" w:rsidP="008658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605175"/>
      <w:docPartObj>
        <w:docPartGallery w:val="Page Numbers (Top of Page)"/>
        <w:docPartUnique/>
      </w:docPartObj>
    </w:sdtPr>
    <w:sdtEndPr/>
    <w:sdtContent>
      <w:p w:rsidR="009128DF" w:rsidRDefault="00555453">
        <w:pPr>
          <w:pStyle w:val="af"/>
          <w:jc w:val="right"/>
        </w:pPr>
        <w:r>
          <w:fldChar w:fldCharType="begin"/>
        </w:r>
        <w:r>
          <w:instrText>PAGE   \* MERGEFORMAT</w:instrText>
        </w:r>
        <w:r>
          <w:fldChar w:fldCharType="separate"/>
        </w:r>
        <w:r w:rsidR="00B077E2" w:rsidRPr="00B077E2">
          <w:rPr>
            <w:noProof/>
            <w:lang w:val="ru-RU"/>
          </w:rPr>
          <w:t>54</w:t>
        </w:r>
        <w:r>
          <w:rPr>
            <w:noProof/>
            <w:lang w:val="ru-RU"/>
          </w:rPr>
          <w:fldChar w:fldCharType="end"/>
        </w:r>
      </w:p>
    </w:sdtContent>
  </w:sdt>
  <w:p w:rsidR="009128DF" w:rsidRDefault="009128DF">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3255"/>
    <w:multiLevelType w:val="multilevel"/>
    <w:tmpl w:val="3C76DDE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F0615D"/>
    <w:multiLevelType w:val="hybridMultilevel"/>
    <w:tmpl w:val="DFC89A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DFE7941"/>
    <w:multiLevelType w:val="multilevel"/>
    <w:tmpl w:val="05F87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F05F1E"/>
    <w:multiLevelType w:val="hybridMultilevel"/>
    <w:tmpl w:val="B98A7A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3055F87"/>
    <w:multiLevelType w:val="hybridMultilevel"/>
    <w:tmpl w:val="DCA8980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
    <w:nsid w:val="159A7AF1"/>
    <w:multiLevelType w:val="multilevel"/>
    <w:tmpl w:val="70503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501F55"/>
    <w:multiLevelType w:val="multilevel"/>
    <w:tmpl w:val="4DFC569E"/>
    <w:lvl w:ilvl="0">
      <w:start w:val="1"/>
      <w:numFmt w:val="decimal"/>
      <w:lvlText w:val="%1"/>
      <w:lvlJc w:val="left"/>
      <w:pPr>
        <w:ind w:left="375" w:hanging="375"/>
      </w:pPr>
      <w:rPr>
        <w:rFonts w:hint="default"/>
      </w:rPr>
    </w:lvl>
    <w:lvl w:ilvl="1">
      <w:start w:val="2"/>
      <w:numFmt w:val="decimal"/>
      <w:lvlText w:val="%1.%2"/>
      <w:lvlJc w:val="left"/>
      <w:pPr>
        <w:ind w:left="7180" w:hanging="37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7">
    <w:nsid w:val="183443E1"/>
    <w:multiLevelType w:val="hybridMultilevel"/>
    <w:tmpl w:val="1F7C5A18"/>
    <w:lvl w:ilvl="0" w:tplc="0422000F">
      <w:start w:val="1"/>
      <w:numFmt w:val="decimal"/>
      <w:lvlText w:val="%1."/>
      <w:lvlJc w:val="left"/>
      <w:pPr>
        <w:ind w:left="795" w:hanging="360"/>
      </w:p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abstractNum w:abstractNumId="8">
    <w:nsid w:val="18C90DC4"/>
    <w:multiLevelType w:val="hybridMultilevel"/>
    <w:tmpl w:val="AB9AD2A8"/>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9">
    <w:nsid w:val="1A002F0C"/>
    <w:multiLevelType w:val="hybridMultilevel"/>
    <w:tmpl w:val="1D209D7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nsid w:val="20E82B63"/>
    <w:multiLevelType w:val="hybridMultilevel"/>
    <w:tmpl w:val="0C465DDE"/>
    <w:lvl w:ilvl="0" w:tplc="1D70A8E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1">
    <w:nsid w:val="29F9031D"/>
    <w:multiLevelType w:val="hybridMultilevel"/>
    <w:tmpl w:val="3DBA7C8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3426643B"/>
    <w:multiLevelType w:val="multilevel"/>
    <w:tmpl w:val="CDD039B0"/>
    <w:lvl w:ilvl="0">
      <w:start w:val="1"/>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3">
    <w:nsid w:val="34C0770D"/>
    <w:multiLevelType w:val="hybridMultilevel"/>
    <w:tmpl w:val="368E30E4"/>
    <w:lvl w:ilvl="0" w:tplc="0422000F">
      <w:start w:val="1"/>
      <w:numFmt w:val="decimal"/>
      <w:lvlText w:val="%1."/>
      <w:lvlJc w:val="left"/>
      <w:pPr>
        <w:ind w:left="1114" w:hanging="360"/>
      </w:pPr>
      <w:rPr>
        <w:rFonts w:hint="default"/>
      </w:rPr>
    </w:lvl>
    <w:lvl w:ilvl="1" w:tplc="04220019" w:tentative="1">
      <w:start w:val="1"/>
      <w:numFmt w:val="lowerLetter"/>
      <w:lvlText w:val="%2."/>
      <w:lvlJc w:val="left"/>
      <w:pPr>
        <w:ind w:left="1486" w:hanging="360"/>
      </w:pPr>
    </w:lvl>
    <w:lvl w:ilvl="2" w:tplc="0422001B" w:tentative="1">
      <w:start w:val="1"/>
      <w:numFmt w:val="lowerRoman"/>
      <w:lvlText w:val="%3."/>
      <w:lvlJc w:val="right"/>
      <w:pPr>
        <w:ind w:left="2206" w:hanging="180"/>
      </w:pPr>
    </w:lvl>
    <w:lvl w:ilvl="3" w:tplc="0422000F" w:tentative="1">
      <w:start w:val="1"/>
      <w:numFmt w:val="decimal"/>
      <w:lvlText w:val="%4."/>
      <w:lvlJc w:val="left"/>
      <w:pPr>
        <w:ind w:left="2926" w:hanging="360"/>
      </w:pPr>
    </w:lvl>
    <w:lvl w:ilvl="4" w:tplc="04220019" w:tentative="1">
      <w:start w:val="1"/>
      <w:numFmt w:val="lowerLetter"/>
      <w:lvlText w:val="%5."/>
      <w:lvlJc w:val="left"/>
      <w:pPr>
        <w:ind w:left="3646" w:hanging="360"/>
      </w:pPr>
    </w:lvl>
    <w:lvl w:ilvl="5" w:tplc="0422001B" w:tentative="1">
      <w:start w:val="1"/>
      <w:numFmt w:val="lowerRoman"/>
      <w:lvlText w:val="%6."/>
      <w:lvlJc w:val="right"/>
      <w:pPr>
        <w:ind w:left="4366" w:hanging="180"/>
      </w:pPr>
    </w:lvl>
    <w:lvl w:ilvl="6" w:tplc="0422000F" w:tentative="1">
      <w:start w:val="1"/>
      <w:numFmt w:val="decimal"/>
      <w:lvlText w:val="%7."/>
      <w:lvlJc w:val="left"/>
      <w:pPr>
        <w:ind w:left="5086" w:hanging="360"/>
      </w:pPr>
    </w:lvl>
    <w:lvl w:ilvl="7" w:tplc="04220019" w:tentative="1">
      <w:start w:val="1"/>
      <w:numFmt w:val="lowerLetter"/>
      <w:lvlText w:val="%8."/>
      <w:lvlJc w:val="left"/>
      <w:pPr>
        <w:ind w:left="5806" w:hanging="360"/>
      </w:pPr>
    </w:lvl>
    <w:lvl w:ilvl="8" w:tplc="0422001B" w:tentative="1">
      <w:start w:val="1"/>
      <w:numFmt w:val="lowerRoman"/>
      <w:lvlText w:val="%9."/>
      <w:lvlJc w:val="right"/>
      <w:pPr>
        <w:ind w:left="6526" w:hanging="180"/>
      </w:pPr>
    </w:lvl>
  </w:abstractNum>
  <w:abstractNum w:abstractNumId="14">
    <w:nsid w:val="3D4A77C9"/>
    <w:multiLevelType w:val="hybridMultilevel"/>
    <w:tmpl w:val="2A38F0B8"/>
    <w:lvl w:ilvl="0" w:tplc="4F6AFF84">
      <w:start w:val="1"/>
      <w:numFmt w:val="decimal"/>
      <w:lvlText w:val="%1."/>
      <w:lvlJc w:val="left"/>
      <w:pPr>
        <w:ind w:left="585" w:hanging="360"/>
      </w:pPr>
      <w:rPr>
        <w:rFonts w:hint="default"/>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15">
    <w:nsid w:val="40007D7F"/>
    <w:multiLevelType w:val="hybridMultilevel"/>
    <w:tmpl w:val="A7028A14"/>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6">
    <w:nsid w:val="464A47FA"/>
    <w:multiLevelType w:val="hybridMultilevel"/>
    <w:tmpl w:val="AF3C0538"/>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8C32958"/>
    <w:multiLevelType w:val="hybridMultilevel"/>
    <w:tmpl w:val="8B26BA4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nsid w:val="4BAA7EDD"/>
    <w:multiLevelType w:val="hybridMultilevel"/>
    <w:tmpl w:val="603C43AC"/>
    <w:lvl w:ilvl="0" w:tplc="04220001">
      <w:start w:val="1"/>
      <w:numFmt w:val="bullet"/>
      <w:lvlText w:val=""/>
      <w:lvlJc w:val="left"/>
      <w:pPr>
        <w:ind w:left="945" w:hanging="360"/>
      </w:pPr>
      <w:rPr>
        <w:rFonts w:ascii="Symbol" w:hAnsi="Symbol" w:hint="default"/>
      </w:rPr>
    </w:lvl>
    <w:lvl w:ilvl="1" w:tplc="04220003" w:tentative="1">
      <w:start w:val="1"/>
      <w:numFmt w:val="bullet"/>
      <w:lvlText w:val="o"/>
      <w:lvlJc w:val="left"/>
      <w:pPr>
        <w:ind w:left="1665" w:hanging="360"/>
      </w:pPr>
      <w:rPr>
        <w:rFonts w:ascii="Courier New" w:hAnsi="Courier New" w:cs="Courier New" w:hint="default"/>
      </w:rPr>
    </w:lvl>
    <w:lvl w:ilvl="2" w:tplc="04220005" w:tentative="1">
      <w:start w:val="1"/>
      <w:numFmt w:val="bullet"/>
      <w:lvlText w:val=""/>
      <w:lvlJc w:val="left"/>
      <w:pPr>
        <w:ind w:left="2385" w:hanging="360"/>
      </w:pPr>
      <w:rPr>
        <w:rFonts w:ascii="Wingdings" w:hAnsi="Wingdings" w:hint="default"/>
      </w:rPr>
    </w:lvl>
    <w:lvl w:ilvl="3" w:tplc="04220001" w:tentative="1">
      <w:start w:val="1"/>
      <w:numFmt w:val="bullet"/>
      <w:lvlText w:val=""/>
      <w:lvlJc w:val="left"/>
      <w:pPr>
        <w:ind w:left="3105" w:hanging="360"/>
      </w:pPr>
      <w:rPr>
        <w:rFonts w:ascii="Symbol" w:hAnsi="Symbol" w:hint="default"/>
      </w:rPr>
    </w:lvl>
    <w:lvl w:ilvl="4" w:tplc="04220003" w:tentative="1">
      <w:start w:val="1"/>
      <w:numFmt w:val="bullet"/>
      <w:lvlText w:val="o"/>
      <w:lvlJc w:val="left"/>
      <w:pPr>
        <w:ind w:left="3825" w:hanging="360"/>
      </w:pPr>
      <w:rPr>
        <w:rFonts w:ascii="Courier New" w:hAnsi="Courier New" w:cs="Courier New" w:hint="default"/>
      </w:rPr>
    </w:lvl>
    <w:lvl w:ilvl="5" w:tplc="04220005" w:tentative="1">
      <w:start w:val="1"/>
      <w:numFmt w:val="bullet"/>
      <w:lvlText w:val=""/>
      <w:lvlJc w:val="left"/>
      <w:pPr>
        <w:ind w:left="4545" w:hanging="360"/>
      </w:pPr>
      <w:rPr>
        <w:rFonts w:ascii="Wingdings" w:hAnsi="Wingdings" w:hint="default"/>
      </w:rPr>
    </w:lvl>
    <w:lvl w:ilvl="6" w:tplc="04220001" w:tentative="1">
      <w:start w:val="1"/>
      <w:numFmt w:val="bullet"/>
      <w:lvlText w:val=""/>
      <w:lvlJc w:val="left"/>
      <w:pPr>
        <w:ind w:left="5265" w:hanging="360"/>
      </w:pPr>
      <w:rPr>
        <w:rFonts w:ascii="Symbol" w:hAnsi="Symbol" w:hint="default"/>
      </w:rPr>
    </w:lvl>
    <w:lvl w:ilvl="7" w:tplc="04220003" w:tentative="1">
      <w:start w:val="1"/>
      <w:numFmt w:val="bullet"/>
      <w:lvlText w:val="o"/>
      <w:lvlJc w:val="left"/>
      <w:pPr>
        <w:ind w:left="5985" w:hanging="360"/>
      </w:pPr>
      <w:rPr>
        <w:rFonts w:ascii="Courier New" w:hAnsi="Courier New" w:cs="Courier New" w:hint="default"/>
      </w:rPr>
    </w:lvl>
    <w:lvl w:ilvl="8" w:tplc="04220005" w:tentative="1">
      <w:start w:val="1"/>
      <w:numFmt w:val="bullet"/>
      <w:lvlText w:val=""/>
      <w:lvlJc w:val="left"/>
      <w:pPr>
        <w:ind w:left="6705" w:hanging="360"/>
      </w:pPr>
      <w:rPr>
        <w:rFonts w:ascii="Wingdings" w:hAnsi="Wingdings" w:hint="default"/>
      </w:rPr>
    </w:lvl>
  </w:abstractNum>
  <w:abstractNum w:abstractNumId="19">
    <w:nsid w:val="4DF73FB2"/>
    <w:multiLevelType w:val="hybridMultilevel"/>
    <w:tmpl w:val="8690DB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FD30CC4"/>
    <w:multiLevelType w:val="hybridMultilevel"/>
    <w:tmpl w:val="C298EC0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1">
    <w:nsid w:val="59C35C88"/>
    <w:multiLevelType w:val="hybridMultilevel"/>
    <w:tmpl w:val="36EECDF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2">
    <w:nsid w:val="5C36460B"/>
    <w:multiLevelType w:val="hybridMultilevel"/>
    <w:tmpl w:val="9E00FD54"/>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23">
    <w:nsid w:val="60FA349E"/>
    <w:multiLevelType w:val="hybridMultilevel"/>
    <w:tmpl w:val="92B4AB10"/>
    <w:lvl w:ilvl="0" w:tplc="04220001">
      <w:start w:val="1"/>
      <w:numFmt w:val="bullet"/>
      <w:lvlText w:val=""/>
      <w:lvlJc w:val="left"/>
      <w:pPr>
        <w:ind w:left="945" w:hanging="360"/>
      </w:pPr>
      <w:rPr>
        <w:rFonts w:ascii="Symbol" w:hAnsi="Symbol" w:hint="default"/>
      </w:rPr>
    </w:lvl>
    <w:lvl w:ilvl="1" w:tplc="04220003" w:tentative="1">
      <w:start w:val="1"/>
      <w:numFmt w:val="bullet"/>
      <w:lvlText w:val="o"/>
      <w:lvlJc w:val="left"/>
      <w:pPr>
        <w:ind w:left="1665" w:hanging="360"/>
      </w:pPr>
      <w:rPr>
        <w:rFonts w:ascii="Courier New" w:hAnsi="Courier New" w:cs="Courier New" w:hint="default"/>
      </w:rPr>
    </w:lvl>
    <w:lvl w:ilvl="2" w:tplc="04220005" w:tentative="1">
      <w:start w:val="1"/>
      <w:numFmt w:val="bullet"/>
      <w:lvlText w:val=""/>
      <w:lvlJc w:val="left"/>
      <w:pPr>
        <w:ind w:left="2385" w:hanging="360"/>
      </w:pPr>
      <w:rPr>
        <w:rFonts w:ascii="Wingdings" w:hAnsi="Wingdings" w:hint="default"/>
      </w:rPr>
    </w:lvl>
    <w:lvl w:ilvl="3" w:tplc="04220001" w:tentative="1">
      <w:start w:val="1"/>
      <w:numFmt w:val="bullet"/>
      <w:lvlText w:val=""/>
      <w:lvlJc w:val="left"/>
      <w:pPr>
        <w:ind w:left="3105" w:hanging="360"/>
      </w:pPr>
      <w:rPr>
        <w:rFonts w:ascii="Symbol" w:hAnsi="Symbol" w:hint="default"/>
      </w:rPr>
    </w:lvl>
    <w:lvl w:ilvl="4" w:tplc="04220003" w:tentative="1">
      <w:start w:val="1"/>
      <w:numFmt w:val="bullet"/>
      <w:lvlText w:val="o"/>
      <w:lvlJc w:val="left"/>
      <w:pPr>
        <w:ind w:left="3825" w:hanging="360"/>
      </w:pPr>
      <w:rPr>
        <w:rFonts w:ascii="Courier New" w:hAnsi="Courier New" w:cs="Courier New" w:hint="default"/>
      </w:rPr>
    </w:lvl>
    <w:lvl w:ilvl="5" w:tplc="04220005" w:tentative="1">
      <w:start w:val="1"/>
      <w:numFmt w:val="bullet"/>
      <w:lvlText w:val=""/>
      <w:lvlJc w:val="left"/>
      <w:pPr>
        <w:ind w:left="4545" w:hanging="360"/>
      </w:pPr>
      <w:rPr>
        <w:rFonts w:ascii="Wingdings" w:hAnsi="Wingdings" w:hint="default"/>
      </w:rPr>
    </w:lvl>
    <w:lvl w:ilvl="6" w:tplc="04220001" w:tentative="1">
      <w:start w:val="1"/>
      <w:numFmt w:val="bullet"/>
      <w:lvlText w:val=""/>
      <w:lvlJc w:val="left"/>
      <w:pPr>
        <w:ind w:left="5265" w:hanging="360"/>
      </w:pPr>
      <w:rPr>
        <w:rFonts w:ascii="Symbol" w:hAnsi="Symbol" w:hint="default"/>
      </w:rPr>
    </w:lvl>
    <w:lvl w:ilvl="7" w:tplc="04220003" w:tentative="1">
      <w:start w:val="1"/>
      <w:numFmt w:val="bullet"/>
      <w:lvlText w:val="o"/>
      <w:lvlJc w:val="left"/>
      <w:pPr>
        <w:ind w:left="5985" w:hanging="360"/>
      </w:pPr>
      <w:rPr>
        <w:rFonts w:ascii="Courier New" w:hAnsi="Courier New" w:cs="Courier New" w:hint="default"/>
      </w:rPr>
    </w:lvl>
    <w:lvl w:ilvl="8" w:tplc="04220005" w:tentative="1">
      <w:start w:val="1"/>
      <w:numFmt w:val="bullet"/>
      <w:lvlText w:val=""/>
      <w:lvlJc w:val="left"/>
      <w:pPr>
        <w:ind w:left="6705" w:hanging="360"/>
      </w:pPr>
      <w:rPr>
        <w:rFonts w:ascii="Wingdings" w:hAnsi="Wingdings" w:hint="default"/>
      </w:rPr>
    </w:lvl>
  </w:abstractNum>
  <w:abstractNum w:abstractNumId="24">
    <w:nsid w:val="611C4214"/>
    <w:multiLevelType w:val="hybridMultilevel"/>
    <w:tmpl w:val="89F0423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5">
    <w:nsid w:val="6AC83671"/>
    <w:multiLevelType w:val="hybridMultilevel"/>
    <w:tmpl w:val="8BBABF86"/>
    <w:lvl w:ilvl="0" w:tplc="04220001">
      <w:start w:val="1"/>
      <w:numFmt w:val="bullet"/>
      <w:lvlText w:val=""/>
      <w:lvlJc w:val="left"/>
      <w:pPr>
        <w:ind w:left="1515" w:hanging="360"/>
      </w:pPr>
      <w:rPr>
        <w:rFonts w:ascii="Symbol" w:hAnsi="Symbol" w:hint="default"/>
      </w:rPr>
    </w:lvl>
    <w:lvl w:ilvl="1" w:tplc="04220003" w:tentative="1">
      <w:start w:val="1"/>
      <w:numFmt w:val="bullet"/>
      <w:lvlText w:val="o"/>
      <w:lvlJc w:val="left"/>
      <w:pPr>
        <w:ind w:left="2235" w:hanging="360"/>
      </w:pPr>
      <w:rPr>
        <w:rFonts w:ascii="Courier New" w:hAnsi="Courier New" w:cs="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cs="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cs="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26">
    <w:nsid w:val="6E114B46"/>
    <w:multiLevelType w:val="multilevel"/>
    <w:tmpl w:val="F634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F53217C"/>
    <w:multiLevelType w:val="hybridMultilevel"/>
    <w:tmpl w:val="883851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709E39FE"/>
    <w:multiLevelType w:val="hybridMultilevel"/>
    <w:tmpl w:val="087E3B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71CB40F8"/>
    <w:multiLevelType w:val="hybridMultilevel"/>
    <w:tmpl w:val="D2A6BB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72340FB1"/>
    <w:multiLevelType w:val="hybridMultilevel"/>
    <w:tmpl w:val="4C167A10"/>
    <w:lvl w:ilvl="0" w:tplc="0422000F">
      <w:start w:val="1"/>
      <w:numFmt w:val="decimal"/>
      <w:lvlText w:val="%1."/>
      <w:lvlJc w:val="left"/>
      <w:pPr>
        <w:ind w:left="1515" w:hanging="360"/>
      </w:pPr>
    </w:lvl>
    <w:lvl w:ilvl="1" w:tplc="04220019" w:tentative="1">
      <w:start w:val="1"/>
      <w:numFmt w:val="lowerLetter"/>
      <w:lvlText w:val="%2."/>
      <w:lvlJc w:val="left"/>
      <w:pPr>
        <w:ind w:left="2235" w:hanging="360"/>
      </w:pPr>
    </w:lvl>
    <w:lvl w:ilvl="2" w:tplc="0422001B" w:tentative="1">
      <w:start w:val="1"/>
      <w:numFmt w:val="lowerRoman"/>
      <w:lvlText w:val="%3."/>
      <w:lvlJc w:val="right"/>
      <w:pPr>
        <w:ind w:left="2955" w:hanging="180"/>
      </w:pPr>
    </w:lvl>
    <w:lvl w:ilvl="3" w:tplc="0422000F" w:tentative="1">
      <w:start w:val="1"/>
      <w:numFmt w:val="decimal"/>
      <w:lvlText w:val="%4."/>
      <w:lvlJc w:val="left"/>
      <w:pPr>
        <w:ind w:left="3675" w:hanging="360"/>
      </w:pPr>
    </w:lvl>
    <w:lvl w:ilvl="4" w:tplc="04220019" w:tentative="1">
      <w:start w:val="1"/>
      <w:numFmt w:val="lowerLetter"/>
      <w:lvlText w:val="%5."/>
      <w:lvlJc w:val="left"/>
      <w:pPr>
        <w:ind w:left="4395" w:hanging="360"/>
      </w:pPr>
    </w:lvl>
    <w:lvl w:ilvl="5" w:tplc="0422001B" w:tentative="1">
      <w:start w:val="1"/>
      <w:numFmt w:val="lowerRoman"/>
      <w:lvlText w:val="%6."/>
      <w:lvlJc w:val="right"/>
      <w:pPr>
        <w:ind w:left="5115" w:hanging="180"/>
      </w:pPr>
    </w:lvl>
    <w:lvl w:ilvl="6" w:tplc="0422000F" w:tentative="1">
      <w:start w:val="1"/>
      <w:numFmt w:val="decimal"/>
      <w:lvlText w:val="%7."/>
      <w:lvlJc w:val="left"/>
      <w:pPr>
        <w:ind w:left="5835" w:hanging="360"/>
      </w:pPr>
    </w:lvl>
    <w:lvl w:ilvl="7" w:tplc="04220019" w:tentative="1">
      <w:start w:val="1"/>
      <w:numFmt w:val="lowerLetter"/>
      <w:lvlText w:val="%8."/>
      <w:lvlJc w:val="left"/>
      <w:pPr>
        <w:ind w:left="6555" w:hanging="360"/>
      </w:pPr>
    </w:lvl>
    <w:lvl w:ilvl="8" w:tplc="0422001B" w:tentative="1">
      <w:start w:val="1"/>
      <w:numFmt w:val="lowerRoman"/>
      <w:lvlText w:val="%9."/>
      <w:lvlJc w:val="right"/>
      <w:pPr>
        <w:ind w:left="7275" w:hanging="180"/>
      </w:pPr>
    </w:lvl>
  </w:abstractNum>
  <w:abstractNum w:abstractNumId="31">
    <w:nsid w:val="733F155F"/>
    <w:multiLevelType w:val="hybridMultilevel"/>
    <w:tmpl w:val="44F03F4A"/>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2">
    <w:nsid w:val="779C7A27"/>
    <w:multiLevelType w:val="hybridMultilevel"/>
    <w:tmpl w:val="8DD8F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2B4E05"/>
    <w:multiLevelType w:val="hybridMultilevel"/>
    <w:tmpl w:val="9258CE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88E43BA"/>
    <w:multiLevelType w:val="multilevel"/>
    <w:tmpl w:val="E6D66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DA60FEF"/>
    <w:multiLevelType w:val="hybridMultilevel"/>
    <w:tmpl w:val="E78EF61E"/>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36">
    <w:nsid w:val="7E6545D3"/>
    <w:multiLevelType w:val="multilevel"/>
    <w:tmpl w:val="D1C6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7E63D5"/>
    <w:multiLevelType w:val="hybridMultilevel"/>
    <w:tmpl w:val="389ADD30"/>
    <w:lvl w:ilvl="0" w:tplc="04220001">
      <w:start w:val="1"/>
      <w:numFmt w:val="bullet"/>
      <w:lvlText w:val=""/>
      <w:lvlJc w:val="left"/>
      <w:pPr>
        <w:ind w:left="1515" w:hanging="360"/>
      </w:pPr>
      <w:rPr>
        <w:rFonts w:ascii="Symbol" w:hAnsi="Symbol" w:hint="default"/>
      </w:rPr>
    </w:lvl>
    <w:lvl w:ilvl="1" w:tplc="04220003" w:tentative="1">
      <w:start w:val="1"/>
      <w:numFmt w:val="bullet"/>
      <w:lvlText w:val="o"/>
      <w:lvlJc w:val="left"/>
      <w:pPr>
        <w:ind w:left="2235" w:hanging="360"/>
      </w:pPr>
      <w:rPr>
        <w:rFonts w:ascii="Courier New" w:hAnsi="Courier New" w:cs="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cs="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cs="Courier New" w:hint="default"/>
      </w:rPr>
    </w:lvl>
    <w:lvl w:ilvl="8" w:tplc="04220005" w:tentative="1">
      <w:start w:val="1"/>
      <w:numFmt w:val="bullet"/>
      <w:lvlText w:val=""/>
      <w:lvlJc w:val="left"/>
      <w:pPr>
        <w:ind w:left="7275" w:hanging="360"/>
      </w:pPr>
      <w:rPr>
        <w:rFonts w:ascii="Wingdings" w:hAnsi="Wingdings" w:hint="default"/>
      </w:rPr>
    </w:lvl>
  </w:abstractNum>
  <w:num w:numId="1">
    <w:abstractNumId w:val="4"/>
  </w:num>
  <w:num w:numId="2">
    <w:abstractNumId w:val="23"/>
  </w:num>
  <w:num w:numId="3">
    <w:abstractNumId w:val="20"/>
  </w:num>
  <w:num w:numId="4">
    <w:abstractNumId w:val="7"/>
  </w:num>
  <w:num w:numId="5">
    <w:abstractNumId w:val="25"/>
  </w:num>
  <w:num w:numId="6">
    <w:abstractNumId w:val="37"/>
  </w:num>
  <w:num w:numId="7">
    <w:abstractNumId w:val="35"/>
  </w:num>
  <w:num w:numId="8">
    <w:abstractNumId w:val="30"/>
  </w:num>
  <w:num w:numId="9">
    <w:abstractNumId w:val="29"/>
  </w:num>
  <w:num w:numId="10">
    <w:abstractNumId w:val="21"/>
  </w:num>
  <w:num w:numId="11">
    <w:abstractNumId w:val="36"/>
  </w:num>
  <w:num w:numId="12">
    <w:abstractNumId w:val="2"/>
  </w:num>
  <w:num w:numId="13">
    <w:abstractNumId w:val="5"/>
  </w:num>
  <w:num w:numId="14">
    <w:abstractNumId w:val="26"/>
  </w:num>
  <w:num w:numId="15">
    <w:abstractNumId w:val="34"/>
  </w:num>
  <w:num w:numId="16">
    <w:abstractNumId w:val="15"/>
  </w:num>
  <w:num w:numId="17">
    <w:abstractNumId w:val="10"/>
  </w:num>
  <w:num w:numId="18">
    <w:abstractNumId w:val="6"/>
  </w:num>
  <w:num w:numId="19">
    <w:abstractNumId w:val="13"/>
  </w:num>
  <w:num w:numId="20">
    <w:abstractNumId w:val="16"/>
  </w:num>
  <w:num w:numId="21">
    <w:abstractNumId w:val="0"/>
  </w:num>
  <w:num w:numId="22">
    <w:abstractNumId w:val="17"/>
  </w:num>
  <w:num w:numId="23">
    <w:abstractNumId w:val="31"/>
  </w:num>
  <w:num w:numId="24">
    <w:abstractNumId w:val="24"/>
  </w:num>
  <w:num w:numId="25">
    <w:abstractNumId w:val="18"/>
  </w:num>
  <w:num w:numId="26">
    <w:abstractNumId w:val="1"/>
  </w:num>
  <w:num w:numId="27">
    <w:abstractNumId w:val="14"/>
  </w:num>
  <w:num w:numId="28">
    <w:abstractNumId w:val="8"/>
  </w:num>
  <w:num w:numId="29">
    <w:abstractNumId w:val="28"/>
  </w:num>
  <w:num w:numId="30">
    <w:abstractNumId w:val="27"/>
  </w:num>
  <w:num w:numId="31">
    <w:abstractNumId w:val="11"/>
  </w:num>
  <w:num w:numId="32">
    <w:abstractNumId w:val="9"/>
  </w:num>
  <w:num w:numId="33">
    <w:abstractNumId w:val="22"/>
  </w:num>
  <w:num w:numId="34">
    <w:abstractNumId w:val="19"/>
  </w:num>
  <w:num w:numId="35">
    <w:abstractNumId w:val="33"/>
  </w:num>
  <w:num w:numId="36">
    <w:abstractNumId w:val="32"/>
  </w:num>
  <w:num w:numId="37">
    <w:abstractNumId w:val="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17D"/>
    <w:rsid w:val="00001018"/>
    <w:rsid w:val="000028C5"/>
    <w:rsid w:val="00006D41"/>
    <w:rsid w:val="0001230E"/>
    <w:rsid w:val="000218AC"/>
    <w:rsid w:val="00027507"/>
    <w:rsid w:val="00034035"/>
    <w:rsid w:val="00034ADE"/>
    <w:rsid w:val="000357CB"/>
    <w:rsid w:val="00035FB5"/>
    <w:rsid w:val="0003686D"/>
    <w:rsid w:val="0004181A"/>
    <w:rsid w:val="000444B0"/>
    <w:rsid w:val="00046527"/>
    <w:rsid w:val="00050F72"/>
    <w:rsid w:val="0005644B"/>
    <w:rsid w:val="00061856"/>
    <w:rsid w:val="00063F0E"/>
    <w:rsid w:val="000642B3"/>
    <w:rsid w:val="00065049"/>
    <w:rsid w:val="00066E7D"/>
    <w:rsid w:val="00066EE9"/>
    <w:rsid w:val="00075189"/>
    <w:rsid w:val="00080383"/>
    <w:rsid w:val="00080C6D"/>
    <w:rsid w:val="00082839"/>
    <w:rsid w:val="0009348D"/>
    <w:rsid w:val="00094314"/>
    <w:rsid w:val="000A4E7D"/>
    <w:rsid w:val="000A5FF6"/>
    <w:rsid w:val="000B0D16"/>
    <w:rsid w:val="000C3274"/>
    <w:rsid w:val="000C4994"/>
    <w:rsid w:val="000C4BAA"/>
    <w:rsid w:val="000D35A0"/>
    <w:rsid w:val="000D6691"/>
    <w:rsid w:val="000F4D97"/>
    <w:rsid w:val="0010682E"/>
    <w:rsid w:val="001102FC"/>
    <w:rsid w:val="00112371"/>
    <w:rsid w:val="0011281C"/>
    <w:rsid w:val="00116A62"/>
    <w:rsid w:val="0011774C"/>
    <w:rsid w:val="00121CEF"/>
    <w:rsid w:val="001241BB"/>
    <w:rsid w:val="00125B9B"/>
    <w:rsid w:val="00126239"/>
    <w:rsid w:val="00127C7B"/>
    <w:rsid w:val="00131C26"/>
    <w:rsid w:val="00132A6C"/>
    <w:rsid w:val="00133D7E"/>
    <w:rsid w:val="0013717B"/>
    <w:rsid w:val="001371B5"/>
    <w:rsid w:val="00145FDF"/>
    <w:rsid w:val="00146071"/>
    <w:rsid w:val="00147F11"/>
    <w:rsid w:val="001508E5"/>
    <w:rsid w:val="001519C1"/>
    <w:rsid w:val="00156A7B"/>
    <w:rsid w:val="00157385"/>
    <w:rsid w:val="001701AF"/>
    <w:rsid w:val="00171461"/>
    <w:rsid w:val="00172F61"/>
    <w:rsid w:val="00173890"/>
    <w:rsid w:val="00173A34"/>
    <w:rsid w:val="00180488"/>
    <w:rsid w:val="00180FA4"/>
    <w:rsid w:val="001978DF"/>
    <w:rsid w:val="001A3D9E"/>
    <w:rsid w:val="001B28B0"/>
    <w:rsid w:val="001B386C"/>
    <w:rsid w:val="001B6070"/>
    <w:rsid w:val="001C143D"/>
    <w:rsid w:val="001C4265"/>
    <w:rsid w:val="001C5EE3"/>
    <w:rsid w:val="001D14FB"/>
    <w:rsid w:val="001D319D"/>
    <w:rsid w:val="001D58F7"/>
    <w:rsid w:val="001D67EB"/>
    <w:rsid w:val="001D7F30"/>
    <w:rsid w:val="001E136F"/>
    <w:rsid w:val="001E297F"/>
    <w:rsid w:val="001F22C4"/>
    <w:rsid w:val="001F392A"/>
    <w:rsid w:val="001F55E6"/>
    <w:rsid w:val="001F5B21"/>
    <w:rsid w:val="00201053"/>
    <w:rsid w:val="0020139C"/>
    <w:rsid w:val="00207141"/>
    <w:rsid w:val="002071C2"/>
    <w:rsid w:val="002123E7"/>
    <w:rsid w:val="00213C90"/>
    <w:rsid w:val="00217BC0"/>
    <w:rsid w:val="00231A4A"/>
    <w:rsid w:val="00231EAF"/>
    <w:rsid w:val="0024127E"/>
    <w:rsid w:val="002423FE"/>
    <w:rsid w:val="0024297A"/>
    <w:rsid w:val="00244205"/>
    <w:rsid w:val="00244A31"/>
    <w:rsid w:val="00244F77"/>
    <w:rsid w:val="00245FA2"/>
    <w:rsid w:val="00246861"/>
    <w:rsid w:val="002515FF"/>
    <w:rsid w:val="0025699B"/>
    <w:rsid w:val="00271FBE"/>
    <w:rsid w:val="00276E2A"/>
    <w:rsid w:val="002771AC"/>
    <w:rsid w:val="00284650"/>
    <w:rsid w:val="0028636A"/>
    <w:rsid w:val="00287202"/>
    <w:rsid w:val="0029296C"/>
    <w:rsid w:val="0029446C"/>
    <w:rsid w:val="002B08C4"/>
    <w:rsid w:val="002C30F5"/>
    <w:rsid w:val="002C36ED"/>
    <w:rsid w:val="002C6111"/>
    <w:rsid w:val="002D4881"/>
    <w:rsid w:val="002D58D5"/>
    <w:rsid w:val="002D671E"/>
    <w:rsid w:val="002D6C3B"/>
    <w:rsid w:val="002D7A85"/>
    <w:rsid w:val="002E0C50"/>
    <w:rsid w:val="002E51F4"/>
    <w:rsid w:val="002E558E"/>
    <w:rsid w:val="002E7323"/>
    <w:rsid w:val="002E7430"/>
    <w:rsid w:val="002F08DC"/>
    <w:rsid w:val="002F59FD"/>
    <w:rsid w:val="003047E7"/>
    <w:rsid w:val="00306504"/>
    <w:rsid w:val="00307B48"/>
    <w:rsid w:val="00310B4A"/>
    <w:rsid w:val="00311B0D"/>
    <w:rsid w:val="00316CC1"/>
    <w:rsid w:val="0031799B"/>
    <w:rsid w:val="003306D2"/>
    <w:rsid w:val="0033150F"/>
    <w:rsid w:val="00333171"/>
    <w:rsid w:val="00334720"/>
    <w:rsid w:val="0033715C"/>
    <w:rsid w:val="00341071"/>
    <w:rsid w:val="00344A2A"/>
    <w:rsid w:val="00346AFB"/>
    <w:rsid w:val="00347304"/>
    <w:rsid w:val="003508AE"/>
    <w:rsid w:val="00351E03"/>
    <w:rsid w:val="00354601"/>
    <w:rsid w:val="00354688"/>
    <w:rsid w:val="00354CCB"/>
    <w:rsid w:val="00356524"/>
    <w:rsid w:val="0035668F"/>
    <w:rsid w:val="00357732"/>
    <w:rsid w:val="00361CA3"/>
    <w:rsid w:val="0036371E"/>
    <w:rsid w:val="00367EBF"/>
    <w:rsid w:val="00370166"/>
    <w:rsid w:val="0037111D"/>
    <w:rsid w:val="00375E71"/>
    <w:rsid w:val="00377019"/>
    <w:rsid w:val="00380A9C"/>
    <w:rsid w:val="00391455"/>
    <w:rsid w:val="00393CD9"/>
    <w:rsid w:val="003A4304"/>
    <w:rsid w:val="003B0F84"/>
    <w:rsid w:val="003B5217"/>
    <w:rsid w:val="003B717C"/>
    <w:rsid w:val="003C22C6"/>
    <w:rsid w:val="003C3B88"/>
    <w:rsid w:val="003C3F6B"/>
    <w:rsid w:val="003C4E54"/>
    <w:rsid w:val="003C52D1"/>
    <w:rsid w:val="003C5C60"/>
    <w:rsid w:val="003E51A2"/>
    <w:rsid w:val="003E7588"/>
    <w:rsid w:val="003F4ABD"/>
    <w:rsid w:val="003F7BAC"/>
    <w:rsid w:val="00400CFF"/>
    <w:rsid w:val="0040246A"/>
    <w:rsid w:val="00403354"/>
    <w:rsid w:val="00405F45"/>
    <w:rsid w:val="00410748"/>
    <w:rsid w:val="0041276F"/>
    <w:rsid w:val="00414D16"/>
    <w:rsid w:val="00415A66"/>
    <w:rsid w:val="00416CCA"/>
    <w:rsid w:val="00423965"/>
    <w:rsid w:val="00424890"/>
    <w:rsid w:val="00431711"/>
    <w:rsid w:val="00434201"/>
    <w:rsid w:val="004348FA"/>
    <w:rsid w:val="00434B00"/>
    <w:rsid w:val="00440982"/>
    <w:rsid w:val="004422F9"/>
    <w:rsid w:val="00442600"/>
    <w:rsid w:val="0044370A"/>
    <w:rsid w:val="0044570D"/>
    <w:rsid w:val="00450296"/>
    <w:rsid w:val="004610DC"/>
    <w:rsid w:val="00465E6D"/>
    <w:rsid w:val="004705F0"/>
    <w:rsid w:val="00473204"/>
    <w:rsid w:val="0047398C"/>
    <w:rsid w:val="00474487"/>
    <w:rsid w:val="00475964"/>
    <w:rsid w:val="004765FB"/>
    <w:rsid w:val="00477B35"/>
    <w:rsid w:val="00477B4B"/>
    <w:rsid w:val="00483539"/>
    <w:rsid w:val="00486494"/>
    <w:rsid w:val="004920B8"/>
    <w:rsid w:val="004925BB"/>
    <w:rsid w:val="00496678"/>
    <w:rsid w:val="00497A84"/>
    <w:rsid w:val="004A06D9"/>
    <w:rsid w:val="004A1478"/>
    <w:rsid w:val="004A6042"/>
    <w:rsid w:val="004B23FA"/>
    <w:rsid w:val="004B5765"/>
    <w:rsid w:val="004B749B"/>
    <w:rsid w:val="004C176D"/>
    <w:rsid w:val="004D05A0"/>
    <w:rsid w:val="004D11B9"/>
    <w:rsid w:val="004D17CC"/>
    <w:rsid w:val="004D6072"/>
    <w:rsid w:val="004D71F4"/>
    <w:rsid w:val="004E7806"/>
    <w:rsid w:val="004F27F1"/>
    <w:rsid w:val="005019A1"/>
    <w:rsid w:val="005019D1"/>
    <w:rsid w:val="0050674A"/>
    <w:rsid w:val="00506B11"/>
    <w:rsid w:val="005120E2"/>
    <w:rsid w:val="0051351B"/>
    <w:rsid w:val="005159DE"/>
    <w:rsid w:val="00516563"/>
    <w:rsid w:val="00517D9F"/>
    <w:rsid w:val="0052136B"/>
    <w:rsid w:val="005218A4"/>
    <w:rsid w:val="005224BB"/>
    <w:rsid w:val="00524118"/>
    <w:rsid w:val="00525559"/>
    <w:rsid w:val="00540F55"/>
    <w:rsid w:val="00542AAF"/>
    <w:rsid w:val="0054666F"/>
    <w:rsid w:val="00555453"/>
    <w:rsid w:val="00561281"/>
    <w:rsid w:val="00562D02"/>
    <w:rsid w:val="00565313"/>
    <w:rsid w:val="0056645C"/>
    <w:rsid w:val="005705AB"/>
    <w:rsid w:val="0057278C"/>
    <w:rsid w:val="00574BDD"/>
    <w:rsid w:val="005776FB"/>
    <w:rsid w:val="00594B40"/>
    <w:rsid w:val="00594C96"/>
    <w:rsid w:val="005960BA"/>
    <w:rsid w:val="005A479B"/>
    <w:rsid w:val="005A56AF"/>
    <w:rsid w:val="005A792E"/>
    <w:rsid w:val="005B0B44"/>
    <w:rsid w:val="005B3E6F"/>
    <w:rsid w:val="005B4436"/>
    <w:rsid w:val="005C02AF"/>
    <w:rsid w:val="005C5781"/>
    <w:rsid w:val="005C7E74"/>
    <w:rsid w:val="005D24FA"/>
    <w:rsid w:val="005D62DE"/>
    <w:rsid w:val="005E016C"/>
    <w:rsid w:val="005E2886"/>
    <w:rsid w:val="005E5112"/>
    <w:rsid w:val="005E59CA"/>
    <w:rsid w:val="005E7AAA"/>
    <w:rsid w:val="005F0DFF"/>
    <w:rsid w:val="005F4D9F"/>
    <w:rsid w:val="005F4F50"/>
    <w:rsid w:val="005F67F5"/>
    <w:rsid w:val="005F683A"/>
    <w:rsid w:val="005F78D6"/>
    <w:rsid w:val="00600DD1"/>
    <w:rsid w:val="00601FA8"/>
    <w:rsid w:val="00603205"/>
    <w:rsid w:val="006107DB"/>
    <w:rsid w:val="00610C59"/>
    <w:rsid w:val="00614447"/>
    <w:rsid w:val="006216E5"/>
    <w:rsid w:val="00621C61"/>
    <w:rsid w:val="00623672"/>
    <w:rsid w:val="0063786F"/>
    <w:rsid w:val="006459B2"/>
    <w:rsid w:val="0064773A"/>
    <w:rsid w:val="006510A4"/>
    <w:rsid w:val="006559D1"/>
    <w:rsid w:val="00657123"/>
    <w:rsid w:val="0066596C"/>
    <w:rsid w:val="00671EB4"/>
    <w:rsid w:val="00672A69"/>
    <w:rsid w:val="006775CB"/>
    <w:rsid w:val="00680DCB"/>
    <w:rsid w:val="00683286"/>
    <w:rsid w:val="00685AC4"/>
    <w:rsid w:val="006911C3"/>
    <w:rsid w:val="006A4085"/>
    <w:rsid w:val="006A7AE8"/>
    <w:rsid w:val="006B7D01"/>
    <w:rsid w:val="006C19F1"/>
    <w:rsid w:val="006C359F"/>
    <w:rsid w:val="006C6A48"/>
    <w:rsid w:val="006C6BCE"/>
    <w:rsid w:val="006D4865"/>
    <w:rsid w:val="006D65DF"/>
    <w:rsid w:val="006E364D"/>
    <w:rsid w:val="006E4EA6"/>
    <w:rsid w:val="006F2002"/>
    <w:rsid w:val="006F43E4"/>
    <w:rsid w:val="006F748E"/>
    <w:rsid w:val="00703B32"/>
    <w:rsid w:val="00705DDC"/>
    <w:rsid w:val="007079AB"/>
    <w:rsid w:val="007104ED"/>
    <w:rsid w:val="00716787"/>
    <w:rsid w:val="00720824"/>
    <w:rsid w:val="00723F6D"/>
    <w:rsid w:val="00733BB2"/>
    <w:rsid w:val="0073471A"/>
    <w:rsid w:val="00740197"/>
    <w:rsid w:val="007413AE"/>
    <w:rsid w:val="007427FE"/>
    <w:rsid w:val="00742E4A"/>
    <w:rsid w:val="0074398E"/>
    <w:rsid w:val="007532B1"/>
    <w:rsid w:val="00764BA4"/>
    <w:rsid w:val="00767E39"/>
    <w:rsid w:val="0077010C"/>
    <w:rsid w:val="00771F0E"/>
    <w:rsid w:val="00774D4E"/>
    <w:rsid w:val="00776457"/>
    <w:rsid w:val="00776BF3"/>
    <w:rsid w:val="007778C6"/>
    <w:rsid w:val="00783C58"/>
    <w:rsid w:val="00791512"/>
    <w:rsid w:val="00793C8F"/>
    <w:rsid w:val="00796387"/>
    <w:rsid w:val="007967BD"/>
    <w:rsid w:val="007A730F"/>
    <w:rsid w:val="007C0C34"/>
    <w:rsid w:val="007C1045"/>
    <w:rsid w:val="007C1A57"/>
    <w:rsid w:val="007C255B"/>
    <w:rsid w:val="007C6488"/>
    <w:rsid w:val="007C6CB6"/>
    <w:rsid w:val="007C7312"/>
    <w:rsid w:val="007E2782"/>
    <w:rsid w:val="007E7277"/>
    <w:rsid w:val="007F0035"/>
    <w:rsid w:val="007F1638"/>
    <w:rsid w:val="007F2D8C"/>
    <w:rsid w:val="0080010A"/>
    <w:rsid w:val="00801677"/>
    <w:rsid w:val="008020C7"/>
    <w:rsid w:val="00802CD6"/>
    <w:rsid w:val="00814E22"/>
    <w:rsid w:val="00817E9D"/>
    <w:rsid w:val="008270C2"/>
    <w:rsid w:val="008305E3"/>
    <w:rsid w:val="008318D2"/>
    <w:rsid w:val="008325D4"/>
    <w:rsid w:val="008331E5"/>
    <w:rsid w:val="00833754"/>
    <w:rsid w:val="0083745E"/>
    <w:rsid w:val="00844E5D"/>
    <w:rsid w:val="00852EAD"/>
    <w:rsid w:val="00852FC5"/>
    <w:rsid w:val="0086583A"/>
    <w:rsid w:val="008702FB"/>
    <w:rsid w:val="00870CCA"/>
    <w:rsid w:val="00874024"/>
    <w:rsid w:val="00876417"/>
    <w:rsid w:val="0087702C"/>
    <w:rsid w:val="00881C75"/>
    <w:rsid w:val="00883724"/>
    <w:rsid w:val="00883983"/>
    <w:rsid w:val="00883B7C"/>
    <w:rsid w:val="00886309"/>
    <w:rsid w:val="008934FF"/>
    <w:rsid w:val="008A0376"/>
    <w:rsid w:val="008B334A"/>
    <w:rsid w:val="008C5DB8"/>
    <w:rsid w:val="008C7DDD"/>
    <w:rsid w:val="008F0212"/>
    <w:rsid w:val="008F07C2"/>
    <w:rsid w:val="008F0F27"/>
    <w:rsid w:val="008F38DF"/>
    <w:rsid w:val="008F45DF"/>
    <w:rsid w:val="008F62AE"/>
    <w:rsid w:val="00903A28"/>
    <w:rsid w:val="00905FCD"/>
    <w:rsid w:val="00910A62"/>
    <w:rsid w:val="009128DF"/>
    <w:rsid w:val="00913427"/>
    <w:rsid w:val="00916280"/>
    <w:rsid w:val="00920474"/>
    <w:rsid w:val="00920918"/>
    <w:rsid w:val="009211AC"/>
    <w:rsid w:val="00921863"/>
    <w:rsid w:val="00923760"/>
    <w:rsid w:val="00924F9B"/>
    <w:rsid w:val="00925C29"/>
    <w:rsid w:val="009300ED"/>
    <w:rsid w:val="00936D1D"/>
    <w:rsid w:val="00937C33"/>
    <w:rsid w:val="00942254"/>
    <w:rsid w:val="009459CF"/>
    <w:rsid w:val="00946D2E"/>
    <w:rsid w:val="00951C9E"/>
    <w:rsid w:val="00967FEB"/>
    <w:rsid w:val="00973316"/>
    <w:rsid w:val="009738DE"/>
    <w:rsid w:val="009750A0"/>
    <w:rsid w:val="00975CE2"/>
    <w:rsid w:val="00980731"/>
    <w:rsid w:val="0098701E"/>
    <w:rsid w:val="00987A70"/>
    <w:rsid w:val="009901DC"/>
    <w:rsid w:val="00991A76"/>
    <w:rsid w:val="00992A68"/>
    <w:rsid w:val="00992C82"/>
    <w:rsid w:val="0099377A"/>
    <w:rsid w:val="00996CCA"/>
    <w:rsid w:val="009A343A"/>
    <w:rsid w:val="009A3B45"/>
    <w:rsid w:val="009A4A81"/>
    <w:rsid w:val="009A56D3"/>
    <w:rsid w:val="009B4144"/>
    <w:rsid w:val="009C1217"/>
    <w:rsid w:val="009D0EDF"/>
    <w:rsid w:val="009D5CF6"/>
    <w:rsid w:val="009D6792"/>
    <w:rsid w:val="009E041A"/>
    <w:rsid w:val="009E467D"/>
    <w:rsid w:val="009F059D"/>
    <w:rsid w:val="009F6534"/>
    <w:rsid w:val="009F6580"/>
    <w:rsid w:val="00A005BA"/>
    <w:rsid w:val="00A11116"/>
    <w:rsid w:val="00A12E7D"/>
    <w:rsid w:val="00A16411"/>
    <w:rsid w:val="00A2131A"/>
    <w:rsid w:val="00A24930"/>
    <w:rsid w:val="00A267CF"/>
    <w:rsid w:val="00A3152D"/>
    <w:rsid w:val="00A33EFA"/>
    <w:rsid w:val="00A3476D"/>
    <w:rsid w:val="00A36463"/>
    <w:rsid w:val="00A420BA"/>
    <w:rsid w:val="00A44D09"/>
    <w:rsid w:val="00A44D1C"/>
    <w:rsid w:val="00A4597B"/>
    <w:rsid w:val="00A4717D"/>
    <w:rsid w:val="00A54B80"/>
    <w:rsid w:val="00A55DFE"/>
    <w:rsid w:val="00A6700D"/>
    <w:rsid w:val="00A703D9"/>
    <w:rsid w:val="00A706F2"/>
    <w:rsid w:val="00A71876"/>
    <w:rsid w:val="00A82044"/>
    <w:rsid w:val="00A86CFC"/>
    <w:rsid w:val="00A94473"/>
    <w:rsid w:val="00AA3163"/>
    <w:rsid w:val="00AA3DBD"/>
    <w:rsid w:val="00AC0AE6"/>
    <w:rsid w:val="00AF17E1"/>
    <w:rsid w:val="00AF2F77"/>
    <w:rsid w:val="00AF55D5"/>
    <w:rsid w:val="00AF56D6"/>
    <w:rsid w:val="00B077E2"/>
    <w:rsid w:val="00B12927"/>
    <w:rsid w:val="00B1593F"/>
    <w:rsid w:val="00B1662E"/>
    <w:rsid w:val="00B23EFD"/>
    <w:rsid w:val="00B26260"/>
    <w:rsid w:val="00B26EE6"/>
    <w:rsid w:val="00B4132E"/>
    <w:rsid w:val="00B468DE"/>
    <w:rsid w:val="00B52F83"/>
    <w:rsid w:val="00B574A1"/>
    <w:rsid w:val="00B57D19"/>
    <w:rsid w:val="00B64820"/>
    <w:rsid w:val="00B64904"/>
    <w:rsid w:val="00B7345A"/>
    <w:rsid w:val="00B831F8"/>
    <w:rsid w:val="00B85D5B"/>
    <w:rsid w:val="00B86E61"/>
    <w:rsid w:val="00B8778D"/>
    <w:rsid w:val="00B91442"/>
    <w:rsid w:val="00BA14F3"/>
    <w:rsid w:val="00BA7741"/>
    <w:rsid w:val="00BA787C"/>
    <w:rsid w:val="00BB0846"/>
    <w:rsid w:val="00BB7331"/>
    <w:rsid w:val="00BC162E"/>
    <w:rsid w:val="00BD1409"/>
    <w:rsid w:val="00BD207C"/>
    <w:rsid w:val="00BD3881"/>
    <w:rsid w:val="00BD4C52"/>
    <w:rsid w:val="00BD78EB"/>
    <w:rsid w:val="00BE3051"/>
    <w:rsid w:val="00BE31B1"/>
    <w:rsid w:val="00BE4047"/>
    <w:rsid w:val="00BF2F0C"/>
    <w:rsid w:val="00C029B3"/>
    <w:rsid w:val="00C0345F"/>
    <w:rsid w:val="00C043D4"/>
    <w:rsid w:val="00C07D34"/>
    <w:rsid w:val="00C11780"/>
    <w:rsid w:val="00C15604"/>
    <w:rsid w:val="00C165F5"/>
    <w:rsid w:val="00C217E1"/>
    <w:rsid w:val="00C21B67"/>
    <w:rsid w:val="00C22684"/>
    <w:rsid w:val="00C23839"/>
    <w:rsid w:val="00C2441A"/>
    <w:rsid w:val="00C24B15"/>
    <w:rsid w:val="00C250F7"/>
    <w:rsid w:val="00C37BFF"/>
    <w:rsid w:val="00C405D0"/>
    <w:rsid w:val="00C447A2"/>
    <w:rsid w:val="00C461E9"/>
    <w:rsid w:val="00C51850"/>
    <w:rsid w:val="00C63FF7"/>
    <w:rsid w:val="00C6627A"/>
    <w:rsid w:val="00C755F2"/>
    <w:rsid w:val="00C7571C"/>
    <w:rsid w:val="00C806D9"/>
    <w:rsid w:val="00C8176F"/>
    <w:rsid w:val="00C81A66"/>
    <w:rsid w:val="00C87FA7"/>
    <w:rsid w:val="00C91D04"/>
    <w:rsid w:val="00C965F5"/>
    <w:rsid w:val="00C97F75"/>
    <w:rsid w:val="00CA0EE3"/>
    <w:rsid w:val="00CA5529"/>
    <w:rsid w:val="00CB3509"/>
    <w:rsid w:val="00CC0251"/>
    <w:rsid w:val="00CC658E"/>
    <w:rsid w:val="00CD23AF"/>
    <w:rsid w:val="00CD33C4"/>
    <w:rsid w:val="00CE3361"/>
    <w:rsid w:val="00CE3F9F"/>
    <w:rsid w:val="00CE7242"/>
    <w:rsid w:val="00CF3008"/>
    <w:rsid w:val="00CF452E"/>
    <w:rsid w:val="00D01602"/>
    <w:rsid w:val="00D1191A"/>
    <w:rsid w:val="00D13FC4"/>
    <w:rsid w:val="00D16B99"/>
    <w:rsid w:val="00D17E56"/>
    <w:rsid w:val="00D235C3"/>
    <w:rsid w:val="00D24BEE"/>
    <w:rsid w:val="00D260B6"/>
    <w:rsid w:val="00D37364"/>
    <w:rsid w:val="00D41F19"/>
    <w:rsid w:val="00D44B14"/>
    <w:rsid w:val="00D451F9"/>
    <w:rsid w:val="00D46E64"/>
    <w:rsid w:val="00D5185A"/>
    <w:rsid w:val="00D57BD3"/>
    <w:rsid w:val="00D60DC4"/>
    <w:rsid w:val="00D61E8B"/>
    <w:rsid w:val="00D6442C"/>
    <w:rsid w:val="00D7044E"/>
    <w:rsid w:val="00D72168"/>
    <w:rsid w:val="00D7465A"/>
    <w:rsid w:val="00D77C6E"/>
    <w:rsid w:val="00D817F4"/>
    <w:rsid w:val="00D83266"/>
    <w:rsid w:val="00D9093C"/>
    <w:rsid w:val="00D90D7F"/>
    <w:rsid w:val="00D92257"/>
    <w:rsid w:val="00D922AE"/>
    <w:rsid w:val="00D9346E"/>
    <w:rsid w:val="00D95E60"/>
    <w:rsid w:val="00DA3FD1"/>
    <w:rsid w:val="00DA4DCB"/>
    <w:rsid w:val="00DA55A8"/>
    <w:rsid w:val="00DA5BE3"/>
    <w:rsid w:val="00DB2255"/>
    <w:rsid w:val="00DB36AD"/>
    <w:rsid w:val="00DB6AA6"/>
    <w:rsid w:val="00DC01B1"/>
    <w:rsid w:val="00DC6CF1"/>
    <w:rsid w:val="00DE738E"/>
    <w:rsid w:val="00DF1379"/>
    <w:rsid w:val="00DF1782"/>
    <w:rsid w:val="00DF76E8"/>
    <w:rsid w:val="00E03276"/>
    <w:rsid w:val="00E032FC"/>
    <w:rsid w:val="00E1588B"/>
    <w:rsid w:val="00E161B0"/>
    <w:rsid w:val="00E27348"/>
    <w:rsid w:val="00E276AC"/>
    <w:rsid w:val="00E3204A"/>
    <w:rsid w:val="00E43062"/>
    <w:rsid w:val="00E43199"/>
    <w:rsid w:val="00E444C9"/>
    <w:rsid w:val="00E4551E"/>
    <w:rsid w:val="00E45E66"/>
    <w:rsid w:val="00E460CF"/>
    <w:rsid w:val="00E46CB7"/>
    <w:rsid w:val="00E4789D"/>
    <w:rsid w:val="00E57A37"/>
    <w:rsid w:val="00E61146"/>
    <w:rsid w:val="00E6437A"/>
    <w:rsid w:val="00E7130C"/>
    <w:rsid w:val="00E73CD9"/>
    <w:rsid w:val="00E771A6"/>
    <w:rsid w:val="00E83124"/>
    <w:rsid w:val="00E855B9"/>
    <w:rsid w:val="00E9070F"/>
    <w:rsid w:val="00EA2A8D"/>
    <w:rsid w:val="00EB137B"/>
    <w:rsid w:val="00EB31EC"/>
    <w:rsid w:val="00EC3608"/>
    <w:rsid w:val="00EC54F7"/>
    <w:rsid w:val="00ED3167"/>
    <w:rsid w:val="00ED70BE"/>
    <w:rsid w:val="00ED7BF7"/>
    <w:rsid w:val="00EE42C2"/>
    <w:rsid w:val="00EE75C0"/>
    <w:rsid w:val="00EF23FB"/>
    <w:rsid w:val="00EF4DBD"/>
    <w:rsid w:val="00EF696E"/>
    <w:rsid w:val="00F01C2C"/>
    <w:rsid w:val="00F063AA"/>
    <w:rsid w:val="00F069B0"/>
    <w:rsid w:val="00F07423"/>
    <w:rsid w:val="00F14ECF"/>
    <w:rsid w:val="00F1683B"/>
    <w:rsid w:val="00F16E93"/>
    <w:rsid w:val="00F3069E"/>
    <w:rsid w:val="00F30993"/>
    <w:rsid w:val="00F33DAE"/>
    <w:rsid w:val="00F35CFD"/>
    <w:rsid w:val="00F42B48"/>
    <w:rsid w:val="00F47BE0"/>
    <w:rsid w:val="00F50207"/>
    <w:rsid w:val="00F5403F"/>
    <w:rsid w:val="00F56168"/>
    <w:rsid w:val="00F60EE8"/>
    <w:rsid w:val="00F6256B"/>
    <w:rsid w:val="00F72721"/>
    <w:rsid w:val="00F82642"/>
    <w:rsid w:val="00F8508E"/>
    <w:rsid w:val="00F85BF2"/>
    <w:rsid w:val="00F86741"/>
    <w:rsid w:val="00F8695A"/>
    <w:rsid w:val="00F90787"/>
    <w:rsid w:val="00F91A51"/>
    <w:rsid w:val="00F97B57"/>
    <w:rsid w:val="00FA0A98"/>
    <w:rsid w:val="00FA4A9C"/>
    <w:rsid w:val="00FA6664"/>
    <w:rsid w:val="00FB17DE"/>
    <w:rsid w:val="00FB2B79"/>
    <w:rsid w:val="00FB792A"/>
    <w:rsid w:val="00FC0434"/>
    <w:rsid w:val="00FD77F1"/>
    <w:rsid w:val="00FE234B"/>
    <w:rsid w:val="00FE5AB1"/>
    <w:rsid w:val="00FF3F1C"/>
    <w:rsid w:val="00FF4B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573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6C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385"/>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157385"/>
    <w:pPr>
      <w:outlineLvl w:val="9"/>
    </w:pPr>
    <w:rPr>
      <w:lang w:eastAsia="uk-UA"/>
    </w:rPr>
  </w:style>
  <w:style w:type="paragraph" w:styleId="a4">
    <w:name w:val="Balloon Text"/>
    <w:basedOn w:val="a"/>
    <w:link w:val="a5"/>
    <w:uiPriority w:val="99"/>
    <w:semiHidden/>
    <w:unhideWhenUsed/>
    <w:rsid w:val="001573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7385"/>
    <w:rPr>
      <w:rFonts w:ascii="Tahoma" w:hAnsi="Tahoma" w:cs="Tahoma"/>
      <w:sz w:val="16"/>
      <w:szCs w:val="16"/>
    </w:rPr>
  </w:style>
  <w:style w:type="paragraph" w:styleId="11">
    <w:name w:val="toc 1"/>
    <w:basedOn w:val="a"/>
    <w:next w:val="a"/>
    <w:autoRedefine/>
    <w:uiPriority w:val="39"/>
    <w:unhideWhenUsed/>
    <w:rsid w:val="00E032FC"/>
    <w:pPr>
      <w:spacing w:after="100"/>
    </w:pPr>
  </w:style>
  <w:style w:type="character" w:styleId="a6">
    <w:name w:val="Hyperlink"/>
    <w:basedOn w:val="a0"/>
    <w:uiPriority w:val="99"/>
    <w:unhideWhenUsed/>
    <w:rsid w:val="00E032FC"/>
    <w:rPr>
      <w:color w:val="0000FF" w:themeColor="hyperlink"/>
      <w:u w:val="single"/>
    </w:rPr>
  </w:style>
  <w:style w:type="paragraph" w:styleId="a7">
    <w:name w:val="List Paragraph"/>
    <w:basedOn w:val="a"/>
    <w:uiPriority w:val="34"/>
    <w:qFormat/>
    <w:rsid w:val="00A24930"/>
    <w:pPr>
      <w:ind w:left="720"/>
      <w:contextualSpacing/>
    </w:pPr>
  </w:style>
  <w:style w:type="paragraph" w:styleId="a8">
    <w:name w:val="Subtitle"/>
    <w:basedOn w:val="a"/>
    <w:next w:val="a"/>
    <w:link w:val="a9"/>
    <w:uiPriority w:val="11"/>
    <w:qFormat/>
    <w:rsid w:val="00996C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996CCA"/>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996CCA"/>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996CCA"/>
    <w:pPr>
      <w:spacing w:after="100"/>
      <w:ind w:left="220"/>
    </w:pPr>
  </w:style>
  <w:style w:type="paragraph" w:styleId="aa">
    <w:name w:val="Normal (Web)"/>
    <w:basedOn w:val="a"/>
    <w:uiPriority w:val="99"/>
    <w:unhideWhenUsed/>
    <w:rsid w:val="001519C1"/>
    <w:pPr>
      <w:spacing w:before="100" w:beforeAutospacing="1" w:after="100" w:afterAutospacing="1" w:line="240" w:lineRule="auto"/>
      <w:ind w:firstLine="225"/>
    </w:pPr>
    <w:rPr>
      <w:rFonts w:ascii="Times New Roman" w:eastAsia="Times New Roman" w:hAnsi="Times New Roman" w:cs="Times New Roman"/>
      <w:color w:val="000000"/>
      <w:sz w:val="20"/>
      <w:szCs w:val="20"/>
      <w:lang w:eastAsia="uk-UA"/>
    </w:rPr>
  </w:style>
  <w:style w:type="character" w:styleId="ab">
    <w:name w:val="Strong"/>
    <w:basedOn w:val="a0"/>
    <w:uiPriority w:val="22"/>
    <w:qFormat/>
    <w:rsid w:val="001D319D"/>
    <w:rPr>
      <w:b/>
      <w:bCs/>
    </w:rPr>
  </w:style>
  <w:style w:type="character" w:customStyle="1" w:styleId="apple-converted-space">
    <w:name w:val="apple-converted-space"/>
    <w:basedOn w:val="a0"/>
    <w:rsid w:val="00EF696E"/>
  </w:style>
  <w:style w:type="paragraph" w:styleId="ac">
    <w:name w:val="No Spacing"/>
    <w:uiPriority w:val="1"/>
    <w:qFormat/>
    <w:rsid w:val="00CE3F9F"/>
    <w:pPr>
      <w:spacing w:after="0" w:line="240" w:lineRule="auto"/>
    </w:pPr>
  </w:style>
  <w:style w:type="character" w:customStyle="1" w:styleId="rvts14">
    <w:name w:val="rvts14"/>
    <w:basedOn w:val="a0"/>
    <w:rsid w:val="00992C82"/>
    <w:rPr>
      <w:rFonts w:ascii="Times New Roman" w:hAnsi="Times New Roman" w:cs="Times New Roman" w:hint="default"/>
      <w:sz w:val="24"/>
      <w:szCs w:val="24"/>
    </w:rPr>
  </w:style>
  <w:style w:type="character" w:customStyle="1" w:styleId="rvts16">
    <w:name w:val="rvts16"/>
    <w:basedOn w:val="a0"/>
    <w:rsid w:val="00992C82"/>
    <w:rPr>
      <w:rFonts w:ascii="Times New Roman" w:hAnsi="Times New Roman" w:cs="Times New Roman" w:hint="default"/>
      <w:b/>
      <w:bCs/>
      <w:sz w:val="24"/>
      <w:szCs w:val="24"/>
    </w:rPr>
  </w:style>
  <w:style w:type="paragraph" w:customStyle="1" w:styleId="rvps19">
    <w:name w:val="rvps19"/>
    <w:basedOn w:val="a"/>
    <w:rsid w:val="00F90787"/>
    <w:pPr>
      <w:spacing w:after="0" w:line="240" w:lineRule="auto"/>
      <w:ind w:firstLine="720"/>
      <w:jc w:val="both"/>
    </w:pPr>
    <w:rPr>
      <w:rFonts w:ascii="Times New Roman" w:eastAsia="Times New Roman" w:hAnsi="Times New Roman" w:cs="Times New Roman"/>
      <w:sz w:val="24"/>
      <w:szCs w:val="24"/>
      <w:lang w:val="ru-RU" w:eastAsia="ru-RU"/>
    </w:rPr>
  </w:style>
  <w:style w:type="character" w:customStyle="1" w:styleId="longtext1">
    <w:name w:val="long_text1"/>
    <w:basedOn w:val="a0"/>
    <w:rsid w:val="005B4436"/>
    <w:rPr>
      <w:sz w:val="20"/>
      <w:szCs w:val="20"/>
    </w:rPr>
  </w:style>
  <w:style w:type="table" w:styleId="ad">
    <w:name w:val="Table Grid"/>
    <w:basedOn w:val="a1"/>
    <w:uiPriority w:val="59"/>
    <w:rsid w:val="00B64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ий текст (3)_"/>
    <w:basedOn w:val="a0"/>
    <w:link w:val="30"/>
    <w:rsid w:val="00E27348"/>
    <w:rPr>
      <w:rFonts w:ascii="Times New Roman" w:eastAsia="Times New Roman" w:hAnsi="Times New Roman" w:cs="Times New Roman"/>
      <w:b/>
      <w:bCs/>
      <w:spacing w:val="2"/>
      <w:sz w:val="19"/>
      <w:szCs w:val="19"/>
      <w:shd w:val="clear" w:color="auto" w:fill="FFFFFF"/>
    </w:rPr>
  </w:style>
  <w:style w:type="character" w:customStyle="1" w:styleId="ae">
    <w:name w:val="Основний текст_"/>
    <w:basedOn w:val="a0"/>
    <w:link w:val="31"/>
    <w:rsid w:val="00E27348"/>
    <w:rPr>
      <w:rFonts w:ascii="Times New Roman" w:eastAsia="Times New Roman" w:hAnsi="Times New Roman" w:cs="Times New Roman"/>
      <w:spacing w:val="7"/>
      <w:sz w:val="19"/>
      <w:szCs w:val="19"/>
      <w:shd w:val="clear" w:color="auto" w:fill="FFFFFF"/>
    </w:rPr>
  </w:style>
  <w:style w:type="paragraph" w:customStyle="1" w:styleId="30">
    <w:name w:val="Основний текст (3)"/>
    <w:basedOn w:val="a"/>
    <w:link w:val="3"/>
    <w:rsid w:val="00E27348"/>
    <w:pPr>
      <w:widowControl w:val="0"/>
      <w:shd w:val="clear" w:color="auto" w:fill="FFFFFF"/>
      <w:spacing w:before="900" w:after="0" w:line="230" w:lineRule="exact"/>
    </w:pPr>
    <w:rPr>
      <w:rFonts w:ascii="Times New Roman" w:eastAsia="Times New Roman" w:hAnsi="Times New Roman" w:cs="Times New Roman"/>
      <w:b/>
      <w:bCs/>
      <w:spacing w:val="2"/>
      <w:sz w:val="19"/>
      <w:szCs w:val="19"/>
    </w:rPr>
  </w:style>
  <w:style w:type="paragraph" w:customStyle="1" w:styleId="31">
    <w:name w:val="Основний текст3"/>
    <w:basedOn w:val="a"/>
    <w:link w:val="ae"/>
    <w:rsid w:val="00E27348"/>
    <w:pPr>
      <w:widowControl w:val="0"/>
      <w:shd w:val="clear" w:color="auto" w:fill="FFFFFF"/>
      <w:spacing w:after="0" w:line="230" w:lineRule="exact"/>
      <w:ind w:hanging="540"/>
      <w:jc w:val="both"/>
    </w:pPr>
    <w:rPr>
      <w:rFonts w:ascii="Times New Roman" w:eastAsia="Times New Roman" w:hAnsi="Times New Roman" w:cs="Times New Roman"/>
      <w:spacing w:val="7"/>
      <w:sz w:val="19"/>
      <w:szCs w:val="19"/>
    </w:rPr>
  </w:style>
  <w:style w:type="paragraph" w:customStyle="1" w:styleId="12">
    <w:name w:val="Обычный1"/>
    <w:rsid w:val="00F47BE0"/>
    <w:pPr>
      <w:snapToGrid w:val="0"/>
      <w:spacing w:after="0" w:line="259" w:lineRule="auto"/>
      <w:ind w:firstLine="280"/>
      <w:jc w:val="both"/>
    </w:pPr>
    <w:rPr>
      <w:rFonts w:ascii="Times New Roman" w:eastAsia="Times New Roman" w:hAnsi="Times New Roman" w:cs="Times New Roman"/>
      <w:sz w:val="18"/>
      <w:szCs w:val="20"/>
      <w:lang w:val="ru-RU" w:eastAsia="ru-RU"/>
    </w:rPr>
  </w:style>
  <w:style w:type="paragraph" w:styleId="HTML">
    <w:name w:val="HTML Preformatted"/>
    <w:basedOn w:val="a"/>
    <w:link w:val="HTML0"/>
    <w:uiPriority w:val="99"/>
    <w:semiHidden/>
    <w:unhideWhenUsed/>
    <w:rsid w:val="001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1241BB"/>
    <w:rPr>
      <w:rFonts w:ascii="Courier New" w:eastAsia="Times New Roman" w:hAnsi="Courier New" w:cs="Courier New"/>
      <w:sz w:val="20"/>
      <w:szCs w:val="20"/>
      <w:lang w:eastAsia="uk-UA"/>
    </w:rPr>
  </w:style>
  <w:style w:type="paragraph" w:styleId="af">
    <w:name w:val="header"/>
    <w:basedOn w:val="a"/>
    <w:link w:val="af0"/>
    <w:uiPriority w:val="99"/>
    <w:unhideWhenUsed/>
    <w:rsid w:val="0086583A"/>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86583A"/>
  </w:style>
  <w:style w:type="paragraph" w:styleId="af1">
    <w:name w:val="footer"/>
    <w:basedOn w:val="a"/>
    <w:link w:val="af2"/>
    <w:uiPriority w:val="99"/>
    <w:unhideWhenUsed/>
    <w:rsid w:val="0086583A"/>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86583A"/>
  </w:style>
  <w:style w:type="character" w:styleId="af3">
    <w:name w:val="Emphasis"/>
    <w:basedOn w:val="a0"/>
    <w:uiPriority w:val="20"/>
    <w:qFormat/>
    <w:rsid w:val="00BE30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573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6C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385"/>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157385"/>
    <w:pPr>
      <w:outlineLvl w:val="9"/>
    </w:pPr>
    <w:rPr>
      <w:lang w:eastAsia="uk-UA"/>
    </w:rPr>
  </w:style>
  <w:style w:type="paragraph" w:styleId="a4">
    <w:name w:val="Balloon Text"/>
    <w:basedOn w:val="a"/>
    <w:link w:val="a5"/>
    <w:uiPriority w:val="99"/>
    <w:semiHidden/>
    <w:unhideWhenUsed/>
    <w:rsid w:val="001573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7385"/>
    <w:rPr>
      <w:rFonts w:ascii="Tahoma" w:hAnsi="Tahoma" w:cs="Tahoma"/>
      <w:sz w:val="16"/>
      <w:szCs w:val="16"/>
    </w:rPr>
  </w:style>
  <w:style w:type="paragraph" w:styleId="11">
    <w:name w:val="toc 1"/>
    <w:basedOn w:val="a"/>
    <w:next w:val="a"/>
    <w:autoRedefine/>
    <w:uiPriority w:val="39"/>
    <w:unhideWhenUsed/>
    <w:rsid w:val="00E032FC"/>
    <w:pPr>
      <w:spacing w:after="100"/>
    </w:pPr>
  </w:style>
  <w:style w:type="character" w:styleId="a6">
    <w:name w:val="Hyperlink"/>
    <w:basedOn w:val="a0"/>
    <w:uiPriority w:val="99"/>
    <w:unhideWhenUsed/>
    <w:rsid w:val="00E032FC"/>
    <w:rPr>
      <w:color w:val="0000FF" w:themeColor="hyperlink"/>
      <w:u w:val="single"/>
    </w:rPr>
  </w:style>
  <w:style w:type="paragraph" w:styleId="a7">
    <w:name w:val="List Paragraph"/>
    <w:basedOn w:val="a"/>
    <w:uiPriority w:val="34"/>
    <w:qFormat/>
    <w:rsid w:val="00A24930"/>
    <w:pPr>
      <w:ind w:left="720"/>
      <w:contextualSpacing/>
    </w:pPr>
  </w:style>
  <w:style w:type="paragraph" w:styleId="a8">
    <w:name w:val="Subtitle"/>
    <w:basedOn w:val="a"/>
    <w:next w:val="a"/>
    <w:link w:val="a9"/>
    <w:uiPriority w:val="11"/>
    <w:qFormat/>
    <w:rsid w:val="00996C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996CCA"/>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996CCA"/>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996CCA"/>
    <w:pPr>
      <w:spacing w:after="100"/>
      <w:ind w:left="220"/>
    </w:pPr>
  </w:style>
  <w:style w:type="paragraph" w:styleId="aa">
    <w:name w:val="Normal (Web)"/>
    <w:basedOn w:val="a"/>
    <w:uiPriority w:val="99"/>
    <w:unhideWhenUsed/>
    <w:rsid w:val="001519C1"/>
    <w:pPr>
      <w:spacing w:before="100" w:beforeAutospacing="1" w:after="100" w:afterAutospacing="1" w:line="240" w:lineRule="auto"/>
      <w:ind w:firstLine="225"/>
    </w:pPr>
    <w:rPr>
      <w:rFonts w:ascii="Times New Roman" w:eastAsia="Times New Roman" w:hAnsi="Times New Roman" w:cs="Times New Roman"/>
      <w:color w:val="000000"/>
      <w:sz w:val="20"/>
      <w:szCs w:val="20"/>
      <w:lang w:eastAsia="uk-UA"/>
    </w:rPr>
  </w:style>
  <w:style w:type="character" w:styleId="ab">
    <w:name w:val="Strong"/>
    <w:basedOn w:val="a0"/>
    <w:uiPriority w:val="22"/>
    <w:qFormat/>
    <w:rsid w:val="001D319D"/>
    <w:rPr>
      <w:b/>
      <w:bCs/>
    </w:rPr>
  </w:style>
  <w:style w:type="character" w:customStyle="1" w:styleId="apple-converted-space">
    <w:name w:val="apple-converted-space"/>
    <w:basedOn w:val="a0"/>
    <w:rsid w:val="00EF696E"/>
  </w:style>
  <w:style w:type="paragraph" w:styleId="ac">
    <w:name w:val="No Spacing"/>
    <w:uiPriority w:val="1"/>
    <w:qFormat/>
    <w:rsid w:val="00CE3F9F"/>
    <w:pPr>
      <w:spacing w:after="0" w:line="240" w:lineRule="auto"/>
    </w:pPr>
  </w:style>
  <w:style w:type="character" w:customStyle="1" w:styleId="rvts14">
    <w:name w:val="rvts14"/>
    <w:basedOn w:val="a0"/>
    <w:rsid w:val="00992C82"/>
    <w:rPr>
      <w:rFonts w:ascii="Times New Roman" w:hAnsi="Times New Roman" w:cs="Times New Roman" w:hint="default"/>
      <w:sz w:val="24"/>
      <w:szCs w:val="24"/>
    </w:rPr>
  </w:style>
  <w:style w:type="character" w:customStyle="1" w:styleId="rvts16">
    <w:name w:val="rvts16"/>
    <w:basedOn w:val="a0"/>
    <w:rsid w:val="00992C82"/>
    <w:rPr>
      <w:rFonts w:ascii="Times New Roman" w:hAnsi="Times New Roman" w:cs="Times New Roman" w:hint="default"/>
      <w:b/>
      <w:bCs/>
      <w:sz w:val="24"/>
      <w:szCs w:val="24"/>
    </w:rPr>
  </w:style>
  <w:style w:type="paragraph" w:customStyle="1" w:styleId="rvps19">
    <w:name w:val="rvps19"/>
    <w:basedOn w:val="a"/>
    <w:rsid w:val="00F90787"/>
    <w:pPr>
      <w:spacing w:after="0" w:line="240" w:lineRule="auto"/>
      <w:ind w:firstLine="720"/>
      <w:jc w:val="both"/>
    </w:pPr>
    <w:rPr>
      <w:rFonts w:ascii="Times New Roman" w:eastAsia="Times New Roman" w:hAnsi="Times New Roman" w:cs="Times New Roman"/>
      <w:sz w:val="24"/>
      <w:szCs w:val="24"/>
      <w:lang w:val="ru-RU" w:eastAsia="ru-RU"/>
    </w:rPr>
  </w:style>
  <w:style w:type="character" w:customStyle="1" w:styleId="longtext1">
    <w:name w:val="long_text1"/>
    <w:basedOn w:val="a0"/>
    <w:rsid w:val="005B4436"/>
    <w:rPr>
      <w:sz w:val="20"/>
      <w:szCs w:val="20"/>
    </w:rPr>
  </w:style>
  <w:style w:type="table" w:styleId="ad">
    <w:name w:val="Table Grid"/>
    <w:basedOn w:val="a1"/>
    <w:uiPriority w:val="59"/>
    <w:rsid w:val="00B64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ий текст (3)_"/>
    <w:basedOn w:val="a0"/>
    <w:link w:val="30"/>
    <w:rsid w:val="00E27348"/>
    <w:rPr>
      <w:rFonts w:ascii="Times New Roman" w:eastAsia="Times New Roman" w:hAnsi="Times New Roman" w:cs="Times New Roman"/>
      <w:b/>
      <w:bCs/>
      <w:spacing w:val="2"/>
      <w:sz w:val="19"/>
      <w:szCs w:val="19"/>
      <w:shd w:val="clear" w:color="auto" w:fill="FFFFFF"/>
    </w:rPr>
  </w:style>
  <w:style w:type="character" w:customStyle="1" w:styleId="ae">
    <w:name w:val="Основний текст_"/>
    <w:basedOn w:val="a0"/>
    <w:link w:val="31"/>
    <w:rsid w:val="00E27348"/>
    <w:rPr>
      <w:rFonts w:ascii="Times New Roman" w:eastAsia="Times New Roman" w:hAnsi="Times New Roman" w:cs="Times New Roman"/>
      <w:spacing w:val="7"/>
      <w:sz w:val="19"/>
      <w:szCs w:val="19"/>
      <w:shd w:val="clear" w:color="auto" w:fill="FFFFFF"/>
    </w:rPr>
  </w:style>
  <w:style w:type="paragraph" w:customStyle="1" w:styleId="30">
    <w:name w:val="Основний текст (3)"/>
    <w:basedOn w:val="a"/>
    <w:link w:val="3"/>
    <w:rsid w:val="00E27348"/>
    <w:pPr>
      <w:widowControl w:val="0"/>
      <w:shd w:val="clear" w:color="auto" w:fill="FFFFFF"/>
      <w:spacing w:before="900" w:after="0" w:line="230" w:lineRule="exact"/>
    </w:pPr>
    <w:rPr>
      <w:rFonts w:ascii="Times New Roman" w:eastAsia="Times New Roman" w:hAnsi="Times New Roman" w:cs="Times New Roman"/>
      <w:b/>
      <w:bCs/>
      <w:spacing w:val="2"/>
      <w:sz w:val="19"/>
      <w:szCs w:val="19"/>
    </w:rPr>
  </w:style>
  <w:style w:type="paragraph" w:customStyle="1" w:styleId="31">
    <w:name w:val="Основний текст3"/>
    <w:basedOn w:val="a"/>
    <w:link w:val="ae"/>
    <w:rsid w:val="00E27348"/>
    <w:pPr>
      <w:widowControl w:val="0"/>
      <w:shd w:val="clear" w:color="auto" w:fill="FFFFFF"/>
      <w:spacing w:after="0" w:line="230" w:lineRule="exact"/>
      <w:ind w:hanging="540"/>
      <w:jc w:val="both"/>
    </w:pPr>
    <w:rPr>
      <w:rFonts w:ascii="Times New Roman" w:eastAsia="Times New Roman" w:hAnsi="Times New Roman" w:cs="Times New Roman"/>
      <w:spacing w:val="7"/>
      <w:sz w:val="19"/>
      <w:szCs w:val="19"/>
    </w:rPr>
  </w:style>
  <w:style w:type="paragraph" w:customStyle="1" w:styleId="12">
    <w:name w:val="Обычный1"/>
    <w:rsid w:val="00F47BE0"/>
    <w:pPr>
      <w:snapToGrid w:val="0"/>
      <w:spacing w:after="0" w:line="259" w:lineRule="auto"/>
      <w:ind w:firstLine="280"/>
      <w:jc w:val="both"/>
    </w:pPr>
    <w:rPr>
      <w:rFonts w:ascii="Times New Roman" w:eastAsia="Times New Roman" w:hAnsi="Times New Roman" w:cs="Times New Roman"/>
      <w:sz w:val="18"/>
      <w:szCs w:val="20"/>
      <w:lang w:val="ru-RU" w:eastAsia="ru-RU"/>
    </w:rPr>
  </w:style>
  <w:style w:type="paragraph" w:styleId="HTML">
    <w:name w:val="HTML Preformatted"/>
    <w:basedOn w:val="a"/>
    <w:link w:val="HTML0"/>
    <w:uiPriority w:val="99"/>
    <w:semiHidden/>
    <w:unhideWhenUsed/>
    <w:rsid w:val="001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1241BB"/>
    <w:rPr>
      <w:rFonts w:ascii="Courier New" w:eastAsia="Times New Roman" w:hAnsi="Courier New" w:cs="Courier New"/>
      <w:sz w:val="20"/>
      <w:szCs w:val="20"/>
      <w:lang w:eastAsia="uk-UA"/>
    </w:rPr>
  </w:style>
  <w:style w:type="paragraph" w:styleId="af">
    <w:name w:val="header"/>
    <w:basedOn w:val="a"/>
    <w:link w:val="af0"/>
    <w:uiPriority w:val="99"/>
    <w:unhideWhenUsed/>
    <w:rsid w:val="0086583A"/>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86583A"/>
  </w:style>
  <w:style w:type="paragraph" w:styleId="af1">
    <w:name w:val="footer"/>
    <w:basedOn w:val="a"/>
    <w:link w:val="af2"/>
    <w:uiPriority w:val="99"/>
    <w:unhideWhenUsed/>
    <w:rsid w:val="0086583A"/>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86583A"/>
  </w:style>
  <w:style w:type="character" w:styleId="af3">
    <w:name w:val="Emphasis"/>
    <w:basedOn w:val="a0"/>
    <w:uiPriority w:val="20"/>
    <w:qFormat/>
    <w:rsid w:val="00BE30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788">
      <w:bodyDiv w:val="1"/>
      <w:marLeft w:val="0"/>
      <w:marRight w:val="0"/>
      <w:marTop w:val="0"/>
      <w:marBottom w:val="0"/>
      <w:divBdr>
        <w:top w:val="none" w:sz="0" w:space="0" w:color="auto"/>
        <w:left w:val="none" w:sz="0" w:space="0" w:color="auto"/>
        <w:bottom w:val="none" w:sz="0" w:space="0" w:color="auto"/>
        <w:right w:val="none" w:sz="0" w:space="0" w:color="auto"/>
      </w:divBdr>
    </w:div>
    <w:div w:id="16666442">
      <w:bodyDiv w:val="1"/>
      <w:marLeft w:val="0"/>
      <w:marRight w:val="0"/>
      <w:marTop w:val="0"/>
      <w:marBottom w:val="0"/>
      <w:divBdr>
        <w:top w:val="none" w:sz="0" w:space="0" w:color="auto"/>
        <w:left w:val="none" w:sz="0" w:space="0" w:color="auto"/>
        <w:bottom w:val="none" w:sz="0" w:space="0" w:color="auto"/>
        <w:right w:val="none" w:sz="0" w:space="0" w:color="auto"/>
      </w:divBdr>
    </w:div>
    <w:div w:id="309023068">
      <w:bodyDiv w:val="1"/>
      <w:marLeft w:val="0"/>
      <w:marRight w:val="0"/>
      <w:marTop w:val="0"/>
      <w:marBottom w:val="0"/>
      <w:divBdr>
        <w:top w:val="none" w:sz="0" w:space="0" w:color="auto"/>
        <w:left w:val="none" w:sz="0" w:space="0" w:color="auto"/>
        <w:bottom w:val="none" w:sz="0" w:space="0" w:color="auto"/>
        <w:right w:val="none" w:sz="0" w:space="0" w:color="auto"/>
      </w:divBdr>
    </w:div>
    <w:div w:id="375930715">
      <w:bodyDiv w:val="1"/>
      <w:marLeft w:val="0"/>
      <w:marRight w:val="0"/>
      <w:marTop w:val="0"/>
      <w:marBottom w:val="0"/>
      <w:divBdr>
        <w:top w:val="none" w:sz="0" w:space="0" w:color="auto"/>
        <w:left w:val="none" w:sz="0" w:space="0" w:color="auto"/>
        <w:bottom w:val="none" w:sz="0" w:space="0" w:color="auto"/>
        <w:right w:val="none" w:sz="0" w:space="0" w:color="auto"/>
      </w:divBdr>
    </w:div>
    <w:div w:id="517890616">
      <w:bodyDiv w:val="1"/>
      <w:marLeft w:val="0"/>
      <w:marRight w:val="0"/>
      <w:marTop w:val="0"/>
      <w:marBottom w:val="0"/>
      <w:divBdr>
        <w:top w:val="none" w:sz="0" w:space="0" w:color="auto"/>
        <w:left w:val="none" w:sz="0" w:space="0" w:color="auto"/>
        <w:bottom w:val="none" w:sz="0" w:space="0" w:color="auto"/>
        <w:right w:val="none" w:sz="0" w:space="0" w:color="auto"/>
      </w:divBdr>
      <w:divsChild>
        <w:div w:id="211115826">
          <w:marLeft w:val="0"/>
          <w:marRight w:val="0"/>
          <w:marTop w:val="0"/>
          <w:marBottom w:val="0"/>
          <w:divBdr>
            <w:top w:val="none" w:sz="0" w:space="0" w:color="auto"/>
            <w:left w:val="none" w:sz="0" w:space="0" w:color="auto"/>
            <w:bottom w:val="none" w:sz="0" w:space="0" w:color="auto"/>
            <w:right w:val="none" w:sz="0" w:space="0" w:color="auto"/>
          </w:divBdr>
          <w:divsChild>
            <w:div w:id="422142986">
              <w:marLeft w:val="0"/>
              <w:marRight w:val="0"/>
              <w:marTop w:val="0"/>
              <w:marBottom w:val="0"/>
              <w:divBdr>
                <w:top w:val="none" w:sz="0" w:space="0" w:color="auto"/>
                <w:left w:val="none" w:sz="0" w:space="0" w:color="auto"/>
                <w:bottom w:val="none" w:sz="0" w:space="0" w:color="auto"/>
                <w:right w:val="none" w:sz="0" w:space="0" w:color="auto"/>
              </w:divBdr>
              <w:divsChild>
                <w:div w:id="1450781579">
                  <w:marLeft w:val="0"/>
                  <w:marRight w:val="0"/>
                  <w:marTop w:val="0"/>
                  <w:marBottom w:val="0"/>
                  <w:divBdr>
                    <w:top w:val="none" w:sz="0" w:space="0" w:color="auto"/>
                    <w:left w:val="none" w:sz="0" w:space="0" w:color="auto"/>
                    <w:bottom w:val="none" w:sz="0" w:space="0" w:color="auto"/>
                    <w:right w:val="none" w:sz="0" w:space="0" w:color="auto"/>
                  </w:divBdr>
                  <w:divsChild>
                    <w:div w:id="228461057">
                      <w:marLeft w:val="0"/>
                      <w:marRight w:val="0"/>
                      <w:marTop w:val="0"/>
                      <w:marBottom w:val="0"/>
                      <w:divBdr>
                        <w:top w:val="none" w:sz="0" w:space="0" w:color="auto"/>
                        <w:left w:val="none" w:sz="0" w:space="0" w:color="auto"/>
                        <w:bottom w:val="none" w:sz="0" w:space="0" w:color="auto"/>
                        <w:right w:val="none" w:sz="0" w:space="0" w:color="auto"/>
                      </w:divBdr>
                      <w:divsChild>
                        <w:div w:id="96216347">
                          <w:marLeft w:val="0"/>
                          <w:marRight w:val="0"/>
                          <w:marTop w:val="0"/>
                          <w:marBottom w:val="0"/>
                          <w:divBdr>
                            <w:top w:val="none" w:sz="0" w:space="0" w:color="auto"/>
                            <w:left w:val="none" w:sz="0" w:space="0" w:color="auto"/>
                            <w:bottom w:val="none" w:sz="0" w:space="0" w:color="auto"/>
                            <w:right w:val="none" w:sz="0" w:space="0" w:color="auto"/>
                          </w:divBdr>
                          <w:divsChild>
                            <w:div w:id="933591435">
                              <w:marLeft w:val="0"/>
                              <w:marRight w:val="0"/>
                              <w:marTop w:val="0"/>
                              <w:marBottom w:val="0"/>
                              <w:divBdr>
                                <w:top w:val="single" w:sz="2" w:space="0" w:color="F3F3F3"/>
                                <w:left w:val="single" w:sz="6" w:space="0" w:color="F3F3F3"/>
                                <w:bottom w:val="single" w:sz="6" w:space="0" w:color="F3F3F3"/>
                                <w:right w:val="single" w:sz="6" w:space="0" w:color="F3F3F3"/>
                              </w:divBdr>
                              <w:divsChild>
                                <w:div w:id="1973946250">
                                  <w:marLeft w:val="0"/>
                                  <w:marRight w:val="0"/>
                                  <w:marTop w:val="0"/>
                                  <w:marBottom w:val="0"/>
                                  <w:divBdr>
                                    <w:top w:val="single" w:sz="2" w:space="0" w:color="D9E0E7"/>
                                    <w:left w:val="single" w:sz="6" w:space="0" w:color="D9E0E7"/>
                                    <w:bottom w:val="single" w:sz="6" w:space="0" w:color="D9E0E7"/>
                                    <w:right w:val="single" w:sz="6" w:space="0" w:color="D9E0E7"/>
                                  </w:divBdr>
                                  <w:divsChild>
                                    <w:div w:id="767702950">
                                      <w:marLeft w:val="0"/>
                                      <w:marRight w:val="0"/>
                                      <w:marTop w:val="0"/>
                                      <w:marBottom w:val="0"/>
                                      <w:divBdr>
                                        <w:top w:val="none" w:sz="0" w:space="0" w:color="auto"/>
                                        <w:left w:val="none" w:sz="0" w:space="0" w:color="auto"/>
                                        <w:bottom w:val="none" w:sz="0" w:space="0" w:color="auto"/>
                                        <w:right w:val="none" w:sz="0" w:space="0" w:color="auto"/>
                                      </w:divBdr>
                                      <w:divsChild>
                                        <w:div w:id="2014527093">
                                          <w:marLeft w:val="0"/>
                                          <w:marRight w:val="0"/>
                                          <w:marTop w:val="0"/>
                                          <w:marBottom w:val="0"/>
                                          <w:divBdr>
                                            <w:top w:val="none" w:sz="0" w:space="0" w:color="auto"/>
                                            <w:left w:val="none" w:sz="0" w:space="0" w:color="auto"/>
                                            <w:bottom w:val="none" w:sz="0" w:space="0" w:color="auto"/>
                                            <w:right w:val="none" w:sz="0" w:space="0" w:color="auto"/>
                                          </w:divBdr>
                                          <w:divsChild>
                                            <w:div w:id="724985132">
                                              <w:marLeft w:val="0"/>
                                              <w:marRight w:val="0"/>
                                              <w:marTop w:val="0"/>
                                              <w:marBottom w:val="0"/>
                                              <w:divBdr>
                                                <w:top w:val="none" w:sz="0" w:space="0" w:color="auto"/>
                                                <w:left w:val="none" w:sz="0" w:space="0" w:color="auto"/>
                                                <w:bottom w:val="none" w:sz="0" w:space="0" w:color="auto"/>
                                                <w:right w:val="none" w:sz="0" w:space="0" w:color="auto"/>
                                              </w:divBdr>
                                              <w:divsChild>
                                                <w:div w:id="98574726">
                                                  <w:marLeft w:val="0"/>
                                                  <w:marRight w:val="0"/>
                                                  <w:marTop w:val="0"/>
                                                  <w:marBottom w:val="0"/>
                                                  <w:divBdr>
                                                    <w:top w:val="none" w:sz="0" w:space="0" w:color="auto"/>
                                                    <w:left w:val="none" w:sz="0" w:space="0" w:color="auto"/>
                                                    <w:bottom w:val="none" w:sz="0" w:space="0" w:color="auto"/>
                                                    <w:right w:val="none" w:sz="0" w:space="0" w:color="auto"/>
                                                  </w:divBdr>
                                                  <w:divsChild>
                                                    <w:div w:id="1423649758">
                                                      <w:marLeft w:val="0"/>
                                                      <w:marRight w:val="0"/>
                                                      <w:marTop w:val="0"/>
                                                      <w:marBottom w:val="0"/>
                                                      <w:divBdr>
                                                        <w:top w:val="none" w:sz="0" w:space="0" w:color="auto"/>
                                                        <w:left w:val="none" w:sz="0" w:space="0" w:color="auto"/>
                                                        <w:bottom w:val="none" w:sz="0" w:space="0" w:color="auto"/>
                                                        <w:right w:val="none" w:sz="0" w:space="0" w:color="auto"/>
                                                      </w:divBdr>
                                                      <w:divsChild>
                                                        <w:div w:id="1179730693">
                                                          <w:marLeft w:val="-60"/>
                                                          <w:marRight w:val="0"/>
                                                          <w:marTop w:val="0"/>
                                                          <w:marBottom w:val="0"/>
                                                          <w:divBdr>
                                                            <w:top w:val="none" w:sz="0" w:space="0" w:color="auto"/>
                                                            <w:left w:val="none" w:sz="0" w:space="0" w:color="auto"/>
                                                            <w:bottom w:val="none" w:sz="0" w:space="0" w:color="auto"/>
                                                            <w:right w:val="none" w:sz="0" w:space="0" w:color="auto"/>
                                                          </w:divBdr>
                                                          <w:divsChild>
                                                            <w:div w:id="177454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8934437">
      <w:bodyDiv w:val="1"/>
      <w:marLeft w:val="0"/>
      <w:marRight w:val="0"/>
      <w:marTop w:val="0"/>
      <w:marBottom w:val="0"/>
      <w:divBdr>
        <w:top w:val="none" w:sz="0" w:space="0" w:color="auto"/>
        <w:left w:val="none" w:sz="0" w:space="0" w:color="auto"/>
        <w:bottom w:val="none" w:sz="0" w:space="0" w:color="auto"/>
        <w:right w:val="none" w:sz="0" w:space="0" w:color="auto"/>
      </w:divBdr>
      <w:divsChild>
        <w:div w:id="192111090">
          <w:marLeft w:val="0"/>
          <w:marRight w:val="0"/>
          <w:marTop w:val="0"/>
          <w:marBottom w:val="0"/>
          <w:divBdr>
            <w:top w:val="none" w:sz="0" w:space="0" w:color="auto"/>
            <w:left w:val="none" w:sz="0" w:space="0" w:color="auto"/>
            <w:bottom w:val="none" w:sz="0" w:space="0" w:color="auto"/>
            <w:right w:val="none" w:sz="0" w:space="0" w:color="auto"/>
          </w:divBdr>
          <w:divsChild>
            <w:div w:id="1750694784">
              <w:marLeft w:val="0"/>
              <w:marRight w:val="0"/>
              <w:marTop w:val="0"/>
              <w:marBottom w:val="0"/>
              <w:divBdr>
                <w:top w:val="none" w:sz="0" w:space="0" w:color="auto"/>
                <w:left w:val="none" w:sz="0" w:space="0" w:color="auto"/>
                <w:bottom w:val="none" w:sz="0" w:space="0" w:color="auto"/>
                <w:right w:val="none" w:sz="0" w:space="0" w:color="auto"/>
              </w:divBdr>
              <w:divsChild>
                <w:div w:id="139002726">
                  <w:marLeft w:val="0"/>
                  <w:marRight w:val="0"/>
                  <w:marTop w:val="0"/>
                  <w:marBottom w:val="0"/>
                  <w:divBdr>
                    <w:top w:val="none" w:sz="0" w:space="0" w:color="auto"/>
                    <w:left w:val="none" w:sz="0" w:space="0" w:color="auto"/>
                    <w:bottom w:val="none" w:sz="0" w:space="0" w:color="auto"/>
                    <w:right w:val="none" w:sz="0" w:space="0" w:color="auto"/>
                  </w:divBdr>
                  <w:divsChild>
                    <w:div w:id="1604607079">
                      <w:marLeft w:val="0"/>
                      <w:marRight w:val="0"/>
                      <w:marTop w:val="0"/>
                      <w:marBottom w:val="0"/>
                      <w:divBdr>
                        <w:top w:val="none" w:sz="0" w:space="0" w:color="auto"/>
                        <w:left w:val="none" w:sz="0" w:space="0" w:color="auto"/>
                        <w:bottom w:val="none" w:sz="0" w:space="0" w:color="auto"/>
                        <w:right w:val="none" w:sz="0" w:space="0" w:color="auto"/>
                      </w:divBdr>
                      <w:divsChild>
                        <w:div w:id="586499129">
                          <w:marLeft w:val="0"/>
                          <w:marRight w:val="0"/>
                          <w:marTop w:val="0"/>
                          <w:marBottom w:val="0"/>
                          <w:divBdr>
                            <w:top w:val="none" w:sz="0" w:space="0" w:color="auto"/>
                            <w:left w:val="none" w:sz="0" w:space="0" w:color="auto"/>
                            <w:bottom w:val="none" w:sz="0" w:space="0" w:color="auto"/>
                            <w:right w:val="none" w:sz="0" w:space="0" w:color="auto"/>
                          </w:divBdr>
                          <w:divsChild>
                            <w:div w:id="586380771">
                              <w:marLeft w:val="0"/>
                              <w:marRight w:val="0"/>
                              <w:marTop w:val="0"/>
                              <w:marBottom w:val="0"/>
                              <w:divBdr>
                                <w:top w:val="single" w:sz="2" w:space="0" w:color="F3F3F3"/>
                                <w:left w:val="single" w:sz="6" w:space="0" w:color="F3F3F3"/>
                                <w:bottom w:val="single" w:sz="6" w:space="0" w:color="F3F3F3"/>
                                <w:right w:val="single" w:sz="6" w:space="0" w:color="F3F3F3"/>
                              </w:divBdr>
                              <w:divsChild>
                                <w:div w:id="56978777">
                                  <w:marLeft w:val="0"/>
                                  <w:marRight w:val="0"/>
                                  <w:marTop w:val="0"/>
                                  <w:marBottom w:val="0"/>
                                  <w:divBdr>
                                    <w:top w:val="single" w:sz="2" w:space="0" w:color="D9E0E7"/>
                                    <w:left w:val="single" w:sz="6" w:space="0" w:color="D9E0E7"/>
                                    <w:bottom w:val="single" w:sz="6" w:space="0" w:color="D9E0E7"/>
                                    <w:right w:val="single" w:sz="6" w:space="0" w:color="D9E0E7"/>
                                  </w:divBdr>
                                  <w:divsChild>
                                    <w:div w:id="241110711">
                                      <w:marLeft w:val="0"/>
                                      <w:marRight w:val="0"/>
                                      <w:marTop w:val="0"/>
                                      <w:marBottom w:val="0"/>
                                      <w:divBdr>
                                        <w:top w:val="none" w:sz="0" w:space="0" w:color="auto"/>
                                        <w:left w:val="none" w:sz="0" w:space="0" w:color="auto"/>
                                        <w:bottom w:val="none" w:sz="0" w:space="0" w:color="auto"/>
                                        <w:right w:val="none" w:sz="0" w:space="0" w:color="auto"/>
                                      </w:divBdr>
                                      <w:divsChild>
                                        <w:div w:id="1595094614">
                                          <w:marLeft w:val="0"/>
                                          <w:marRight w:val="0"/>
                                          <w:marTop w:val="0"/>
                                          <w:marBottom w:val="0"/>
                                          <w:divBdr>
                                            <w:top w:val="none" w:sz="0" w:space="0" w:color="auto"/>
                                            <w:left w:val="none" w:sz="0" w:space="0" w:color="auto"/>
                                            <w:bottom w:val="none" w:sz="0" w:space="0" w:color="auto"/>
                                            <w:right w:val="none" w:sz="0" w:space="0" w:color="auto"/>
                                          </w:divBdr>
                                          <w:divsChild>
                                            <w:div w:id="1188059185">
                                              <w:marLeft w:val="0"/>
                                              <w:marRight w:val="0"/>
                                              <w:marTop w:val="0"/>
                                              <w:marBottom w:val="0"/>
                                              <w:divBdr>
                                                <w:top w:val="none" w:sz="0" w:space="0" w:color="auto"/>
                                                <w:left w:val="none" w:sz="0" w:space="0" w:color="auto"/>
                                                <w:bottom w:val="none" w:sz="0" w:space="0" w:color="auto"/>
                                                <w:right w:val="none" w:sz="0" w:space="0" w:color="auto"/>
                                              </w:divBdr>
                                              <w:divsChild>
                                                <w:div w:id="1179464226">
                                                  <w:marLeft w:val="0"/>
                                                  <w:marRight w:val="0"/>
                                                  <w:marTop w:val="0"/>
                                                  <w:marBottom w:val="0"/>
                                                  <w:divBdr>
                                                    <w:top w:val="none" w:sz="0" w:space="0" w:color="auto"/>
                                                    <w:left w:val="none" w:sz="0" w:space="0" w:color="auto"/>
                                                    <w:bottom w:val="none" w:sz="0" w:space="0" w:color="auto"/>
                                                    <w:right w:val="none" w:sz="0" w:space="0" w:color="auto"/>
                                                  </w:divBdr>
                                                  <w:divsChild>
                                                    <w:div w:id="1134643033">
                                                      <w:marLeft w:val="0"/>
                                                      <w:marRight w:val="0"/>
                                                      <w:marTop w:val="0"/>
                                                      <w:marBottom w:val="0"/>
                                                      <w:divBdr>
                                                        <w:top w:val="none" w:sz="0" w:space="0" w:color="auto"/>
                                                        <w:left w:val="none" w:sz="0" w:space="0" w:color="auto"/>
                                                        <w:bottom w:val="none" w:sz="0" w:space="0" w:color="auto"/>
                                                        <w:right w:val="none" w:sz="0" w:space="0" w:color="auto"/>
                                                      </w:divBdr>
                                                      <w:divsChild>
                                                        <w:div w:id="615059397">
                                                          <w:marLeft w:val="-60"/>
                                                          <w:marRight w:val="0"/>
                                                          <w:marTop w:val="0"/>
                                                          <w:marBottom w:val="0"/>
                                                          <w:divBdr>
                                                            <w:top w:val="none" w:sz="0" w:space="0" w:color="auto"/>
                                                            <w:left w:val="none" w:sz="0" w:space="0" w:color="auto"/>
                                                            <w:bottom w:val="none" w:sz="0" w:space="0" w:color="auto"/>
                                                            <w:right w:val="none" w:sz="0" w:space="0" w:color="auto"/>
                                                          </w:divBdr>
                                                          <w:divsChild>
                                                            <w:div w:id="11491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1856819">
      <w:bodyDiv w:val="1"/>
      <w:marLeft w:val="0"/>
      <w:marRight w:val="0"/>
      <w:marTop w:val="0"/>
      <w:marBottom w:val="0"/>
      <w:divBdr>
        <w:top w:val="none" w:sz="0" w:space="0" w:color="auto"/>
        <w:left w:val="none" w:sz="0" w:space="0" w:color="auto"/>
        <w:bottom w:val="none" w:sz="0" w:space="0" w:color="auto"/>
        <w:right w:val="none" w:sz="0" w:space="0" w:color="auto"/>
      </w:divBdr>
    </w:div>
    <w:div w:id="740951511">
      <w:bodyDiv w:val="1"/>
      <w:marLeft w:val="0"/>
      <w:marRight w:val="0"/>
      <w:marTop w:val="0"/>
      <w:marBottom w:val="0"/>
      <w:divBdr>
        <w:top w:val="none" w:sz="0" w:space="0" w:color="auto"/>
        <w:left w:val="none" w:sz="0" w:space="0" w:color="auto"/>
        <w:bottom w:val="none" w:sz="0" w:space="0" w:color="auto"/>
        <w:right w:val="none" w:sz="0" w:space="0" w:color="auto"/>
      </w:divBdr>
      <w:divsChild>
        <w:div w:id="503976082">
          <w:marLeft w:val="0"/>
          <w:marRight w:val="0"/>
          <w:marTop w:val="0"/>
          <w:marBottom w:val="0"/>
          <w:divBdr>
            <w:top w:val="none" w:sz="0" w:space="0" w:color="auto"/>
            <w:left w:val="none" w:sz="0" w:space="0" w:color="auto"/>
            <w:bottom w:val="none" w:sz="0" w:space="0" w:color="auto"/>
            <w:right w:val="none" w:sz="0" w:space="0" w:color="auto"/>
          </w:divBdr>
          <w:divsChild>
            <w:div w:id="1162357553">
              <w:marLeft w:val="0"/>
              <w:marRight w:val="0"/>
              <w:marTop w:val="0"/>
              <w:marBottom w:val="0"/>
              <w:divBdr>
                <w:top w:val="none" w:sz="0" w:space="0" w:color="auto"/>
                <w:left w:val="none" w:sz="0" w:space="0" w:color="auto"/>
                <w:bottom w:val="none" w:sz="0" w:space="0" w:color="auto"/>
                <w:right w:val="none" w:sz="0" w:space="0" w:color="auto"/>
              </w:divBdr>
              <w:divsChild>
                <w:div w:id="1593316335">
                  <w:marLeft w:val="0"/>
                  <w:marRight w:val="0"/>
                  <w:marTop w:val="0"/>
                  <w:marBottom w:val="0"/>
                  <w:divBdr>
                    <w:top w:val="none" w:sz="0" w:space="0" w:color="auto"/>
                    <w:left w:val="none" w:sz="0" w:space="0" w:color="auto"/>
                    <w:bottom w:val="none" w:sz="0" w:space="0" w:color="auto"/>
                    <w:right w:val="none" w:sz="0" w:space="0" w:color="auto"/>
                  </w:divBdr>
                  <w:divsChild>
                    <w:div w:id="1915386607">
                      <w:marLeft w:val="0"/>
                      <w:marRight w:val="0"/>
                      <w:marTop w:val="0"/>
                      <w:marBottom w:val="0"/>
                      <w:divBdr>
                        <w:top w:val="none" w:sz="0" w:space="0" w:color="auto"/>
                        <w:left w:val="none" w:sz="0" w:space="0" w:color="auto"/>
                        <w:bottom w:val="none" w:sz="0" w:space="0" w:color="auto"/>
                        <w:right w:val="none" w:sz="0" w:space="0" w:color="auto"/>
                      </w:divBdr>
                      <w:divsChild>
                        <w:div w:id="893006564">
                          <w:marLeft w:val="0"/>
                          <w:marRight w:val="0"/>
                          <w:marTop w:val="0"/>
                          <w:marBottom w:val="0"/>
                          <w:divBdr>
                            <w:top w:val="none" w:sz="0" w:space="0" w:color="auto"/>
                            <w:left w:val="none" w:sz="0" w:space="0" w:color="auto"/>
                            <w:bottom w:val="none" w:sz="0" w:space="0" w:color="auto"/>
                            <w:right w:val="none" w:sz="0" w:space="0" w:color="auto"/>
                          </w:divBdr>
                          <w:divsChild>
                            <w:div w:id="1668093895">
                              <w:marLeft w:val="0"/>
                              <w:marRight w:val="0"/>
                              <w:marTop w:val="0"/>
                              <w:marBottom w:val="0"/>
                              <w:divBdr>
                                <w:top w:val="single" w:sz="2" w:space="0" w:color="F3F3F3"/>
                                <w:left w:val="single" w:sz="6" w:space="0" w:color="F3F3F3"/>
                                <w:bottom w:val="single" w:sz="6" w:space="0" w:color="F3F3F3"/>
                                <w:right w:val="single" w:sz="6" w:space="0" w:color="F3F3F3"/>
                              </w:divBdr>
                              <w:divsChild>
                                <w:div w:id="339047264">
                                  <w:marLeft w:val="0"/>
                                  <w:marRight w:val="0"/>
                                  <w:marTop w:val="0"/>
                                  <w:marBottom w:val="0"/>
                                  <w:divBdr>
                                    <w:top w:val="single" w:sz="2" w:space="0" w:color="D9E0E7"/>
                                    <w:left w:val="single" w:sz="6" w:space="0" w:color="D9E0E7"/>
                                    <w:bottom w:val="single" w:sz="6" w:space="0" w:color="D9E0E7"/>
                                    <w:right w:val="single" w:sz="6" w:space="0" w:color="D9E0E7"/>
                                  </w:divBdr>
                                  <w:divsChild>
                                    <w:div w:id="1619296229">
                                      <w:marLeft w:val="0"/>
                                      <w:marRight w:val="0"/>
                                      <w:marTop w:val="0"/>
                                      <w:marBottom w:val="0"/>
                                      <w:divBdr>
                                        <w:top w:val="none" w:sz="0" w:space="0" w:color="auto"/>
                                        <w:left w:val="none" w:sz="0" w:space="0" w:color="auto"/>
                                        <w:bottom w:val="none" w:sz="0" w:space="0" w:color="auto"/>
                                        <w:right w:val="none" w:sz="0" w:space="0" w:color="auto"/>
                                      </w:divBdr>
                                      <w:divsChild>
                                        <w:div w:id="1075511825">
                                          <w:marLeft w:val="0"/>
                                          <w:marRight w:val="0"/>
                                          <w:marTop w:val="0"/>
                                          <w:marBottom w:val="0"/>
                                          <w:divBdr>
                                            <w:top w:val="none" w:sz="0" w:space="0" w:color="auto"/>
                                            <w:left w:val="none" w:sz="0" w:space="0" w:color="auto"/>
                                            <w:bottom w:val="none" w:sz="0" w:space="0" w:color="auto"/>
                                            <w:right w:val="none" w:sz="0" w:space="0" w:color="auto"/>
                                          </w:divBdr>
                                          <w:divsChild>
                                            <w:div w:id="506482428">
                                              <w:marLeft w:val="0"/>
                                              <w:marRight w:val="0"/>
                                              <w:marTop w:val="0"/>
                                              <w:marBottom w:val="0"/>
                                              <w:divBdr>
                                                <w:top w:val="none" w:sz="0" w:space="0" w:color="auto"/>
                                                <w:left w:val="none" w:sz="0" w:space="0" w:color="auto"/>
                                                <w:bottom w:val="none" w:sz="0" w:space="0" w:color="auto"/>
                                                <w:right w:val="none" w:sz="0" w:space="0" w:color="auto"/>
                                              </w:divBdr>
                                              <w:divsChild>
                                                <w:div w:id="1540119549">
                                                  <w:marLeft w:val="0"/>
                                                  <w:marRight w:val="0"/>
                                                  <w:marTop w:val="0"/>
                                                  <w:marBottom w:val="0"/>
                                                  <w:divBdr>
                                                    <w:top w:val="none" w:sz="0" w:space="0" w:color="auto"/>
                                                    <w:left w:val="none" w:sz="0" w:space="0" w:color="auto"/>
                                                    <w:bottom w:val="none" w:sz="0" w:space="0" w:color="auto"/>
                                                    <w:right w:val="none" w:sz="0" w:space="0" w:color="auto"/>
                                                  </w:divBdr>
                                                  <w:divsChild>
                                                    <w:div w:id="641234337">
                                                      <w:marLeft w:val="0"/>
                                                      <w:marRight w:val="0"/>
                                                      <w:marTop w:val="0"/>
                                                      <w:marBottom w:val="0"/>
                                                      <w:divBdr>
                                                        <w:top w:val="none" w:sz="0" w:space="0" w:color="auto"/>
                                                        <w:left w:val="none" w:sz="0" w:space="0" w:color="auto"/>
                                                        <w:bottom w:val="none" w:sz="0" w:space="0" w:color="auto"/>
                                                        <w:right w:val="none" w:sz="0" w:space="0" w:color="auto"/>
                                                      </w:divBdr>
                                                      <w:divsChild>
                                                        <w:div w:id="600533404">
                                                          <w:marLeft w:val="-60"/>
                                                          <w:marRight w:val="0"/>
                                                          <w:marTop w:val="0"/>
                                                          <w:marBottom w:val="0"/>
                                                          <w:divBdr>
                                                            <w:top w:val="none" w:sz="0" w:space="0" w:color="auto"/>
                                                            <w:left w:val="none" w:sz="0" w:space="0" w:color="auto"/>
                                                            <w:bottom w:val="none" w:sz="0" w:space="0" w:color="auto"/>
                                                            <w:right w:val="none" w:sz="0" w:space="0" w:color="auto"/>
                                                          </w:divBdr>
                                                          <w:divsChild>
                                                            <w:div w:id="17462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5814812">
      <w:bodyDiv w:val="1"/>
      <w:marLeft w:val="0"/>
      <w:marRight w:val="0"/>
      <w:marTop w:val="100"/>
      <w:marBottom w:val="100"/>
      <w:divBdr>
        <w:top w:val="none" w:sz="0" w:space="0" w:color="auto"/>
        <w:left w:val="none" w:sz="0" w:space="0" w:color="auto"/>
        <w:bottom w:val="none" w:sz="0" w:space="0" w:color="auto"/>
        <w:right w:val="none" w:sz="0" w:space="0" w:color="auto"/>
      </w:divBdr>
      <w:divsChild>
        <w:div w:id="1473056764">
          <w:marLeft w:val="0"/>
          <w:marRight w:val="0"/>
          <w:marTop w:val="0"/>
          <w:marBottom w:val="0"/>
          <w:divBdr>
            <w:top w:val="none" w:sz="0" w:space="0" w:color="auto"/>
            <w:left w:val="none" w:sz="0" w:space="0" w:color="auto"/>
            <w:bottom w:val="none" w:sz="0" w:space="0" w:color="auto"/>
            <w:right w:val="none" w:sz="0" w:space="0" w:color="auto"/>
          </w:divBdr>
          <w:divsChild>
            <w:div w:id="259024545">
              <w:marLeft w:val="-7350"/>
              <w:marRight w:val="0"/>
              <w:marTop w:val="0"/>
              <w:marBottom w:val="0"/>
              <w:divBdr>
                <w:top w:val="single" w:sz="2" w:space="5" w:color="B4AAAA"/>
                <w:left w:val="single" w:sz="6" w:space="0" w:color="B4AAAA"/>
                <w:bottom w:val="single" w:sz="2" w:space="0" w:color="B4AAAA"/>
                <w:right w:val="single" w:sz="6" w:space="0" w:color="B4AAAA"/>
              </w:divBdr>
              <w:divsChild>
                <w:div w:id="77767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129811">
      <w:bodyDiv w:val="1"/>
      <w:marLeft w:val="0"/>
      <w:marRight w:val="0"/>
      <w:marTop w:val="0"/>
      <w:marBottom w:val="0"/>
      <w:divBdr>
        <w:top w:val="none" w:sz="0" w:space="0" w:color="auto"/>
        <w:left w:val="none" w:sz="0" w:space="0" w:color="auto"/>
        <w:bottom w:val="none" w:sz="0" w:space="0" w:color="auto"/>
        <w:right w:val="none" w:sz="0" w:space="0" w:color="auto"/>
      </w:divBdr>
      <w:divsChild>
        <w:div w:id="1427339998">
          <w:marLeft w:val="0"/>
          <w:marRight w:val="0"/>
          <w:marTop w:val="0"/>
          <w:marBottom w:val="0"/>
          <w:divBdr>
            <w:top w:val="none" w:sz="0" w:space="0" w:color="auto"/>
            <w:left w:val="none" w:sz="0" w:space="0" w:color="auto"/>
            <w:bottom w:val="none" w:sz="0" w:space="0" w:color="auto"/>
            <w:right w:val="none" w:sz="0" w:space="0" w:color="auto"/>
          </w:divBdr>
          <w:divsChild>
            <w:div w:id="807476935">
              <w:marLeft w:val="0"/>
              <w:marRight w:val="0"/>
              <w:marTop w:val="0"/>
              <w:marBottom w:val="0"/>
              <w:divBdr>
                <w:top w:val="none" w:sz="0" w:space="0" w:color="auto"/>
                <w:left w:val="none" w:sz="0" w:space="0" w:color="auto"/>
                <w:bottom w:val="none" w:sz="0" w:space="0" w:color="auto"/>
                <w:right w:val="none" w:sz="0" w:space="0" w:color="auto"/>
              </w:divBdr>
              <w:divsChild>
                <w:div w:id="1701012531">
                  <w:marLeft w:val="0"/>
                  <w:marRight w:val="0"/>
                  <w:marTop w:val="0"/>
                  <w:marBottom w:val="0"/>
                  <w:divBdr>
                    <w:top w:val="none" w:sz="0" w:space="0" w:color="auto"/>
                    <w:left w:val="none" w:sz="0" w:space="0" w:color="auto"/>
                    <w:bottom w:val="none" w:sz="0" w:space="0" w:color="auto"/>
                    <w:right w:val="none" w:sz="0" w:space="0" w:color="auto"/>
                  </w:divBdr>
                  <w:divsChild>
                    <w:div w:id="859243159">
                      <w:marLeft w:val="0"/>
                      <w:marRight w:val="0"/>
                      <w:marTop w:val="0"/>
                      <w:marBottom w:val="0"/>
                      <w:divBdr>
                        <w:top w:val="none" w:sz="0" w:space="0" w:color="auto"/>
                        <w:left w:val="none" w:sz="0" w:space="0" w:color="auto"/>
                        <w:bottom w:val="none" w:sz="0" w:space="0" w:color="auto"/>
                        <w:right w:val="none" w:sz="0" w:space="0" w:color="auto"/>
                      </w:divBdr>
                      <w:divsChild>
                        <w:div w:id="2023584630">
                          <w:marLeft w:val="0"/>
                          <w:marRight w:val="0"/>
                          <w:marTop w:val="0"/>
                          <w:marBottom w:val="0"/>
                          <w:divBdr>
                            <w:top w:val="none" w:sz="0" w:space="0" w:color="auto"/>
                            <w:left w:val="none" w:sz="0" w:space="0" w:color="auto"/>
                            <w:bottom w:val="none" w:sz="0" w:space="0" w:color="auto"/>
                            <w:right w:val="none" w:sz="0" w:space="0" w:color="auto"/>
                          </w:divBdr>
                          <w:divsChild>
                            <w:div w:id="1358198869">
                              <w:marLeft w:val="0"/>
                              <w:marRight w:val="0"/>
                              <w:marTop w:val="0"/>
                              <w:marBottom w:val="0"/>
                              <w:divBdr>
                                <w:top w:val="single" w:sz="2" w:space="0" w:color="F3F3F3"/>
                                <w:left w:val="single" w:sz="6" w:space="0" w:color="F3F3F3"/>
                                <w:bottom w:val="single" w:sz="6" w:space="0" w:color="F3F3F3"/>
                                <w:right w:val="single" w:sz="6" w:space="0" w:color="F3F3F3"/>
                              </w:divBdr>
                              <w:divsChild>
                                <w:div w:id="1964188293">
                                  <w:marLeft w:val="0"/>
                                  <w:marRight w:val="0"/>
                                  <w:marTop w:val="0"/>
                                  <w:marBottom w:val="0"/>
                                  <w:divBdr>
                                    <w:top w:val="single" w:sz="2" w:space="0" w:color="D9E0E7"/>
                                    <w:left w:val="single" w:sz="6" w:space="0" w:color="D9E0E7"/>
                                    <w:bottom w:val="single" w:sz="6" w:space="0" w:color="D9E0E7"/>
                                    <w:right w:val="single" w:sz="6" w:space="0" w:color="D9E0E7"/>
                                  </w:divBdr>
                                  <w:divsChild>
                                    <w:div w:id="1862359172">
                                      <w:marLeft w:val="0"/>
                                      <w:marRight w:val="0"/>
                                      <w:marTop w:val="0"/>
                                      <w:marBottom w:val="0"/>
                                      <w:divBdr>
                                        <w:top w:val="none" w:sz="0" w:space="0" w:color="auto"/>
                                        <w:left w:val="none" w:sz="0" w:space="0" w:color="auto"/>
                                        <w:bottom w:val="none" w:sz="0" w:space="0" w:color="auto"/>
                                        <w:right w:val="none" w:sz="0" w:space="0" w:color="auto"/>
                                      </w:divBdr>
                                      <w:divsChild>
                                        <w:div w:id="175047716">
                                          <w:marLeft w:val="0"/>
                                          <w:marRight w:val="0"/>
                                          <w:marTop w:val="0"/>
                                          <w:marBottom w:val="0"/>
                                          <w:divBdr>
                                            <w:top w:val="none" w:sz="0" w:space="0" w:color="auto"/>
                                            <w:left w:val="none" w:sz="0" w:space="0" w:color="auto"/>
                                            <w:bottom w:val="none" w:sz="0" w:space="0" w:color="auto"/>
                                            <w:right w:val="none" w:sz="0" w:space="0" w:color="auto"/>
                                          </w:divBdr>
                                          <w:divsChild>
                                            <w:div w:id="551892616">
                                              <w:marLeft w:val="0"/>
                                              <w:marRight w:val="0"/>
                                              <w:marTop w:val="0"/>
                                              <w:marBottom w:val="0"/>
                                              <w:divBdr>
                                                <w:top w:val="none" w:sz="0" w:space="0" w:color="auto"/>
                                                <w:left w:val="none" w:sz="0" w:space="0" w:color="auto"/>
                                                <w:bottom w:val="none" w:sz="0" w:space="0" w:color="auto"/>
                                                <w:right w:val="none" w:sz="0" w:space="0" w:color="auto"/>
                                              </w:divBdr>
                                              <w:divsChild>
                                                <w:div w:id="1134638501">
                                                  <w:marLeft w:val="0"/>
                                                  <w:marRight w:val="0"/>
                                                  <w:marTop w:val="0"/>
                                                  <w:marBottom w:val="0"/>
                                                  <w:divBdr>
                                                    <w:top w:val="none" w:sz="0" w:space="0" w:color="auto"/>
                                                    <w:left w:val="none" w:sz="0" w:space="0" w:color="auto"/>
                                                    <w:bottom w:val="none" w:sz="0" w:space="0" w:color="auto"/>
                                                    <w:right w:val="none" w:sz="0" w:space="0" w:color="auto"/>
                                                  </w:divBdr>
                                                  <w:divsChild>
                                                    <w:div w:id="477654756">
                                                      <w:marLeft w:val="0"/>
                                                      <w:marRight w:val="0"/>
                                                      <w:marTop w:val="0"/>
                                                      <w:marBottom w:val="0"/>
                                                      <w:divBdr>
                                                        <w:top w:val="none" w:sz="0" w:space="0" w:color="auto"/>
                                                        <w:left w:val="none" w:sz="0" w:space="0" w:color="auto"/>
                                                        <w:bottom w:val="none" w:sz="0" w:space="0" w:color="auto"/>
                                                        <w:right w:val="none" w:sz="0" w:space="0" w:color="auto"/>
                                                      </w:divBdr>
                                                      <w:divsChild>
                                                        <w:div w:id="99616571">
                                                          <w:marLeft w:val="-60"/>
                                                          <w:marRight w:val="0"/>
                                                          <w:marTop w:val="0"/>
                                                          <w:marBottom w:val="0"/>
                                                          <w:divBdr>
                                                            <w:top w:val="none" w:sz="0" w:space="0" w:color="auto"/>
                                                            <w:left w:val="none" w:sz="0" w:space="0" w:color="auto"/>
                                                            <w:bottom w:val="none" w:sz="0" w:space="0" w:color="auto"/>
                                                            <w:right w:val="none" w:sz="0" w:space="0" w:color="auto"/>
                                                          </w:divBdr>
                                                          <w:divsChild>
                                                            <w:div w:id="18540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4038139">
      <w:bodyDiv w:val="1"/>
      <w:marLeft w:val="0"/>
      <w:marRight w:val="0"/>
      <w:marTop w:val="0"/>
      <w:marBottom w:val="0"/>
      <w:divBdr>
        <w:top w:val="none" w:sz="0" w:space="0" w:color="auto"/>
        <w:left w:val="none" w:sz="0" w:space="0" w:color="auto"/>
        <w:bottom w:val="none" w:sz="0" w:space="0" w:color="auto"/>
        <w:right w:val="none" w:sz="0" w:space="0" w:color="auto"/>
      </w:divBdr>
    </w:div>
    <w:div w:id="1203832805">
      <w:bodyDiv w:val="1"/>
      <w:marLeft w:val="0"/>
      <w:marRight w:val="0"/>
      <w:marTop w:val="0"/>
      <w:marBottom w:val="0"/>
      <w:divBdr>
        <w:top w:val="none" w:sz="0" w:space="0" w:color="auto"/>
        <w:left w:val="none" w:sz="0" w:space="0" w:color="auto"/>
        <w:bottom w:val="none" w:sz="0" w:space="0" w:color="auto"/>
        <w:right w:val="none" w:sz="0" w:space="0" w:color="auto"/>
      </w:divBdr>
      <w:divsChild>
        <w:div w:id="887767537">
          <w:marLeft w:val="0"/>
          <w:marRight w:val="0"/>
          <w:marTop w:val="0"/>
          <w:marBottom w:val="0"/>
          <w:divBdr>
            <w:top w:val="none" w:sz="0" w:space="0" w:color="auto"/>
            <w:left w:val="none" w:sz="0" w:space="0" w:color="auto"/>
            <w:bottom w:val="none" w:sz="0" w:space="0" w:color="auto"/>
            <w:right w:val="none" w:sz="0" w:space="0" w:color="auto"/>
          </w:divBdr>
          <w:divsChild>
            <w:div w:id="1863007548">
              <w:marLeft w:val="0"/>
              <w:marRight w:val="0"/>
              <w:marTop w:val="0"/>
              <w:marBottom w:val="0"/>
              <w:divBdr>
                <w:top w:val="none" w:sz="0" w:space="0" w:color="auto"/>
                <w:left w:val="none" w:sz="0" w:space="0" w:color="auto"/>
                <w:bottom w:val="none" w:sz="0" w:space="0" w:color="auto"/>
                <w:right w:val="none" w:sz="0" w:space="0" w:color="auto"/>
              </w:divBdr>
              <w:divsChild>
                <w:div w:id="1782803533">
                  <w:marLeft w:val="0"/>
                  <w:marRight w:val="0"/>
                  <w:marTop w:val="0"/>
                  <w:marBottom w:val="0"/>
                  <w:divBdr>
                    <w:top w:val="none" w:sz="0" w:space="0" w:color="auto"/>
                    <w:left w:val="none" w:sz="0" w:space="0" w:color="auto"/>
                    <w:bottom w:val="none" w:sz="0" w:space="0" w:color="auto"/>
                    <w:right w:val="none" w:sz="0" w:space="0" w:color="auto"/>
                  </w:divBdr>
                  <w:divsChild>
                    <w:div w:id="2083985876">
                      <w:marLeft w:val="0"/>
                      <w:marRight w:val="0"/>
                      <w:marTop w:val="0"/>
                      <w:marBottom w:val="0"/>
                      <w:divBdr>
                        <w:top w:val="none" w:sz="0" w:space="0" w:color="auto"/>
                        <w:left w:val="none" w:sz="0" w:space="0" w:color="auto"/>
                        <w:bottom w:val="none" w:sz="0" w:space="0" w:color="auto"/>
                        <w:right w:val="none" w:sz="0" w:space="0" w:color="auto"/>
                      </w:divBdr>
                      <w:divsChild>
                        <w:div w:id="1328636478">
                          <w:marLeft w:val="0"/>
                          <w:marRight w:val="0"/>
                          <w:marTop w:val="0"/>
                          <w:marBottom w:val="0"/>
                          <w:divBdr>
                            <w:top w:val="none" w:sz="0" w:space="0" w:color="auto"/>
                            <w:left w:val="none" w:sz="0" w:space="0" w:color="auto"/>
                            <w:bottom w:val="none" w:sz="0" w:space="0" w:color="auto"/>
                            <w:right w:val="none" w:sz="0" w:space="0" w:color="auto"/>
                          </w:divBdr>
                          <w:divsChild>
                            <w:div w:id="1368486905">
                              <w:marLeft w:val="0"/>
                              <w:marRight w:val="0"/>
                              <w:marTop w:val="0"/>
                              <w:marBottom w:val="0"/>
                              <w:divBdr>
                                <w:top w:val="single" w:sz="2" w:space="0" w:color="F3F3F3"/>
                                <w:left w:val="single" w:sz="6" w:space="0" w:color="F3F3F3"/>
                                <w:bottom w:val="single" w:sz="6" w:space="0" w:color="F3F3F3"/>
                                <w:right w:val="single" w:sz="6" w:space="0" w:color="F3F3F3"/>
                              </w:divBdr>
                              <w:divsChild>
                                <w:div w:id="169754444">
                                  <w:marLeft w:val="0"/>
                                  <w:marRight w:val="0"/>
                                  <w:marTop w:val="0"/>
                                  <w:marBottom w:val="0"/>
                                  <w:divBdr>
                                    <w:top w:val="single" w:sz="2" w:space="0" w:color="D9E0E7"/>
                                    <w:left w:val="single" w:sz="6" w:space="0" w:color="D9E0E7"/>
                                    <w:bottom w:val="single" w:sz="6" w:space="0" w:color="D9E0E7"/>
                                    <w:right w:val="single" w:sz="6" w:space="0" w:color="D9E0E7"/>
                                  </w:divBdr>
                                  <w:divsChild>
                                    <w:div w:id="1930692392">
                                      <w:marLeft w:val="0"/>
                                      <w:marRight w:val="0"/>
                                      <w:marTop w:val="0"/>
                                      <w:marBottom w:val="0"/>
                                      <w:divBdr>
                                        <w:top w:val="none" w:sz="0" w:space="0" w:color="auto"/>
                                        <w:left w:val="none" w:sz="0" w:space="0" w:color="auto"/>
                                        <w:bottom w:val="none" w:sz="0" w:space="0" w:color="auto"/>
                                        <w:right w:val="none" w:sz="0" w:space="0" w:color="auto"/>
                                      </w:divBdr>
                                      <w:divsChild>
                                        <w:div w:id="253632864">
                                          <w:marLeft w:val="0"/>
                                          <w:marRight w:val="0"/>
                                          <w:marTop w:val="0"/>
                                          <w:marBottom w:val="0"/>
                                          <w:divBdr>
                                            <w:top w:val="none" w:sz="0" w:space="0" w:color="auto"/>
                                            <w:left w:val="none" w:sz="0" w:space="0" w:color="auto"/>
                                            <w:bottom w:val="none" w:sz="0" w:space="0" w:color="auto"/>
                                            <w:right w:val="none" w:sz="0" w:space="0" w:color="auto"/>
                                          </w:divBdr>
                                          <w:divsChild>
                                            <w:div w:id="116293531">
                                              <w:marLeft w:val="0"/>
                                              <w:marRight w:val="0"/>
                                              <w:marTop w:val="0"/>
                                              <w:marBottom w:val="0"/>
                                              <w:divBdr>
                                                <w:top w:val="none" w:sz="0" w:space="0" w:color="auto"/>
                                                <w:left w:val="none" w:sz="0" w:space="0" w:color="auto"/>
                                                <w:bottom w:val="none" w:sz="0" w:space="0" w:color="auto"/>
                                                <w:right w:val="none" w:sz="0" w:space="0" w:color="auto"/>
                                              </w:divBdr>
                                              <w:divsChild>
                                                <w:div w:id="454567548">
                                                  <w:marLeft w:val="0"/>
                                                  <w:marRight w:val="0"/>
                                                  <w:marTop w:val="0"/>
                                                  <w:marBottom w:val="0"/>
                                                  <w:divBdr>
                                                    <w:top w:val="none" w:sz="0" w:space="0" w:color="auto"/>
                                                    <w:left w:val="none" w:sz="0" w:space="0" w:color="auto"/>
                                                    <w:bottom w:val="none" w:sz="0" w:space="0" w:color="auto"/>
                                                    <w:right w:val="none" w:sz="0" w:space="0" w:color="auto"/>
                                                  </w:divBdr>
                                                  <w:divsChild>
                                                    <w:div w:id="742526704">
                                                      <w:marLeft w:val="0"/>
                                                      <w:marRight w:val="0"/>
                                                      <w:marTop w:val="0"/>
                                                      <w:marBottom w:val="0"/>
                                                      <w:divBdr>
                                                        <w:top w:val="none" w:sz="0" w:space="0" w:color="auto"/>
                                                        <w:left w:val="none" w:sz="0" w:space="0" w:color="auto"/>
                                                        <w:bottom w:val="none" w:sz="0" w:space="0" w:color="auto"/>
                                                        <w:right w:val="none" w:sz="0" w:space="0" w:color="auto"/>
                                                      </w:divBdr>
                                                      <w:divsChild>
                                                        <w:div w:id="2040888951">
                                                          <w:marLeft w:val="-60"/>
                                                          <w:marRight w:val="0"/>
                                                          <w:marTop w:val="0"/>
                                                          <w:marBottom w:val="0"/>
                                                          <w:divBdr>
                                                            <w:top w:val="none" w:sz="0" w:space="0" w:color="auto"/>
                                                            <w:left w:val="none" w:sz="0" w:space="0" w:color="auto"/>
                                                            <w:bottom w:val="none" w:sz="0" w:space="0" w:color="auto"/>
                                                            <w:right w:val="none" w:sz="0" w:space="0" w:color="auto"/>
                                                          </w:divBdr>
                                                          <w:divsChild>
                                                            <w:div w:id="152143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2147698">
      <w:bodyDiv w:val="1"/>
      <w:marLeft w:val="0"/>
      <w:marRight w:val="0"/>
      <w:marTop w:val="0"/>
      <w:marBottom w:val="0"/>
      <w:divBdr>
        <w:top w:val="none" w:sz="0" w:space="0" w:color="auto"/>
        <w:left w:val="none" w:sz="0" w:space="0" w:color="auto"/>
        <w:bottom w:val="none" w:sz="0" w:space="0" w:color="auto"/>
        <w:right w:val="none" w:sz="0" w:space="0" w:color="auto"/>
      </w:divBdr>
    </w:div>
    <w:div w:id="1379356727">
      <w:bodyDiv w:val="1"/>
      <w:marLeft w:val="0"/>
      <w:marRight w:val="0"/>
      <w:marTop w:val="0"/>
      <w:marBottom w:val="0"/>
      <w:divBdr>
        <w:top w:val="none" w:sz="0" w:space="0" w:color="auto"/>
        <w:left w:val="none" w:sz="0" w:space="0" w:color="auto"/>
        <w:bottom w:val="none" w:sz="0" w:space="0" w:color="auto"/>
        <w:right w:val="none" w:sz="0" w:space="0" w:color="auto"/>
      </w:divBdr>
      <w:divsChild>
        <w:div w:id="212275443">
          <w:marLeft w:val="0"/>
          <w:marRight w:val="0"/>
          <w:marTop w:val="0"/>
          <w:marBottom w:val="0"/>
          <w:divBdr>
            <w:top w:val="none" w:sz="0" w:space="0" w:color="auto"/>
            <w:left w:val="none" w:sz="0" w:space="0" w:color="auto"/>
            <w:bottom w:val="none" w:sz="0" w:space="0" w:color="auto"/>
            <w:right w:val="none" w:sz="0" w:space="0" w:color="auto"/>
          </w:divBdr>
          <w:divsChild>
            <w:div w:id="297809744">
              <w:marLeft w:val="0"/>
              <w:marRight w:val="0"/>
              <w:marTop w:val="0"/>
              <w:marBottom w:val="0"/>
              <w:divBdr>
                <w:top w:val="none" w:sz="0" w:space="0" w:color="auto"/>
                <w:left w:val="none" w:sz="0" w:space="0" w:color="auto"/>
                <w:bottom w:val="none" w:sz="0" w:space="0" w:color="auto"/>
                <w:right w:val="none" w:sz="0" w:space="0" w:color="auto"/>
              </w:divBdr>
              <w:divsChild>
                <w:div w:id="1530728289">
                  <w:marLeft w:val="0"/>
                  <w:marRight w:val="0"/>
                  <w:marTop w:val="0"/>
                  <w:marBottom w:val="0"/>
                  <w:divBdr>
                    <w:top w:val="none" w:sz="0" w:space="0" w:color="auto"/>
                    <w:left w:val="none" w:sz="0" w:space="0" w:color="auto"/>
                    <w:bottom w:val="none" w:sz="0" w:space="0" w:color="auto"/>
                    <w:right w:val="none" w:sz="0" w:space="0" w:color="auto"/>
                  </w:divBdr>
                  <w:divsChild>
                    <w:div w:id="481625524">
                      <w:marLeft w:val="0"/>
                      <w:marRight w:val="0"/>
                      <w:marTop w:val="0"/>
                      <w:marBottom w:val="0"/>
                      <w:divBdr>
                        <w:top w:val="none" w:sz="0" w:space="0" w:color="auto"/>
                        <w:left w:val="none" w:sz="0" w:space="0" w:color="auto"/>
                        <w:bottom w:val="none" w:sz="0" w:space="0" w:color="auto"/>
                        <w:right w:val="none" w:sz="0" w:space="0" w:color="auto"/>
                      </w:divBdr>
                      <w:divsChild>
                        <w:div w:id="889683190">
                          <w:marLeft w:val="0"/>
                          <w:marRight w:val="0"/>
                          <w:marTop w:val="0"/>
                          <w:marBottom w:val="0"/>
                          <w:divBdr>
                            <w:top w:val="none" w:sz="0" w:space="0" w:color="auto"/>
                            <w:left w:val="none" w:sz="0" w:space="0" w:color="auto"/>
                            <w:bottom w:val="none" w:sz="0" w:space="0" w:color="auto"/>
                            <w:right w:val="none" w:sz="0" w:space="0" w:color="auto"/>
                          </w:divBdr>
                          <w:divsChild>
                            <w:div w:id="232206180">
                              <w:marLeft w:val="0"/>
                              <w:marRight w:val="0"/>
                              <w:marTop w:val="0"/>
                              <w:marBottom w:val="0"/>
                              <w:divBdr>
                                <w:top w:val="single" w:sz="2" w:space="0" w:color="F3F3F3"/>
                                <w:left w:val="single" w:sz="6" w:space="0" w:color="F3F3F3"/>
                                <w:bottom w:val="single" w:sz="6" w:space="0" w:color="F3F3F3"/>
                                <w:right w:val="single" w:sz="6" w:space="0" w:color="F3F3F3"/>
                              </w:divBdr>
                              <w:divsChild>
                                <w:div w:id="1559632878">
                                  <w:marLeft w:val="0"/>
                                  <w:marRight w:val="0"/>
                                  <w:marTop w:val="0"/>
                                  <w:marBottom w:val="0"/>
                                  <w:divBdr>
                                    <w:top w:val="single" w:sz="2" w:space="0" w:color="D9E0E7"/>
                                    <w:left w:val="single" w:sz="6" w:space="0" w:color="D9E0E7"/>
                                    <w:bottom w:val="single" w:sz="6" w:space="0" w:color="D9E0E7"/>
                                    <w:right w:val="single" w:sz="6" w:space="0" w:color="D9E0E7"/>
                                  </w:divBdr>
                                  <w:divsChild>
                                    <w:div w:id="1827358183">
                                      <w:marLeft w:val="0"/>
                                      <w:marRight w:val="0"/>
                                      <w:marTop w:val="0"/>
                                      <w:marBottom w:val="0"/>
                                      <w:divBdr>
                                        <w:top w:val="none" w:sz="0" w:space="0" w:color="auto"/>
                                        <w:left w:val="none" w:sz="0" w:space="0" w:color="auto"/>
                                        <w:bottom w:val="none" w:sz="0" w:space="0" w:color="auto"/>
                                        <w:right w:val="none" w:sz="0" w:space="0" w:color="auto"/>
                                      </w:divBdr>
                                      <w:divsChild>
                                        <w:div w:id="55276688">
                                          <w:marLeft w:val="0"/>
                                          <w:marRight w:val="0"/>
                                          <w:marTop w:val="0"/>
                                          <w:marBottom w:val="0"/>
                                          <w:divBdr>
                                            <w:top w:val="none" w:sz="0" w:space="0" w:color="auto"/>
                                            <w:left w:val="none" w:sz="0" w:space="0" w:color="auto"/>
                                            <w:bottom w:val="none" w:sz="0" w:space="0" w:color="auto"/>
                                            <w:right w:val="none" w:sz="0" w:space="0" w:color="auto"/>
                                          </w:divBdr>
                                          <w:divsChild>
                                            <w:div w:id="1683362157">
                                              <w:marLeft w:val="0"/>
                                              <w:marRight w:val="0"/>
                                              <w:marTop w:val="0"/>
                                              <w:marBottom w:val="0"/>
                                              <w:divBdr>
                                                <w:top w:val="none" w:sz="0" w:space="0" w:color="auto"/>
                                                <w:left w:val="none" w:sz="0" w:space="0" w:color="auto"/>
                                                <w:bottom w:val="none" w:sz="0" w:space="0" w:color="auto"/>
                                                <w:right w:val="none" w:sz="0" w:space="0" w:color="auto"/>
                                              </w:divBdr>
                                              <w:divsChild>
                                                <w:div w:id="1072391378">
                                                  <w:marLeft w:val="0"/>
                                                  <w:marRight w:val="0"/>
                                                  <w:marTop w:val="0"/>
                                                  <w:marBottom w:val="0"/>
                                                  <w:divBdr>
                                                    <w:top w:val="none" w:sz="0" w:space="0" w:color="auto"/>
                                                    <w:left w:val="none" w:sz="0" w:space="0" w:color="auto"/>
                                                    <w:bottom w:val="none" w:sz="0" w:space="0" w:color="auto"/>
                                                    <w:right w:val="none" w:sz="0" w:space="0" w:color="auto"/>
                                                  </w:divBdr>
                                                  <w:divsChild>
                                                    <w:div w:id="1881741078">
                                                      <w:marLeft w:val="0"/>
                                                      <w:marRight w:val="0"/>
                                                      <w:marTop w:val="0"/>
                                                      <w:marBottom w:val="0"/>
                                                      <w:divBdr>
                                                        <w:top w:val="none" w:sz="0" w:space="0" w:color="auto"/>
                                                        <w:left w:val="none" w:sz="0" w:space="0" w:color="auto"/>
                                                        <w:bottom w:val="none" w:sz="0" w:space="0" w:color="auto"/>
                                                        <w:right w:val="none" w:sz="0" w:space="0" w:color="auto"/>
                                                      </w:divBdr>
                                                      <w:divsChild>
                                                        <w:div w:id="431046994">
                                                          <w:marLeft w:val="-60"/>
                                                          <w:marRight w:val="0"/>
                                                          <w:marTop w:val="0"/>
                                                          <w:marBottom w:val="0"/>
                                                          <w:divBdr>
                                                            <w:top w:val="none" w:sz="0" w:space="0" w:color="auto"/>
                                                            <w:left w:val="none" w:sz="0" w:space="0" w:color="auto"/>
                                                            <w:bottom w:val="none" w:sz="0" w:space="0" w:color="auto"/>
                                                            <w:right w:val="none" w:sz="0" w:space="0" w:color="auto"/>
                                                          </w:divBdr>
                                                          <w:divsChild>
                                                            <w:div w:id="15786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2647101">
      <w:bodyDiv w:val="1"/>
      <w:marLeft w:val="0"/>
      <w:marRight w:val="0"/>
      <w:marTop w:val="0"/>
      <w:marBottom w:val="0"/>
      <w:divBdr>
        <w:top w:val="none" w:sz="0" w:space="0" w:color="auto"/>
        <w:left w:val="none" w:sz="0" w:space="0" w:color="auto"/>
        <w:bottom w:val="none" w:sz="0" w:space="0" w:color="auto"/>
        <w:right w:val="none" w:sz="0" w:space="0" w:color="auto"/>
      </w:divBdr>
      <w:divsChild>
        <w:div w:id="663970835">
          <w:marLeft w:val="0"/>
          <w:marRight w:val="0"/>
          <w:marTop w:val="0"/>
          <w:marBottom w:val="0"/>
          <w:divBdr>
            <w:top w:val="none" w:sz="0" w:space="0" w:color="auto"/>
            <w:left w:val="none" w:sz="0" w:space="0" w:color="auto"/>
            <w:bottom w:val="none" w:sz="0" w:space="0" w:color="auto"/>
            <w:right w:val="none" w:sz="0" w:space="0" w:color="auto"/>
          </w:divBdr>
          <w:divsChild>
            <w:div w:id="5822222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573663576">
      <w:bodyDiv w:val="1"/>
      <w:marLeft w:val="0"/>
      <w:marRight w:val="0"/>
      <w:marTop w:val="0"/>
      <w:marBottom w:val="0"/>
      <w:divBdr>
        <w:top w:val="none" w:sz="0" w:space="0" w:color="auto"/>
        <w:left w:val="none" w:sz="0" w:space="0" w:color="auto"/>
        <w:bottom w:val="none" w:sz="0" w:space="0" w:color="auto"/>
        <w:right w:val="none" w:sz="0" w:space="0" w:color="auto"/>
      </w:divBdr>
    </w:div>
    <w:div w:id="1646200777">
      <w:bodyDiv w:val="1"/>
      <w:marLeft w:val="0"/>
      <w:marRight w:val="0"/>
      <w:marTop w:val="0"/>
      <w:marBottom w:val="0"/>
      <w:divBdr>
        <w:top w:val="none" w:sz="0" w:space="0" w:color="auto"/>
        <w:left w:val="none" w:sz="0" w:space="0" w:color="auto"/>
        <w:bottom w:val="none" w:sz="0" w:space="0" w:color="auto"/>
        <w:right w:val="none" w:sz="0" w:space="0" w:color="auto"/>
      </w:divBdr>
      <w:divsChild>
        <w:div w:id="271742189">
          <w:marLeft w:val="0"/>
          <w:marRight w:val="0"/>
          <w:marTop w:val="0"/>
          <w:marBottom w:val="0"/>
          <w:divBdr>
            <w:top w:val="none" w:sz="0" w:space="0" w:color="auto"/>
            <w:left w:val="none" w:sz="0" w:space="0" w:color="auto"/>
            <w:bottom w:val="none" w:sz="0" w:space="0" w:color="auto"/>
            <w:right w:val="none" w:sz="0" w:space="0" w:color="auto"/>
          </w:divBdr>
          <w:divsChild>
            <w:div w:id="1111972841">
              <w:marLeft w:val="0"/>
              <w:marRight w:val="0"/>
              <w:marTop w:val="0"/>
              <w:marBottom w:val="0"/>
              <w:divBdr>
                <w:top w:val="none" w:sz="0" w:space="0" w:color="auto"/>
                <w:left w:val="none" w:sz="0" w:space="0" w:color="auto"/>
                <w:bottom w:val="none" w:sz="0" w:space="0" w:color="auto"/>
                <w:right w:val="none" w:sz="0" w:space="0" w:color="auto"/>
              </w:divBdr>
              <w:divsChild>
                <w:div w:id="97141710">
                  <w:marLeft w:val="0"/>
                  <w:marRight w:val="0"/>
                  <w:marTop w:val="0"/>
                  <w:marBottom w:val="0"/>
                  <w:divBdr>
                    <w:top w:val="none" w:sz="0" w:space="0" w:color="auto"/>
                    <w:left w:val="none" w:sz="0" w:space="0" w:color="auto"/>
                    <w:bottom w:val="none" w:sz="0" w:space="0" w:color="auto"/>
                    <w:right w:val="none" w:sz="0" w:space="0" w:color="auto"/>
                  </w:divBdr>
                  <w:divsChild>
                    <w:div w:id="1555120112">
                      <w:marLeft w:val="0"/>
                      <w:marRight w:val="0"/>
                      <w:marTop w:val="0"/>
                      <w:marBottom w:val="0"/>
                      <w:divBdr>
                        <w:top w:val="none" w:sz="0" w:space="0" w:color="auto"/>
                        <w:left w:val="none" w:sz="0" w:space="0" w:color="auto"/>
                        <w:bottom w:val="none" w:sz="0" w:space="0" w:color="auto"/>
                        <w:right w:val="none" w:sz="0" w:space="0" w:color="auto"/>
                      </w:divBdr>
                      <w:divsChild>
                        <w:div w:id="181626179">
                          <w:marLeft w:val="0"/>
                          <w:marRight w:val="0"/>
                          <w:marTop w:val="0"/>
                          <w:marBottom w:val="0"/>
                          <w:divBdr>
                            <w:top w:val="none" w:sz="0" w:space="0" w:color="auto"/>
                            <w:left w:val="none" w:sz="0" w:space="0" w:color="auto"/>
                            <w:bottom w:val="none" w:sz="0" w:space="0" w:color="auto"/>
                            <w:right w:val="none" w:sz="0" w:space="0" w:color="auto"/>
                          </w:divBdr>
                          <w:divsChild>
                            <w:div w:id="1581133434">
                              <w:marLeft w:val="0"/>
                              <w:marRight w:val="0"/>
                              <w:marTop w:val="0"/>
                              <w:marBottom w:val="0"/>
                              <w:divBdr>
                                <w:top w:val="single" w:sz="2" w:space="0" w:color="F3F3F3"/>
                                <w:left w:val="single" w:sz="6" w:space="0" w:color="F3F3F3"/>
                                <w:bottom w:val="single" w:sz="6" w:space="0" w:color="F3F3F3"/>
                                <w:right w:val="single" w:sz="6" w:space="0" w:color="F3F3F3"/>
                              </w:divBdr>
                              <w:divsChild>
                                <w:div w:id="50230172">
                                  <w:marLeft w:val="0"/>
                                  <w:marRight w:val="0"/>
                                  <w:marTop w:val="0"/>
                                  <w:marBottom w:val="0"/>
                                  <w:divBdr>
                                    <w:top w:val="single" w:sz="2" w:space="0" w:color="D9E0E7"/>
                                    <w:left w:val="single" w:sz="6" w:space="0" w:color="D9E0E7"/>
                                    <w:bottom w:val="single" w:sz="6" w:space="0" w:color="D9E0E7"/>
                                    <w:right w:val="single" w:sz="6" w:space="0" w:color="D9E0E7"/>
                                  </w:divBdr>
                                  <w:divsChild>
                                    <w:div w:id="1370566232">
                                      <w:marLeft w:val="0"/>
                                      <w:marRight w:val="0"/>
                                      <w:marTop w:val="0"/>
                                      <w:marBottom w:val="0"/>
                                      <w:divBdr>
                                        <w:top w:val="none" w:sz="0" w:space="0" w:color="auto"/>
                                        <w:left w:val="none" w:sz="0" w:space="0" w:color="auto"/>
                                        <w:bottom w:val="none" w:sz="0" w:space="0" w:color="auto"/>
                                        <w:right w:val="none" w:sz="0" w:space="0" w:color="auto"/>
                                      </w:divBdr>
                                      <w:divsChild>
                                        <w:div w:id="1623144711">
                                          <w:marLeft w:val="0"/>
                                          <w:marRight w:val="0"/>
                                          <w:marTop w:val="0"/>
                                          <w:marBottom w:val="0"/>
                                          <w:divBdr>
                                            <w:top w:val="none" w:sz="0" w:space="0" w:color="auto"/>
                                            <w:left w:val="none" w:sz="0" w:space="0" w:color="auto"/>
                                            <w:bottom w:val="none" w:sz="0" w:space="0" w:color="auto"/>
                                            <w:right w:val="none" w:sz="0" w:space="0" w:color="auto"/>
                                          </w:divBdr>
                                          <w:divsChild>
                                            <w:div w:id="56825640">
                                              <w:marLeft w:val="0"/>
                                              <w:marRight w:val="0"/>
                                              <w:marTop w:val="0"/>
                                              <w:marBottom w:val="0"/>
                                              <w:divBdr>
                                                <w:top w:val="none" w:sz="0" w:space="0" w:color="auto"/>
                                                <w:left w:val="none" w:sz="0" w:space="0" w:color="auto"/>
                                                <w:bottom w:val="none" w:sz="0" w:space="0" w:color="auto"/>
                                                <w:right w:val="none" w:sz="0" w:space="0" w:color="auto"/>
                                              </w:divBdr>
                                              <w:divsChild>
                                                <w:div w:id="1757247807">
                                                  <w:marLeft w:val="0"/>
                                                  <w:marRight w:val="0"/>
                                                  <w:marTop w:val="0"/>
                                                  <w:marBottom w:val="0"/>
                                                  <w:divBdr>
                                                    <w:top w:val="none" w:sz="0" w:space="0" w:color="auto"/>
                                                    <w:left w:val="none" w:sz="0" w:space="0" w:color="auto"/>
                                                    <w:bottom w:val="none" w:sz="0" w:space="0" w:color="auto"/>
                                                    <w:right w:val="none" w:sz="0" w:space="0" w:color="auto"/>
                                                  </w:divBdr>
                                                  <w:divsChild>
                                                    <w:div w:id="2106611594">
                                                      <w:marLeft w:val="0"/>
                                                      <w:marRight w:val="0"/>
                                                      <w:marTop w:val="0"/>
                                                      <w:marBottom w:val="0"/>
                                                      <w:divBdr>
                                                        <w:top w:val="none" w:sz="0" w:space="0" w:color="auto"/>
                                                        <w:left w:val="none" w:sz="0" w:space="0" w:color="auto"/>
                                                        <w:bottom w:val="none" w:sz="0" w:space="0" w:color="auto"/>
                                                        <w:right w:val="none" w:sz="0" w:space="0" w:color="auto"/>
                                                      </w:divBdr>
                                                      <w:divsChild>
                                                        <w:div w:id="312830487">
                                                          <w:marLeft w:val="-60"/>
                                                          <w:marRight w:val="0"/>
                                                          <w:marTop w:val="0"/>
                                                          <w:marBottom w:val="0"/>
                                                          <w:divBdr>
                                                            <w:top w:val="none" w:sz="0" w:space="0" w:color="auto"/>
                                                            <w:left w:val="none" w:sz="0" w:space="0" w:color="auto"/>
                                                            <w:bottom w:val="none" w:sz="0" w:space="0" w:color="auto"/>
                                                            <w:right w:val="none" w:sz="0" w:space="0" w:color="auto"/>
                                                          </w:divBdr>
                                                          <w:divsChild>
                                                            <w:div w:id="138668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3950632">
      <w:bodyDiv w:val="1"/>
      <w:marLeft w:val="0"/>
      <w:marRight w:val="0"/>
      <w:marTop w:val="0"/>
      <w:marBottom w:val="0"/>
      <w:divBdr>
        <w:top w:val="none" w:sz="0" w:space="0" w:color="auto"/>
        <w:left w:val="none" w:sz="0" w:space="0" w:color="auto"/>
        <w:bottom w:val="none" w:sz="0" w:space="0" w:color="auto"/>
        <w:right w:val="none" w:sz="0" w:space="0" w:color="auto"/>
      </w:divBdr>
    </w:div>
    <w:div w:id="1718552797">
      <w:bodyDiv w:val="1"/>
      <w:marLeft w:val="0"/>
      <w:marRight w:val="0"/>
      <w:marTop w:val="0"/>
      <w:marBottom w:val="0"/>
      <w:divBdr>
        <w:top w:val="none" w:sz="0" w:space="0" w:color="auto"/>
        <w:left w:val="none" w:sz="0" w:space="0" w:color="auto"/>
        <w:bottom w:val="none" w:sz="0" w:space="0" w:color="auto"/>
        <w:right w:val="none" w:sz="0" w:space="0" w:color="auto"/>
      </w:divBdr>
      <w:divsChild>
        <w:div w:id="1408067350">
          <w:marLeft w:val="0"/>
          <w:marRight w:val="0"/>
          <w:marTop w:val="0"/>
          <w:marBottom w:val="0"/>
          <w:divBdr>
            <w:top w:val="none" w:sz="0" w:space="0" w:color="auto"/>
            <w:left w:val="none" w:sz="0" w:space="0" w:color="auto"/>
            <w:bottom w:val="none" w:sz="0" w:space="0" w:color="auto"/>
            <w:right w:val="none" w:sz="0" w:space="0" w:color="auto"/>
          </w:divBdr>
          <w:divsChild>
            <w:div w:id="664475361">
              <w:marLeft w:val="0"/>
              <w:marRight w:val="0"/>
              <w:marTop w:val="0"/>
              <w:marBottom w:val="0"/>
              <w:divBdr>
                <w:top w:val="none" w:sz="0" w:space="0" w:color="auto"/>
                <w:left w:val="none" w:sz="0" w:space="0" w:color="auto"/>
                <w:bottom w:val="none" w:sz="0" w:space="0" w:color="auto"/>
                <w:right w:val="none" w:sz="0" w:space="0" w:color="auto"/>
              </w:divBdr>
              <w:divsChild>
                <w:div w:id="143158984">
                  <w:marLeft w:val="0"/>
                  <w:marRight w:val="0"/>
                  <w:marTop w:val="0"/>
                  <w:marBottom w:val="0"/>
                  <w:divBdr>
                    <w:top w:val="none" w:sz="0" w:space="0" w:color="auto"/>
                    <w:left w:val="none" w:sz="0" w:space="0" w:color="auto"/>
                    <w:bottom w:val="none" w:sz="0" w:space="0" w:color="auto"/>
                    <w:right w:val="none" w:sz="0" w:space="0" w:color="auto"/>
                  </w:divBdr>
                  <w:divsChild>
                    <w:div w:id="453912082">
                      <w:marLeft w:val="0"/>
                      <w:marRight w:val="0"/>
                      <w:marTop w:val="0"/>
                      <w:marBottom w:val="0"/>
                      <w:divBdr>
                        <w:top w:val="none" w:sz="0" w:space="0" w:color="auto"/>
                        <w:left w:val="none" w:sz="0" w:space="0" w:color="auto"/>
                        <w:bottom w:val="none" w:sz="0" w:space="0" w:color="auto"/>
                        <w:right w:val="none" w:sz="0" w:space="0" w:color="auto"/>
                      </w:divBdr>
                      <w:divsChild>
                        <w:div w:id="166672976">
                          <w:marLeft w:val="0"/>
                          <w:marRight w:val="0"/>
                          <w:marTop w:val="0"/>
                          <w:marBottom w:val="0"/>
                          <w:divBdr>
                            <w:top w:val="none" w:sz="0" w:space="0" w:color="auto"/>
                            <w:left w:val="none" w:sz="0" w:space="0" w:color="auto"/>
                            <w:bottom w:val="none" w:sz="0" w:space="0" w:color="auto"/>
                            <w:right w:val="none" w:sz="0" w:space="0" w:color="auto"/>
                          </w:divBdr>
                          <w:divsChild>
                            <w:div w:id="2142922069">
                              <w:marLeft w:val="0"/>
                              <w:marRight w:val="0"/>
                              <w:marTop w:val="0"/>
                              <w:marBottom w:val="0"/>
                              <w:divBdr>
                                <w:top w:val="single" w:sz="2" w:space="0" w:color="F3F3F3"/>
                                <w:left w:val="single" w:sz="6" w:space="0" w:color="F3F3F3"/>
                                <w:bottom w:val="single" w:sz="6" w:space="0" w:color="F3F3F3"/>
                                <w:right w:val="single" w:sz="6" w:space="0" w:color="F3F3F3"/>
                              </w:divBdr>
                              <w:divsChild>
                                <w:div w:id="2024503481">
                                  <w:marLeft w:val="0"/>
                                  <w:marRight w:val="0"/>
                                  <w:marTop w:val="0"/>
                                  <w:marBottom w:val="0"/>
                                  <w:divBdr>
                                    <w:top w:val="single" w:sz="2" w:space="0" w:color="D9E0E7"/>
                                    <w:left w:val="single" w:sz="6" w:space="0" w:color="D9E0E7"/>
                                    <w:bottom w:val="single" w:sz="6" w:space="0" w:color="D9E0E7"/>
                                    <w:right w:val="single" w:sz="6" w:space="0" w:color="D9E0E7"/>
                                  </w:divBdr>
                                  <w:divsChild>
                                    <w:div w:id="2001806248">
                                      <w:marLeft w:val="0"/>
                                      <w:marRight w:val="0"/>
                                      <w:marTop w:val="0"/>
                                      <w:marBottom w:val="0"/>
                                      <w:divBdr>
                                        <w:top w:val="none" w:sz="0" w:space="0" w:color="auto"/>
                                        <w:left w:val="none" w:sz="0" w:space="0" w:color="auto"/>
                                        <w:bottom w:val="none" w:sz="0" w:space="0" w:color="auto"/>
                                        <w:right w:val="none" w:sz="0" w:space="0" w:color="auto"/>
                                      </w:divBdr>
                                      <w:divsChild>
                                        <w:div w:id="1335643955">
                                          <w:marLeft w:val="0"/>
                                          <w:marRight w:val="0"/>
                                          <w:marTop w:val="0"/>
                                          <w:marBottom w:val="0"/>
                                          <w:divBdr>
                                            <w:top w:val="none" w:sz="0" w:space="0" w:color="auto"/>
                                            <w:left w:val="none" w:sz="0" w:space="0" w:color="auto"/>
                                            <w:bottom w:val="none" w:sz="0" w:space="0" w:color="auto"/>
                                            <w:right w:val="none" w:sz="0" w:space="0" w:color="auto"/>
                                          </w:divBdr>
                                          <w:divsChild>
                                            <w:div w:id="1823352420">
                                              <w:marLeft w:val="0"/>
                                              <w:marRight w:val="0"/>
                                              <w:marTop w:val="0"/>
                                              <w:marBottom w:val="0"/>
                                              <w:divBdr>
                                                <w:top w:val="none" w:sz="0" w:space="0" w:color="auto"/>
                                                <w:left w:val="none" w:sz="0" w:space="0" w:color="auto"/>
                                                <w:bottom w:val="none" w:sz="0" w:space="0" w:color="auto"/>
                                                <w:right w:val="none" w:sz="0" w:space="0" w:color="auto"/>
                                              </w:divBdr>
                                              <w:divsChild>
                                                <w:div w:id="496657621">
                                                  <w:marLeft w:val="0"/>
                                                  <w:marRight w:val="0"/>
                                                  <w:marTop w:val="0"/>
                                                  <w:marBottom w:val="0"/>
                                                  <w:divBdr>
                                                    <w:top w:val="none" w:sz="0" w:space="0" w:color="auto"/>
                                                    <w:left w:val="none" w:sz="0" w:space="0" w:color="auto"/>
                                                    <w:bottom w:val="none" w:sz="0" w:space="0" w:color="auto"/>
                                                    <w:right w:val="none" w:sz="0" w:space="0" w:color="auto"/>
                                                  </w:divBdr>
                                                  <w:divsChild>
                                                    <w:div w:id="1543862825">
                                                      <w:marLeft w:val="0"/>
                                                      <w:marRight w:val="0"/>
                                                      <w:marTop w:val="0"/>
                                                      <w:marBottom w:val="0"/>
                                                      <w:divBdr>
                                                        <w:top w:val="none" w:sz="0" w:space="0" w:color="auto"/>
                                                        <w:left w:val="none" w:sz="0" w:space="0" w:color="auto"/>
                                                        <w:bottom w:val="none" w:sz="0" w:space="0" w:color="auto"/>
                                                        <w:right w:val="none" w:sz="0" w:space="0" w:color="auto"/>
                                                      </w:divBdr>
                                                      <w:divsChild>
                                                        <w:div w:id="232815522">
                                                          <w:marLeft w:val="-60"/>
                                                          <w:marRight w:val="0"/>
                                                          <w:marTop w:val="0"/>
                                                          <w:marBottom w:val="0"/>
                                                          <w:divBdr>
                                                            <w:top w:val="none" w:sz="0" w:space="0" w:color="auto"/>
                                                            <w:left w:val="none" w:sz="0" w:space="0" w:color="auto"/>
                                                            <w:bottom w:val="none" w:sz="0" w:space="0" w:color="auto"/>
                                                            <w:right w:val="none" w:sz="0" w:space="0" w:color="auto"/>
                                                          </w:divBdr>
                                                          <w:divsChild>
                                                            <w:div w:id="2341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6438164">
      <w:bodyDiv w:val="1"/>
      <w:marLeft w:val="0"/>
      <w:marRight w:val="0"/>
      <w:marTop w:val="0"/>
      <w:marBottom w:val="0"/>
      <w:divBdr>
        <w:top w:val="none" w:sz="0" w:space="0" w:color="auto"/>
        <w:left w:val="none" w:sz="0" w:space="0" w:color="auto"/>
        <w:bottom w:val="none" w:sz="0" w:space="0" w:color="auto"/>
        <w:right w:val="none" w:sz="0" w:space="0" w:color="auto"/>
      </w:divBdr>
    </w:div>
    <w:div w:id="1871799111">
      <w:bodyDiv w:val="1"/>
      <w:marLeft w:val="0"/>
      <w:marRight w:val="0"/>
      <w:marTop w:val="0"/>
      <w:marBottom w:val="0"/>
      <w:divBdr>
        <w:top w:val="none" w:sz="0" w:space="0" w:color="auto"/>
        <w:left w:val="none" w:sz="0" w:space="0" w:color="auto"/>
        <w:bottom w:val="none" w:sz="0" w:space="0" w:color="auto"/>
        <w:right w:val="none" w:sz="0" w:space="0" w:color="auto"/>
      </w:divBdr>
      <w:divsChild>
        <w:div w:id="1393196247">
          <w:marLeft w:val="0"/>
          <w:marRight w:val="0"/>
          <w:marTop w:val="0"/>
          <w:marBottom w:val="0"/>
          <w:divBdr>
            <w:top w:val="none" w:sz="0" w:space="0" w:color="auto"/>
            <w:left w:val="none" w:sz="0" w:space="0" w:color="auto"/>
            <w:bottom w:val="none" w:sz="0" w:space="0" w:color="auto"/>
            <w:right w:val="none" w:sz="0" w:space="0" w:color="auto"/>
          </w:divBdr>
          <w:divsChild>
            <w:div w:id="847721244">
              <w:marLeft w:val="0"/>
              <w:marRight w:val="0"/>
              <w:marTop w:val="0"/>
              <w:marBottom w:val="0"/>
              <w:divBdr>
                <w:top w:val="none" w:sz="0" w:space="0" w:color="auto"/>
                <w:left w:val="none" w:sz="0" w:space="0" w:color="auto"/>
                <w:bottom w:val="none" w:sz="0" w:space="0" w:color="auto"/>
                <w:right w:val="none" w:sz="0" w:space="0" w:color="auto"/>
              </w:divBdr>
              <w:divsChild>
                <w:div w:id="220291053">
                  <w:marLeft w:val="0"/>
                  <w:marRight w:val="0"/>
                  <w:marTop w:val="0"/>
                  <w:marBottom w:val="0"/>
                  <w:divBdr>
                    <w:top w:val="none" w:sz="0" w:space="0" w:color="auto"/>
                    <w:left w:val="none" w:sz="0" w:space="0" w:color="auto"/>
                    <w:bottom w:val="none" w:sz="0" w:space="0" w:color="auto"/>
                    <w:right w:val="none" w:sz="0" w:space="0" w:color="auto"/>
                  </w:divBdr>
                  <w:divsChild>
                    <w:div w:id="1310746211">
                      <w:marLeft w:val="0"/>
                      <w:marRight w:val="0"/>
                      <w:marTop w:val="0"/>
                      <w:marBottom w:val="0"/>
                      <w:divBdr>
                        <w:top w:val="none" w:sz="0" w:space="0" w:color="auto"/>
                        <w:left w:val="none" w:sz="0" w:space="0" w:color="auto"/>
                        <w:bottom w:val="none" w:sz="0" w:space="0" w:color="auto"/>
                        <w:right w:val="none" w:sz="0" w:space="0" w:color="auto"/>
                      </w:divBdr>
                      <w:divsChild>
                        <w:div w:id="1170027452">
                          <w:marLeft w:val="0"/>
                          <w:marRight w:val="0"/>
                          <w:marTop w:val="0"/>
                          <w:marBottom w:val="0"/>
                          <w:divBdr>
                            <w:top w:val="none" w:sz="0" w:space="0" w:color="auto"/>
                            <w:left w:val="none" w:sz="0" w:space="0" w:color="auto"/>
                            <w:bottom w:val="none" w:sz="0" w:space="0" w:color="auto"/>
                            <w:right w:val="none" w:sz="0" w:space="0" w:color="auto"/>
                          </w:divBdr>
                          <w:divsChild>
                            <w:div w:id="2007317600">
                              <w:marLeft w:val="0"/>
                              <w:marRight w:val="0"/>
                              <w:marTop w:val="0"/>
                              <w:marBottom w:val="0"/>
                              <w:divBdr>
                                <w:top w:val="single" w:sz="2" w:space="0" w:color="F3F3F3"/>
                                <w:left w:val="single" w:sz="6" w:space="0" w:color="F3F3F3"/>
                                <w:bottom w:val="single" w:sz="6" w:space="0" w:color="F3F3F3"/>
                                <w:right w:val="single" w:sz="6" w:space="0" w:color="F3F3F3"/>
                              </w:divBdr>
                              <w:divsChild>
                                <w:div w:id="880018021">
                                  <w:marLeft w:val="0"/>
                                  <w:marRight w:val="0"/>
                                  <w:marTop w:val="0"/>
                                  <w:marBottom w:val="0"/>
                                  <w:divBdr>
                                    <w:top w:val="single" w:sz="2" w:space="0" w:color="D9E0E7"/>
                                    <w:left w:val="single" w:sz="6" w:space="0" w:color="D9E0E7"/>
                                    <w:bottom w:val="single" w:sz="6" w:space="0" w:color="D9E0E7"/>
                                    <w:right w:val="single" w:sz="6" w:space="0" w:color="D9E0E7"/>
                                  </w:divBdr>
                                  <w:divsChild>
                                    <w:div w:id="556744486">
                                      <w:marLeft w:val="0"/>
                                      <w:marRight w:val="0"/>
                                      <w:marTop w:val="0"/>
                                      <w:marBottom w:val="0"/>
                                      <w:divBdr>
                                        <w:top w:val="none" w:sz="0" w:space="0" w:color="auto"/>
                                        <w:left w:val="none" w:sz="0" w:space="0" w:color="auto"/>
                                        <w:bottom w:val="none" w:sz="0" w:space="0" w:color="auto"/>
                                        <w:right w:val="none" w:sz="0" w:space="0" w:color="auto"/>
                                      </w:divBdr>
                                      <w:divsChild>
                                        <w:div w:id="768282215">
                                          <w:marLeft w:val="0"/>
                                          <w:marRight w:val="0"/>
                                          <w:marTop w:val="0"/>
                                          <w:marBottom w:val="0"/>
                                          <w:divBdr>
                                            <w:top w:val="none" w:sz="0" w:space="0" w:color="auto"/>
                                            <w:left w:val="none" w:sz="0" w:space="0" w:color="auto"/>
                                            <w:bottom w:val="none" w:sz="0" w:space="0" w:color="auto"/>
                                            <w:right w:val="none" w:sz="0" w:space="0" w:color="auto"/>
                                          </w:divBdr>
                                          <w:divsChild>
                                            <w:div w:id="411397115">
                                              <w:marLeft w:val="0"/>
                                              <w:marRight w:val="0"/>
                                              <w:marTop w:val="0"/>
                                              <w:marBottom w:val="0"/>
                                              <w:divBdr>
                                                <w:top w:val="none" w:sz="0" w:space="0" w:color="auto"/>
                                                <w:left w:val="none" w:sz="0" w:space="0" w:color="auto"/>
                                                <w:bottom w:val="none" w:sz="0" w:space="0" w:color="auto"/>
                                                <w:right w:val="none" w:sz="0" w:space="0" w:color="auto"/>
                                              </w:divBdr>
                                              <w:divsChild>
                                                <w:div w:id="716467121">
                                                  <w:marLeft w:val="0"/>
                                                  <w:marRight w:val="0"/>
                                                  <w:marTop w:val="0"/>
                                                  <w:marBottom w:val="0"/>
                                                  <w:divBdr>
                                                    <w:top w:val="none" w:sz="0" w:space="0" w:color="auto"/>
                                                    <w:left w:val="none" w:sz="0" w:space="0" w:color="auto"/>
                                                    <w:bottom w:val="none" w:sz="0" w:space="0" w:color="auto"/>
                                                    <w:right w:val="none" w:sz="0" w:space="0" w:color="auto"/>
                                                  </w:divBdr>
                                                  <w:divsChild>
                                                    <w:div w:id="1286960084">
                                                      <w:marLeft w:val="0"/>
                                                      <w:marRight w:val="0"/>
                                                      <w:marTop w:val="0"/>
                                                      <w:marBottom w:val="0"/>
                                                      <w:divBdr>
                                                        <w:top w:val="none" w:sz="0" w:space="0" w:color="auto"/>
                                                        <w:left w:val="none" w:sz="0" w:space="0" w:color="auto"/>
                                                        <w:bottom w:val="none" w:sz="0" w:space="0" w:color="auto"/>
                                                        <w:right w:val="none" w:sz="0" w:space="0" w:color="auto"/>
                                                      </w:divBdr>
                                                      <w:divsChild>
                                                        <w:div w:id="514468406">
                                                          <w:marLeft w:val="-60"/>
                                                          <w:marRight w:val="0"/>
                                                          <w:marTop w:val="0"/>
                                                          <w:marBottom w:val="0"/>
                                                          <w:divBdr>
                                                            <w:top w:val="none" w:sz="0" w:space="0" w:color="auto"/>
                                                            <w:left w:val="none" w:sz="0" w:space="0" w:color="auto"/>
                                                            <w:bottom w:val="none" w:sz="0" w:space="0" w:color="auto"/>
                                                            <w:right w:val="none" w:sz="0" w:space="0" w:color="auto"/>
                                                          </w:divBdr>
                                                          <w:divsChild>
                                                            <w:div w:id="121766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8323202">
      <w:bodyDiv w:val="1"/>
      <w:marLeft w:val="0"/>
      <w:marRight w:val="0"/>
      <w:marTop w:val="0"/>
      <w:marBottom w:val="0"/>
      <w:divBdr>
        <w:top w:val="none" w:sz="0" w:space="0" w:color="auto"/>
        <w:left w:val="none" w:sz="0" w:space="0" w:color="auto"/>
        <w:bottom w:val="none" w:sz="0" w:space="0" w:color="auto"/>
        <w:right w:val="none" w:sz="0" w:space="0" w:color="auto"/>
      </w:divBdr>
      <w:divsChild>
        <w:div w:id="1297025792">
          <w:marLeft w:val="0"/>
          <w:marRight w:val="0"/>
          <w:marTop w:val="0"/>
          <w:marBottom w:val="0"/>
          <w:divBdr>
            <w:top w:val="none" w:sz="0" w:space="0" w:color="auto"/>
            <w:left w:val="none" w:sz="0" w:space="0" w:color="auto"/>
            <w:bottom w:val="none" w:sz="0" w:space="0" w:color="auto"/>
            <w:right w:val="none" w:sz="0" w:space="0" w:color="auto"/>
          </w:divBdr>
        </w:div>
        <w:div w:id="360591623">
          <w:marLeft w:val="0"/>
          <w:marRight w:val="0"/>
          <w:marTop w:val="0"/>
          <w:marBottom w:val="0"/>
          <w:divBdr>
            <w:top w:val="none" w:sz="0" w:space="0" w:color="auto"/>
            <w:left w:val="none" w:sz="0" w:space="0" w:color="auto"/>
            <w:bottom w:val="none" w:sz="0" w:space="0" w:color="auto"/>
            <w:right w:val="none" w:sz="0" w:space="0" w:color="auto"/>
          </w:divBdr>
        </w:div>
        <w:div w:id="2027098657">
          <w:marLeft w:val="0"/>
          <w:marRight w:val="0"/>
          <w:marTop w:val="0"/>
          <w:marBottom w:val="0"/>
          <w:divBdr>
            <w:top w:val="none" w:sz="0" w:space="0" w:color="auto"/>
            <w:left w:val="none" w:sz="0" w:space="0" w:color="auto"/>
            <w:bottom w:val="none" w:sz="0" w:space="0" w:color="auto"/>
            <w:right w:val="none" w:sz="0" w:space="0" w:color="auto"/>
          </w:divBdr>
        </w:div>
        <w:div w:id="2106882913">
          <w:marLeft w:val="0"/>
          <w:marRight w:val="0"/>
          <w:marTop w:val="0"/>
          <w:marBottom w:val="0"/>
          <w:divBdr>
            <w:top w:val="none" w:sz="0" w:space="0" w:color="auto"/>
            <w:left w:val="none" w:sz="0" w:space="0" w:color="auto"/>
            <w:bottom w:val="none" w:sz="0" w:space="0" w:color="auto"/>
            <w:right w:val="none" w:sz="0" w:space="0" w:color="auto"/>
          </w:divBdr>
        </w:div>
      </w:divsChild>
    </w:div>
    <w:div w:id="2092116568">
      <w:bodyDiv w:val="1"/>
      <w:marLeft w:val="0"/>
      <w:marRight w:val="0"/>
      <w:marTop w:val="0"/>
      <w:marBottom w:val="0"/>
      <w:divBdr>
        <w:top w:val="none" w:sz="0" w:space="0" w:color="auto"/>
        <w:left w:val="none" w:sz="0" w:space="0" w:color="auto"/>
        <w:bottom w:val="none" w:sz="0" w:space="0" w:color="auto"/>
        <w:right w:val="none" w:sz="0" w:space="0" w:color="auto"/>
      </w:divBdr>
    </w:div>
    <w:div w:id="2131699973">
      <w:bodyDiv w:val="1"/>
      <w:marLeft w:val="0"/>
      <w:marRight w:val="0"/>
      <w:marTop w:val="0"/>
      <w:marBottom w:val="0"/>
      <w:divBdr>
        <w:top w:val="none" w:sz="0" w:space="0" w:color="auto"/>
        <w:left w:val="none" w:sz="0" w:space="0" w:color="auto"/>
        <w:bottom w:val="none" w:sz="0" w:space="0" w:color="auto"/>
        <w:right w:val="none" w:sz="0" w:space="0" w:color="auto"/>
      </w:divBdr>
      <w:divsChild>
        <w:div w:id="1708606309">
          <w:marLeft w:val="0"/>
          <w:marRight w:val="0"/>
          <w:marTop w:val="0"/>
          <w:marBottom w:val="390"/>
          <w:divBdr>
            <w:top w:val="none" w:sz="0" w:space="0" w:color="auto"/>
            <w:left w:val="none" w:sz="0" w:space="0" w:color="auto"/>
            <w:bottom w:val="none" w:sz="0" w:space="0" w:color="auto"/>
            <w:right w:val="none" w:sz="0" w:space="0" w:color="auto"/>
          </w:divBdr>
          <w:divsChild>
            <w:div w:id="130756274">
              <w:marLeft w:val="0"/>
              <w:marRight w:val="0"/>
              <w:marTop w:val="0"/>
              <w:marBottom w:val="0"/>
              <w:divBdr>
                <w:top w:val="none" w:sz="0" w:space="0" w:color="auto"/>
                <w:left w:val="none" w:sz="0" w:space="0" w:color="auto"/>
                <w:bottom w:val="none" w:sz="0" w:space="0" w:color="auto"/>
                <w:right w:val="none" w:sz="0" w:space="0" w:color="auto"/>
              </w:divBdr>
              <w:divsChild>
                <w:div w:id="44481418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80834530">
          <w:marLeft w:val="0"/>
          <w:marRight w:val="0"/>
          <w:marTop w:val="0"/>
          <w:marBottom w:val="390"/>
          <w:divBdr>
            <w:top w:val="none" w:sz="0" w:space="0" w:color="auto"/>
            <w:left w:val="none" w:sz="0" w:space="0" w:color="auto"/>
            <w:bottom w:val="none" w:sz="0" w:space="0" w:color="auto"/>
            <w:right w:val="none" w:sz="0" w:space="0" w:color="auto"/>
          </w:divBdr>
        </w:div>
      </w:divsChild>
    </w:div>
    <w:div w:id="2139565531">
      <w:bodyDiv w:val="1"/>
      <w:marLeft w:val="0"/>
      <w:marRight w:val="0"/>
      <w:marTop w:val="0"/>
      <w:marBottom w:val="0"/>
      <w:divBdr>
        <w:top w:val="none" w:sz="0" w:space="0" w:color="auto"/>
        <w:left w:val="none" w:sz="0" w:space="0" w:color="auto"/>
        <w:bottom w:val="none" w:sz="0" w:space="0" w:color="auto"/>
        <w:right w:val="none" w:sz="0" w:space="0" w:color="auto"/>
      </w:divBdr>
      <w:divsChild>
        <w:div w:id="2106994661">
          <w:marLeft w:val="0"/>
          <w:marRight w:val="0"/>
          <w:marTop w:val="0"/>
          <w:marBottom w:val="0"/>
          <w:divBdr>
            <w:top w:val="none" w:sz="0" w:space="0" w:color="auto"/>
            <w:left w:val="none" w:sz="0" w:space="0" w:color="auto"/>
            <w:bottom w:val="none" w:sz="0" w:space="0" w:color="auto"/>
            <w:right w:val="none" w:sz="0" w:space="0" w:color="auto"/>
          </w:divBdr>
          <w:divsChild>
            <w:div w:id="1713922298">
              <w:marLeft w:val="1500"/>
              <w:marRight w:val="0"/>
              <w:marTop w:val="0"/>
              <w:marBottom w:val="0"/>
              <w:divBdr>
                <w:top w:val="none" w:sz="0" w:space="0" w:color="auto"/>
                <w:left w:val="none" w:sz="0" w:space="0" w:color="auto"/>
                <w:bottom w:val="none" w:sz="0" w:space="0" w:color="auto"/>
                <w:right w:val="none" w:sz="0" w:space="0" w:color="auto"/>
              </w:divBdr>
              <w:divsChild>
                <w:div w:id="959722959">
                  <w:marLeft w:val="0"/>
                  <w:marRight w:val="0"/>
                  <w:marTop w:val="0"/>
                  <w:marBottom w:val="0"/>
                  <w:divBdr>
                    <w:top w:val="none" w:sz="0" w:space="0" w:color="auto"/>
                    <w:left w:val="none" w:sz="0" w:space="0" w:color="auto"/>
                    <w:bottom w:val="none" w:sz="0" w:space="0" w:color="auto"/>
                    <w:right w:val="none" w:sz="0" w:space="0" w:color="auto"/>
                  </w:divBdr>
                  <w:divsChild>
                    <w:div w:id="1644193937">
                      <w:marLeft w:val="0"/>
                      <w:marRight w:val="0"/>
                      <w:marTop w:val="0"/>
                      <w:marBottom w:val="0"/>
                      <w:divBdr>
                        <w:top w:val="none" w:sz="0" w:space="0" w:color="auto"/>
                        <w:left w:val="none" w:sz="0" w:space="0" w:color="auto"/>
                        <w:bottom w:val="none" w:sz="0" w:space="0" w:color="auto"/>
                        <w:right w:val="none" w:sz="0" w:space="0" w:color="auto"/>
                      </w:divBdr>
                      <w:divsChild>
                        <w:div w:id="863909100">
                          <w:marLeft w:val="0"/>
                          <w:marRight w:val="0"/>
                          <w:marTop w:val="0"/>
                          <w:marBottom w:val="0"/>
                          <w:divBdr>
                            <w:top w:val="none" w:sz="0" w:space="0" w:color="auto"/>
                            <w:left w:val="none" w:sz="0" w:space="0" w:color="auto"/>
                            <w:bottom w:val="none" w:sz="0" w:space="0" w:color="auto"/>
                            <w:right w:val="none" w:sz="0" w:space="0" w:color="auto"/>
                          </w:divBdr>
                          <w:divsChild>
                            <w:div w:id="1935043836">
                              <w:marLeft w:val="0"/>
                              <w:marRight w:val="0"/>
                              <w:marTop w:val="0"/>
                              <w:marBottom w:val="0"/>
                              <w:divBdr>
                                <w:top w:val="none" w:sz="0" w:space="0" w:color="auto"/>
                                <w:left w:val="none" w:sz="0" w:space="0" w:color="auto"/>
                                <w:bottom w:val="none" w:sz="0" w:space="0" w:color="auto"/>
                                <w:right w:val="none" w:sz="0" w:space="0" w:color="auto"/>
                              </w:divBdr>
                              <w:divsChild>
                                <w:div w:id="1821725371">
                                  <w:marLeft w:val="0"/>
                                  <w:marRight w:val="0"/>
                                  <w:marTop w:val="0"/>
                                  <w:marBottom w:val="390"/>
                                  <w:divBdr>
                                    <w:top w:val="none" w:sz="0" w:space="0" w:color="auto"/>
                                    <w:left w:val="none" w:sz="0" w:space="0" w:color="auto"/>
                                    <w:bottom w:val="none" w:sz="0" w:space="0" w:color="auto"/>
                                    <w:right w:val="none" w:sz="0" w:space="0" w:color="auto"/>
                                  </w:divBdr>
                                  <w:divsChild>
                                    <w:div w:id="294720464">
                                      <w:marLeft w:val="0"/>
                                      <w:marRight w:val="0"/>
                                      <w:marTop w:val="0"/>
                                      <w:marBottom w:val="0"/>
                                      <w:divBdr>
                                        <w:top w:val="none" w:sz="0" w:space="0" w:color="auto"/>
                                        <w:left w:val="none" w:sz="0" w:space="0" w:color="auto"/>
                                        <w:bottom w:val="none" w:sz="0" w:space="0" w:color="auto"/>
                                        <w:right w:val="none" w:sz="0" w:space="0" w:color="auto"/>
                                      </w:divBdr>
                                    </w:div>
                                    <w:div w:id="506556019">
                                      <w:marLeft w:val="0"/>
                                      <w:marRight w:val="0"/>
                                      <w:marTop w:val="0"/>
                                      <w:marBottom w:val="0"/>
                                      <w:divBdr>
                                        <w:top w:val="none" w:sz="0" w:space="0" w:color="auto"/>
                                        <w:left w:val="none" w:sz="0" w:space="0" w:color="auto"/>
                                        <w:bottom w:val="none" w:sz="0" w:space="0" w:color="auto"/>
                                        <w:right w:val="none" w:sz="0" w:space="0" w:color="auto"/>
                                      </w:divBdr>
                                      <w:divsChild>
                                        <w:div w:id="6427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A409E-67D9-494A-A534-EB941C1BE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11451</Words>
  <Characters>65275</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 Токарчук</dc:creator>
  <cp:lastModifiedBy>1</cp:lastModifiedBy>
  <cp:revision>7</cp:revision>
  <cp:lastPrinted>2020-02-14T05:27:00Z</cp:lastPrinted>
  <dcterms:created xsi:type="dcterms:W3CDTF">2020-02-14T12:50:00Z</dcterms:created>
  <dcterms:modified xsi:type="dcterms:W3CDTF">2020-04-03T14:09:00Z</dcterms:modified>
</cp:coreProperties>
</file>